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A377" w14:textId="77777777" w:rsidR="00D30CF4" w:rsidRDefault="00D30CF4" w:rsidP="00D30CF4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  <w:bookmarkStart w:id="0" w:name="_Hlk195990616"/>
    </w:p>
    <w:p w14:paraId="4C20EAD9" w14:textId="7672EA7D" w:rsidR="00D30CF4" w:rsidRDefault="00D30CF4" w:rsidP="00D30CF4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  <w:r w:rsidRPr="00D30CF4"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 xml:space="preserve">왕국을 세우시는 분이신 그리스도와 모든 왕의 왕이시자 모든 주인의 주님이신 </w:t>
      </w:r>
    </w:p>
    <w:p w14:paraId="008746DD" w14:textId="055C9731" w:rsidR="006144CE" w:rsidRDefault="00D30CF4" w:rsidP="00D30CF4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  <w:r w:rsidRPr="00D30CF4"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하나님의 말씀</w:t>
      </w:r>
    </w:p>
    <w:p w14:paraId="397ABA0B" w14:textId="77777777" w:rsidR="00D30CF4" w:rsidRPr="00D30CF4" w:rsidRDefault="00D30CF4" w:rsidP="00D30CF4">
      <w:pPr>
        <w:pStyle w:val="NoSpacing"/>
        <w:spacing w:after="60"/>
        <w:jc w:val="center"/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</w:pPr>
    </w:p>
    <w:bookmarkEnd w:id="0"/>
    <w:p w14:paraId="60B62EE6" w14:textId="5F9CA16D" w:rsidR="008A4D0C" w:rsidRPr="00665917" w:rsidRDefault="008260C9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6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EB32AC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22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7A725504" w14:textId="42B57158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EB32A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계 20:1-2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1 또 내가 보니, 한 천사가 하늘에서 내려오는데, 그의 손에는 무저갱의 열쇠와 큰 사슬이 있었습니다.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2 그 천사는 그 용, 곧 마귀요 사탄인 옛 뱀을 잡아 결박하여서, 천 년 동안</w:t>
      </w:r>
    </w:p>
    <w:p w14:paraId="0F347F74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EB32A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고전 15:23-25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23 그러나 각 사람이 자기 차례대로 될 것이니, 먼저는 첫 열매이신 그리스도이시요, 그다음은 그리스도께서 오실 때에 그분께 속한 사람들입니다.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24 그다음은 끝인데, 그때에 그리스도께서 모든 통치와 모든 권세와 능력을 없애 버리시고, 왕국을 그분의 하나님, 곧 그분의 아버지께 넘겨드리실 것입니다.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25 왜냐하면 하나님께서 모든 원수를 그리스도의 발아래 두실 때까지 그리스도께서 반드시 왕으로서 다스리셔야 하시기 때문입니다.</w:t>
      </w:r>
    </w:p>
    <w:p w14:paraId="438C5837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EB32A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눅 14:14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14 그러면 그들이 그대에게 갚을 것이 없으므로, 그대가 복을 받을 것인데, 왜냐하면 의인들이 부활할 때에 그대가 그 보답을 받을 것이기 때문입니다.”</w:t>
      </w:r>
    </w:p>
    <w:p w14:paraId="65833AC8" w14:textId="77777777" w:rsidR="00D30CF4" w:rsidRDefault="00D30CF4" w:rsidP="00EB32AC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  <w:u w:val="single"/>
        </w:rPr>
      </w:pPr>
    </w:p>
    <w:p w14:paraId="7A2110CA" w14:textId="41C2B414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EB32A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눅 20:35-36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35 죽은 사람들 가운데서 부활하여 저 시대를 얻기에 합당하다고 인정되는 사람들은 장가도 가지 않고 시집도 가지 않으며,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36 다시 죽지도 않는데, 왜냐하면 그들이 천사들과 같고, 하나님의 아들들 곧 부활의 아들들이기 때문입니다.</w:t>
      </w:r>
    </w:p>
    <w:p w14:paraId="618C3BA7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</w:rPr>
      </w:pPr>
      <w:r w:rsidRPr="00EB32A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요 5:29</w:t>
      </w:r>
      <w:r w:rsidRPr="00EB32AC">
        <w:rPr>
          <w:rFonts w:ascii="Dotum" w:eastAsia="Dotum" w:hAnsi="Dotum"/>
          <w:color w:val="333333"/>
          <w:sz w:val="22"/>
          <w:szCs w:val="22"/>
        </w:rPr>
        <w:br/>
        <w:t>29 선을 행한 사람들은 생명의 부활에, 악을 일삼은 사람들은 심판의 부활에 이를 것입니다.</w:t>
      </w:r>
    </w:p>
    <w:p w14:paraId="6D2D519B" w14:textId="2D44BCC0" w:rsidR="008713DE" w:rsidRPr="00662F10" w:rsidRDefault="008260C9" w:rsidP="00662F1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6</w:t>
      </w:r>
      <w:r w:rsidR="00CF64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EB32AC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23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122CC866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EB32AC"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  <w:t>계 20:4-6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4 또 내가 보니, 보좌들이 있고 그 위에 사람들이 앉아 있었으며, 그들에게는 심판하는 권위가 주어졌습니다. 또 내가 보니, 예수님의 증거와 하나님의 말씀 때문에 목 베인 사람들의 혼들이 있고, 또 짐승이나 짐승의 형상 앞에 경배하지도 않고 이마와 손에 표를 받지도 않은 혼들이 있었습니다. 그들은 살아나서 그리스도와 함께 천 년 동안 왕으로서 다스렸습니다.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5 이것이 첫째 부활입니다. 그 나머지 죽은 사람들은 천 년이 차기까지 살아나지 못하였습니다.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6 첫째 부활에 참여하는 사람은 복이 있고 거룩합니다. 둘째 죽음은 그들을 다스리는 권세가 없습니다. 그들은 하나님과 그리스도의 제사장들이 되어, 천 년 동안 그리스도와 함께 왕으로서 다스릴 것입니다.</w:t>
      </w:r>
    </w:p>
    <w:p w14:paraId="5B109F6F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EB32AC"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  <w:t>계 2:26-27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26 이기는 이와 나의 일을 끝까지 지키는 이에게는 내가 민족들을 다스리는 권위를 줄 것이다.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</w:r>
      <w:r w:rsidRPr="00EB32AC">
        <w:rPr>
          <w:rFonts w:ascii="Dotum" w:eastAsia="Dotum" w:hAnsi="Dotum" w:cs="Gulim"/>
          <w:color w:val="333333"/>
          <w:sz w:val="22"/>
          <w:szCs w:val="22"/>
        </w:rPr>
        <w:t>27 그는 질그릇들을 부수듯이, 쇠막대기로 그들을 다스릴 것이다. 내가 아버지께 받은 것처럼 권위를 줄 것이다.</w:t>
      </w:r>
    </w:p>
    <w:p w14:paraId="27C14FE0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EB32AC"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  <w:t>계 12:5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5 그 여자가 아들, 곧 쇠막대기로 모든 민족을 다스릴 사내아이를 낳았으며, 그 아이는 하나님과 하나님의 보좌로 이끌려 올라갔습니다.</w:t>
      </w:r>
    </w:p>
    <w:p w14:paraId="3E220317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EB32AC"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  <w:t>단 7:10, 18, 22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10 불 시내가 흘러 그분 앞에서 나오고 그분을 섬기는 이가 천천이며 그분 앞에 선 이가 만만이었다. 심판의 법정이 열리고 책들이 펴졌다.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18 그러나 가장 높으신 분의 성도들이 왕국을 받을 것이며, 영원히 참으로 영원무궁히 그 왕국을 차지할 것입니다.’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22 마침내 옛적부터 계신 분께서 오시어, 가장 높으신 분의 성도들을 위해 심판을 내리셨으며, 때가 되자 성도들이 왕국을 차지하였다.</w:t>
      </w:r>
    </w:p>
    <w:p w14:paraId="1418E560" w14:textId="773ABD57" w:rsidR="006144CE" w:rsidRPr="00EB32AC" w:rsidRDefault="00EB32AC" w:rsidP="00EB32AC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EB32AC"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  <w:t>빌 3:11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11 어떻게 해서든지 죽은 사람들 가운데서 뛰어난 부활에 이르고자 합니다.</w:t>
      </w:r>
    </w:p>
    <w:p w14:paraId="1A245A3C" w14:textId="24117010" w:rsidR="00F157B4" w:rsidRPr="00F157B4" w:rsidRDefault="006144CE" w:rsidP="006144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8260C9">
        <w:rPr>
          <w:rFonts w:ascii="Dotum" w:eastAsia="Dotum" w:hAnsi="Dotum"/>
          <w:b/>
          <w:bCs/>
          <w:sz w:val="22"/>
          <w:szCs w:val="22"/>
        </w:rPr>
        <w:t>6</w:t>
      </w:r>
      <w:r w:rsidR="00CF6458" w:rsidRPr="003C4D5F">
        <w:rPr>
          <w:rFonts w:ascii="Dotum" w:eastAsia="Dotum" w:hAnsi="Dotum"/>
          <w:b/>
          <w:bCs/>
          <w:sz w:val="22"/>
          <w:szCs w:val="22"/>
        </w:rPr>
        <w:t>/</w:t>
      </w:r>
      <w:r w:rsidR="00EB32AC">
        <w:rPr>
          <w:rFonts w:ascii="Dotum" w:eastAsia="Dotum" w:hAnsi="Dotum"/>
          <w:b/>
          <w:bCs/>
          <w:sz w:val="22"/>
          <w:szCs w:val="22"/>
        </w:rPr>
        <w:t>24</w:t>
      </w:r>
      <w:r w:rsidR="00965F41" w:rsidRPr="003C4D5F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3C4D5F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2FA311BE" w14:textId="77777777" w:rsidR="00EB32AC" w:rsidRPr="00EB32AC" w:rsidRDefault="00EB32AC" w:rsidP="00EB32AC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EB32AC"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  <w:t>계 19:11, 14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11 또 나는 하늘이 열린 것을 보았습니다. 보십시오, 흰색 말이 있고, 신실하시고 참되시다고 불리시는 분께서 그 위에 타셨는데, 그분은 의로 심판하시고 전쟁하시는 분이십니다.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14 또 하늘에 있는 군대들이 희고 깨끗한 세마포 옷을 입고 흰색 말을 타고서 그분을 따랐습니다.</w:t>
      </w:r>
    </w:p>
    <w:p w14:paraId="6202A394" w14:textId="4DF189D3" w:rsidR="007470F2" w:rsidRDefault="00EB32AC" w:rsidP="007470F2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EB32AC"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  <w:lastRenderedPageBreak/>
        <w:t>시 68:1-4, 7-8, 20-21, 34-35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1 하나님께서 일어나시어 원수들을 흩으시게 하며 주님을 미워하는 이들이 주님 앞에서 도망하게 하여라.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2 연기 날리듯 주님께서 그들을 날려 버리시리니 밀랍이 불 앞에 녹아내리듯 악인들은 하나님 앞에서 멸망하리라.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3 그러나 의인들은 기뻐하리니 그들이 하나님 앞에서 크게 기뻐하며 기쁨으로 즐거워하리라.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4 하나님께 노래하며 그분의 이름을 찬송하여라. 사막에서 타고 오시는 그분의 승리를 기뻐하여라. 그분의 이름 야이시니 그분 앞에서 크게 기뻐하여라.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7 오, 하나님! 주님께서 백성 앞에서 나아가시던 때에, 주님께서 사막을 당당히 걸어 나오시던 때에 셀라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8 하나님 면전에서 땅이 흔들리고 하늘들마저 물방울 져 내렸으며 하나님 곧 이스라엘의 하나님 면전에서 저곳 시나이가 요동하였습니다.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20 하나님은 우리에게 구원의 하나님이시니 죽음에서 벗어나는 길이 여호와 주님께 있다네.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21 하나님께서 참으로 그분의 원수들의 머리를 깨뜨리시며 범죄를 저지르고 다니는 이의 머리털 덥수룩한 정수리를 깨뜨리시리라.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34 권능을 하나님께 돌려라. 그분의 뛰어남이 이스라엘 위에 있고 그분의 권능이 하늘에 있다네.</w:t>
      </w:r>
      <w:r w:rsidRPr="00EB32AC">
        <w:rPr>
          <w:rFonts w:ascii="Dotum" w:eastAsia="Dotum" w:hAnsi="Dotum" w:cs="Gulim"/>
          <w:color w:val="333333"/>
          <w:sz w:val="22"/>
          <w:szCs w:val="22"/>
        </w:rPr>
        <w:br/>
        <w:t>35 오, 하나님! 주님은 성소들에서 나오시는 두렵고도 놀라우신 분이십니다. 이스라엘의 하나님은 백성에게 권능과 능력을 주시는 분이시니 하나님을 찬양하여라!</w:t>
      </w:r>
    </w:p>
    <w:p w14:paraId="47364038" w14:textId="77777777" w:rsidR="00D30CF4" w:rsidRPr="00EB32AC" w:rsidRDefault="00D30CF4" w:rsidP="007470F2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14:paraId="1A4A474D" w14:textId="165E6625" w:rsidR="00796BA8" w:rsidRPr="00665917" w:rsidRDefault="008260C9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6</w:t>
      </w:r>
      <w:r w:rsidR="00CF6458">
        <w:rPr>
          <w:rFonts w:ascii="Dotum" w:eastAsia="Dotum" w:hAnsi="Dotum"/>
          <w:b/>
          <w:bCs/>
          <w:sz w:val="22"/>
          <w:szCs w:val="22"/>
        </w:rPr>
        <w:t>/</w:t>
      </w:r>
      <w:r w:rsidR="00EB32AC">
        <w:rPr>
          <w:rFonts w:ascii="Dotum" w:eastAsia="Dotum" w:hAnsi="Dotum"/>
          <w:b/>
          <w:bCs/>
          <w:sz w:val="22"/>
          <w:szCs w:val="22"/>
        </w:rPr>
        <w:t>25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7C83AA06" w14:textId="66F16E8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계 19:12, 15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12 그분의 눈은 불꽃이고, 머리에는 많은 왕관이 있고, 그분 자신 외에는 아무도 모르는 이름이 그분께 쓰여 있으며,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15 그분의 입에서는 예리한 칼이 나오는데, 그것은 민족들을 치시기 위한 것입니다. 그분은 쇠막대기로 그들을 다스리실 것이며, 전능하신 분이신 하나님의 극심한 분노의 포도즙 틀을 밟으실 것입니다.</w:t>
      </w:r>
    </w:p>
    <w:p w14:paraId="621E9D5E" w14:textId="7777777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살후 2:3, 7-8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3 여러분은 어느 누구에게도 어떤 방식으로든지 속아 넘어가지 마십시오. 왜냐하면 먼저 변절하는 일이 생기고, 그 불법의 사람 곧 멸망의 아들이 나타나기 전에는 그날이 오지 않을 것이기 때문입니다.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7 불법의 비밀이 이미 활동하고 있지만, 지금 억제하고 있는 이가 물러날 때까지만 활동할 것입니다.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8 그때에 그 불법자가 나타날 것이며, 주 예수님께서 그분의 입의 호흡으로 그를 죽이실 것이고, 직접 오시어 나타나심으로써 그를 제거하실 것입니다.</w:t>
      </w:r>
    </w:p>
    <w:p w14:paraId="4B87FC49" w14:textId="7777777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렘 23:5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5 참으로 그날들이 오고 있다. 여호와의 선포이다. 그때에 내가 다윗에게 의로운 한 순을 일으키리니 그가 왕으로서 다스리고 현명하게 행하며 땅에서 정의와 의를 집행하리라.</w:t>
      </w:r>
    </w:p>
    <w:p w14:paraId="3AE64DE4" w14:textId="7777777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계 19:16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16 그분의 옷과 넓적다리에는 ‘모든 왕의 왕, 모든 주인의 주님’이라는 이름이 쓰여 있었습니다.</w:t>
      </w:r>
    </w:p>
    <w:p w14:paraId="5E1CBE53" w14:textId="14958834" w:rsidR="006144CE" w:rsidRPr="006144CE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슥 14:9, 17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9 여호와께서 온 땅의 왕이 되시리니, 그날에는 여호와께서 한 분 하나님이실 것이며 그분의 이름만이 하나의 이름일 것이다.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17 땅의 어떤 족속이든지 왕이신 만군의 여호와께 경배하러 예루살렘으로 올라오지 않으면, 그들 위에 비가 내리지 않을 것이다.</w:t>
      </w:r>
    </w:p>
    <w:p w14:paraId="0FBE6114" w14:textId="71440A01" w:rsidR="00222DE9" w:rsidRPr="00222DE9" w:rsidRDefault="008260C9" w:rsidP="00222DE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6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EB32AC">
        <w:rPr>
          <w:rFonts w:ascii="Dotum" w:eastAsia="Dotum" w:hAnsi="Dotum"/>
          <w:b/>
          <w:bCs/>
          <w:sz w:val="22"/>
          <w:szCs w:val="22"/>
        </w:rPr>
        <w:t>26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7A1A4187" w14:textId="5FDFEA0B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계 19:13, 15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13 그분은 피로 물든 옷을 입으셨는데, 그분의 이름은 ‘하나님의 말씀’이라고 불립니다.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15 그분의 입에서는 예리한 칼이 나오는데, 그것은 민족들을 치시기 위한 것입니다. 그분은 쇠막대기로 그들을 다스리실 것이며, 전능하신 분이신 하나님의 극심한 분노의 포도즙 틀을 밟으실 것입니다.</w:t>
      </w:r>
    </w:p>
    <w:p w14:paraId="5C50CDAE" w14:textId="7777777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골 1:20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20 그분의 십자가의 피를 통하여 화평을 이루어, 만물 곧 땅에 있는 것들이나 하늘들에 있는 것들을 그분을 통해 그분 자신과 화목하게 하는 것을 기뻐하기 때문입니다.</w:t>
      </w:r>
    </w:p>
    <w:p w14:paraId="22EF6CF2" w14:textId="7777777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마 13:44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44 천국은 마치 밭에 감추어진 보물과 같습니다. 어떤 사람이 그 보물을 발견하고는 숨겨 두었습니다. 그리고 기뻐하며 가서, 자기의 모든 소유를 팔아 그 밭을 삽니다.</w:t>
      </w:r>
    </w:p>
    <w:p w14:paraId="5633467F" w14:textId="7777777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마 6:13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13 우리를 유혹에 빠지지 않게 하시고 악한 자에게서 구출하여 주십시오. 왕국과 능력과 영광이 영원토록 아버지의 것입니다. 아멘.’</w:t>
      </w:r>
    </w:p>
    <w:p w14:paraId="08245407" w14:textId="77777777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lastRenderedPageBreak/>
        <w:t>요 1:1, 14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 태초에 말씀께서 계셨다. 말씀은 하나님과 함께 계셨으며, 말씀은 곧 하나님이셨다.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14 말씀께서 육체가 되시어 우리 가운데 장막을 치시니, 은혜와 실재가 충만하였다. 우리가 그분의 영광을 보니, 아버지에게서 온 독생자의 영광이었다.</w:t>
      </w:r>
    </w:p>
    <w:p w14:paraId="722B796A" w14:textId="5CFEB16B" w:rsidR="006144CE" w:rsidRPr="00054F8C" w:rsidRDefault="00054F8C" w:rsidP="007470F2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요일 1:1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 태초부터 계셨던 생명의 말씀에 관하여는, 그 말씀을 우리가 들었고 우리 눈으로 보았으며 주목하고 우리 손으로 만졌습니다.</w:t>
      </w:r>
    </w:p>
    <w:p w14:paraId="08DDC967" w14:textId="016CAAA0" w:rsidR="008713DE" w:rsidRPr="008713DE" w:rsidRDefault="008260C9" w:rsidP="008713DE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  <w:lang w:eastAsia="ko-KR"/>
        </w:rPr>
        <w:t>6</w:t>
      </w:r>
      <w:r w:rsidR="005A5BFB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6144CE">
        <w:rPr>
          <w:rFonts w:ascii="Dotum" w:eastAsia="Dotum" w:hAnsi="Dotum"/>
          <w:b/>
          <w:bCs/>
          <w:sz w:val="22"/>
          <w:szCs w:val="22"/>
          <w:lang w:eastAsia="ko-KR"/>
        </w:rPr>
        <w:t>2</w:t>
      </w:r>
      <w:r w:rsidR="00EB32AC">
        <w:rPr>
          <w:rFonts w:ascii="Dotum" w:eastAsia="Dotum" w:hAnsi="Dotum"/>
          <w:b/>
          <w:bCs/>
          <w:sz w:val="22"/>
          <w:szCs w:val="22"/>
          <w:lang w:eastAsia="ko-KR"/>
        </w:rPr>
        <w:t>7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토</w:t>
      </w:r>
    </w:p>
    <w:p w14:paraId="08A25FE1" w14:textId="402CDAE9" w:rsidR="00054F8C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사 32:1-2, 16-18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 참으로 한 왕께서 의에 따라 통치하시고 통치자들이 정의에 따라 다스리리라.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2 한 사람이 바람 피하는 곳과 폭풍우 가리는 곳 같고 메마른 곳에 흐르는 시냇물 같으며 황무지의 큰 바위 그늘 같으리라.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16 그때에 정의가 광야에 거하고 의가 비옥한 땅에 머물며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17 의의 일이 화평이 되고 의의 결과가 영원토록 평온과 안전이 되리라.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18 그리고 나의 백성은 평화로운 처소에 안전한 거주지와 걱정 없는 안식처에 살게 되리라.</w:t>
      </w:r>
    </w:p>
    <w:p w14:paraId="4F33CA1E" w14:textId="77777777" w:rsidR="00D30CF4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사 35:1-2, 5-7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 광야와 메마른 땅이 즐거워하리니 사막은 크게 기뻐 장미처럼 꽃피리라.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2 피고 또 피어 큰 기쁨으로 기뻐 환호하리라. 레바논의 영광과 갈멜과 샤론의 광채가 그곳에 주어지리니 그들이 여호와의 영광과 우리 하나님의 광채를 보리라.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5 그때 눈먼 이의 눈이 열리고 귀먹은 이의 귀가 뚫리리라.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</w:r>
    </w:p>
    <w:p w14:paraId="0EFAF4CF" w14:textId="074A79EA" w:rsidR="00222DE9" w:rsidRPr="00054F8C" w:rsidRDefault="00054F8C" w:rsidP="00054F8C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color w:val="333333"/>
          <w:sz w:val="22"/>
          <w:szCs w:val="22"/>
        </w:rPr>
        <w:t>6 그때 다리 저는 이가 수사슴처럼 뛰고 말 못 하는 이의 혀가 환호하리라. 광야에서는 물이 터져 나오고 사막에서는 시냇물이 흐르리라.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7 이글거리는 사막은 연못이 되고 목마른 대지는 물이 솟는 곳이 되며 승냥이들의 처소와 안식처였던 곳에는 풀과 갈대와 골풀이 자라리라.</w:t>
      </w:r>
    </w:p>
    <w:p w14:paraId="4C8E655E" w14:textId="164320C5" w:rsidR="00EB239C" w:rsidRPr="00665917" w:rsidRDefault="008260C9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6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6144CE">
        <w:rPr>
          <w:rFonts w:ascii="Dotum" w:eastAsia="Dotum" w:hAnsi="Dotum"/>
          <w:b/>
          <w:bCs/>
          <w:sz w:val="22"/>
          <w:szCs w:val="22"/>
          <w:lang w:eastAsia="ko-KR"/>
        </w:rPr>
        <w:t>2</w:t>
      </w:r>
      <w:r w:rsidR="00EB32AC">
        <w:rPr>
          <w:rFonts w:ascii="Dotum" w:eastAsia="Dotum" w:hAnsi="Dotum"/>
          <w:b/>
          <w:bCs/>
          <w:sz w:val="22"/>
          <w:szCs w:val="22"/>
          <w:lang w:eastAsia="ko-KR"/>
        </w:rPr>
        <w:t>8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25F58EF6" w14:textId="77777777" w:rsidR="00D30CF4" w:rsidRDefault="00054F8C" w:rsidP="00054F8C">
      <w:pPr>
        <w:pStyle w:val="ListParagraph"/>
        <w:numPr>
          <w:ilvl w:val="0"/>
          <w:numId w:val="2"/>
        </w:numPr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시 68:11-19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11 주님께서 명령을 내리시니 기쁜 소식 전하는 여인들이 큰 군대가 되었다네.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12 군대를 거느린 왕들이 도망하는구나. 그들이 도망하는구나! 집에 머무는 여인도 전리품을 나누어 갖는구나.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13 너희가 양 우리 사이에 누울지라도 그곳에는 비둘기의 은 입힌 날개가, 초록빛 감도는 황금 입힌 그 깃이 있구나.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14 전능하신 분께서 땅의 왕들을 흩으실 때에 살몬에 눈이 내렸다네.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15 거대한 산, 바산의 산아 많은 봉우리 거느린 산, 바산의 산아.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16 많은 봉우리 거느린 산들아! 너희가 어찌하여 하나님께서 거주하시고자 하는 산을 시기하며 바라보느냐? 참으로 여호와는 그곳에 영원히 거하시리라.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17 하나님의 병거는 천천이요 만만이며 주님은 그 가운데 계신다네, 시나이에서처럼, 성소에서처럼.</w:t>
      </w:r>
      <w:r w:rsidRPr="00054F8C">
        <w:rPr>
          <w:rFonts w:ascii="Dotum" w:eastAsia="Dotum" w:hAnsi="Dotum"/>
          <w:color w:val="333333"/>
          <w:sz w:val="22"/>
          <w:szCs w:val="22"/>
        </w:rPr>
        <w:br/>
      </w:r>
    </w:p>
    <w:p w14:paraId="662A64D9" w14:textId="77777777" w:rsidR="00D30CF4" w:rsidRDefault="00D30CF4" w:rsidP="00054F8C">
      <w:pPr>
        <w:pStyle w:val="ListParagraph"/>
        <w:numPr>
          <w:ilvl w:val="0"/>
          <w:numId w:val="2"/>
        </w:numPr>
        <w:spacing w:after="162"/>
        <w:rPr>
          <w:rFonts w:ascii="Dotum" w:eastAsia="Dotum" w:hAnsi="Dotum"/>
          <w:color w:val="333333"/>
          <w:sz w:val="22"/>
          <w:szCs w:val="22"/>
        </w:rPr>
      </w:pPr>
    </w:p>
    <w:p w14:paraId="5473A0DD" w14:textId="587A4809" w:rsidR="00054F8C" w:rsidRDefault="00054F8C" w:rsidP="00054F8C">
      <w:pPr>
        <w:pStyle w:val="ListParagraph"/>
        <w:numPr>
          <w:ilvl w:val="0"/>
          <w:numId w:val="2"/>
        </w:numPr>
        <w:spacing w:after="162"/>
        <w:rPr>
          <w:rFonts w:ascii="Dotum" w:eastAsia="Dotum" w:hAnsi="Dotum"/>
          <w:color w:val="333333"/>
          <w:sz w:val="22"/>
          <w:szCs w:val="22"/>
        </w:rPr>
      </w:pPr>
      <w:r w:rsidRPr="00054F8C">
        <w:rPr>
          <w:rFonts w:ascii="Dotum" w:eastAsia="Dotum" w:hAnsi="Dotum"/>
          <w:color w:val="333333"/>
          <w:sz w:val="22"/>
          <w:szCs w:val="22"/>
        </w:rPr>
        <w:t>18 주님은 높은 곳으로 올라가실 때에 사로잡힌 이들을 포로로 이끌어 가시고 사람들 가운데서 심지어 거역한 사람들 가운데서 은사들을 받으셨으니 이는 여호와 하나님께서 그들 가운데 거하시려는 것입니다.</w:t>
      </w:r>
      <w:r w:rsidRPr="00054F8C">
        <w:rPr>
          <w:rFonts w:ascii="Dotum" w:eastAsia="Dotum" w:hAnsi="Dotum"/>
          <w:color w:val="333333"/>
          <w:sz w:val="22"/>
          <w:szCs w:val="22"/>
        </w:rPr>
        <w:br/>
        <w:t>19 날마다 우리에게 좋은 것 더해 주시는 주님을 찬양하여라. 하나님은 우리의 구원이시라네. 셀라</w:t>
      </w:r>
    </w:p>
    <w:p w14:paraId="5ED0C2E5" w14:textId="77777777" w:rsidR="00D30CF4" w:rsidRPr="00054F8C" w:rsidRDefault="00D30CF4" w:rsidP="00054F8C">
      <w:pPr>
        <w:pStyle w:val="ListParagraph"/>
        <w:numPr>
          <w:ilvl w:val="0"/>
          <w:numId w:val="2"/>
        </w:numPr>
        <w:spacing w:after="162"/>
        <w:rPr>
          <w:rFonts w:ascii="Dotum" w:eastAsia="Dotum" w:hAnsi="Dotum"/>
          <w:color w:val="333333"/>
          <w:sz w:val="22"/>
          <w:szCs w:val="22"/>
        </w:rPr>
      </w:pPr>
    </w:p>
    <w:p w14:paraId="02231E51" w14:textId="3CC9B7BA" w:rsidR="003D7A84" w:rsidRDefault="00FB6EDB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</w:rPr>
      </w:pPr>
      <w:proofErr w:type="gramStart"/>
      <w:r w:rsidRPr="00582C28">
        <w:rPr>
          <w:rFonts w:ascii="Dotum" w:eastAsia="Dotum" w:hAnsi="Dotum"/>
          <w:b/>
          <w:bCs/>
          <w:sz w:val="22"/>
          <w:szCs w:val="22"/>
        </w:rPr>
        <w:t>Hymn</w:t>
      </w:r>
      <w:r w:rsidRPr="00582C28">
        <w:rPr>
          <w:rFonts w:ascii="Dotum" w:eastAsia="Dotum" w:hAnsi="Dotum"/>
          <w:sz w:val="22"/>
          <w:szCs w:val="22"/>
        </w:rPr>
        <w:t xml:space="preserve">: </w:t>
      </w:r>
      <w:r w:rsidR="00BA4C4C">
        <w:rPr>
          <w:rFonts w:ascii="Dotum" w:eastAsia="Dotum" w:hAnsi="Dotum" w:hint="eastAsia"/>
          <w:sz w:val="22"/>
          <w:szCs w:val="22"/>
        </w:rPr>
        <w:t>#</w:t>
      </w:r>
      <w:proofErr w:type="gramEnd"/>
      <w:r w:rsidR="006144CE">
        <w:rPr>
          <w:rFonts w:ascii="Dotum" w:eastAsia="Dotum" w:hAnsi="Dotum" w:hint="eastAsia"/>
          <w:sz w:val="22"/>
          <w:szCs w:val="22"/>
        </w:rPr>
        <w:t>1</w:t>
      </w:r>
      <w:r w:rsidR="00D30CF4">
        <w:rPr>
          <w:rFonts w:ascii="Dotum" w:eastAsia="Dotum" w:hAnsi="Dotum"/>
          <w:sz w:val="22"/>
          <w:szCs w:val="22"/>
        </w:rPr>
        <w:t>101</w:t>
      </w:r>
    </w:p>
    <w:p w14:paraId="184EB70F" w14:textId="77777777" w:rsidR="00323B4A" w:rsidRPr="00582C28" w:rsidRDefault="00323B4A" w:rsidP="003D7A84">
      <w:pPr>
        <w:rPr>
          <w:rFonts w:ascii="Dotum" w:eastAsia="Dotum" w:hAnsi="Dotum"/>
          <w:sz w:val="22"/>
          <w:szCs w:val="22"/>
        </w:rPr>
      </w:pPr>
    </w:p>
    <w:p w14:paraId="67023CC6" w14:textId="0D0C7600" w:rsidR="006144CE" w:rsidRDefault="003D7A84" w:rsidP="006144CE">
      <w:pPr>
        <w:rPr>
          <w:rFonts w:ascii="Dotum" w:eastAsia="Dotum" w:hAnsi="Dotum"/>
          <w:iCs/>
          <w:sz w:val="22"/>
          <w:szCs w:val="22"/>
          <w:lang w:eastAsia="zh-CN"/>
        </w:rPr>
      </w:pPr>
      <w:r w:rsidRPr="006144CE">
        <w:rPr>
          <w:rFonts w:ascii="Dotum" w:eastAsia="Dotum" w:hAnsi="Dotum"/>
          <w:b/>
          <w:bCs/>
          <w:sz w:val="22"/>
          <w:szCs w:val="22"/>
        </w:rPr>
        <w:t>Further Reading</w:t>
      </w:r>
      <w:r w:rsidRPr="006144CE">
        <w:rPr>
          <w:rFonts w:ascii="Dotum" w:eastAsia="Dotum" w:hAnsi="Dotum"/>
          <w:sz w:val="22"/>
          <w:szCs w:val="22"/>
        </w:rPr>
        <w:t xml:space="preserve">: </w:t>
      </w:r>
      <w:r w:rsidR="00D30CF4" w:rsidRPr="00D30CF4">
        <w:rPr>
          <w:rFonts w:ascii="Dotum" w:eastAsia="Dotum" w:hAnsi="Dotum"/>
          <w:iCs/>
          <w:sz w:val="22"/>
          <w:szCs w:val="22"/>
          <w:lang w:eastAsia="zh-CN"/>
        </w:rPr>
        <w:t>The Conclusion of the New Testament, msg. 427</w:t>
      </w:r>
    </w:p>
    <w:p w14:paraId="4C297305" w14:textId="77777777" w:rsidR="00D30CF4" w:rsidRPr="006144CE" w:rsidRDefault="00D30CF4" w:rsidP="006144CE">
      <w:pPr>
        <w:rPr>
          <w:rFonts w:ascii="Dotum" w:eastAsia="Malgun Gothic" w:hAnsi="Dotum"/>
          <w:i/>
          <w:sz w:val="22"/>
          <w:szCs w:val="22"/>
        </w:rPr>
      </w:pPr>
    </w:p>
    <w:p w14:paraId="5BE26C97" w14:textId="77777777" w:rsidR="002D6DCD" w:rsidRPr="00582C28" w:rsidRDefault="002D6DCD" w:rsidP="00323B4A">
      <w:pPr>
        <w:rPr>
          <w:rFonts w:ascii="Dotum" w:eastAsia="Dotum" w:hAnsi="Dotum"/>
          <w:b/>
          <w:sz w:val="22"/>
          <w:szCs w:val="22"/>
          <w:u w:val="single"/>
        </w:rPr>
      </w:pPr>
      <w:r w:rsidRPr="00582C28">
        <w:rPr>
          <w:rFonts w:ascii="Dotum" w:eastAsia="Dotum" w:hAnsi="Dotum"/>
          <w:b/>
          <w:sz w:val="22"/>
          <w:szCs w:val="22"/>
          <w:u w:val="single"/>
        </w:rPr>
        <w:t>Churchwide Truth Pursuit of Genesis</w:t>
      </w:r>
    </w:p>
    <w:p w14:paraId="186CD5F1" w14:textId="77777777" w:rsidR="002D6DCD" w:rsidRPr="00582C28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582C28">
        <w:rPr>
          <w:rFonts w:ascii="Dotum" w:eastAsia="Dotum" w:hAnsi="Dotum"/>
          <w:b/>
          <w:sz w:val="22"/>
          <w:szCs w:val="22"/>
        </w:rPr>
        <w:t>Level 1—Sequential Life-study Reading</w:t>
      </w:r>
    </w:p>
    <w:p w14:paraId="22584669" w14:textId="77777777" w:rsidR="002D6DCD" w:rsidRDefault="00582C28" w:rsidP="002D6DCD">
      <w:pPr>
        <w:rPr>
          <w:rFonts w:ascii="Dotum" w:eastAsia="Dotum" w:hAnsi="Dotum"/>
          <w:sz w:val="22"/>
          <w:szCs w:val="22"/>
        </w:rPr>
      </w:pPr>
      <w:r w:rsidRPr="00582C28">
        <w:rPr>
          <w:rFonts w:ascii="Dotum" w:eastAsia="Dotum" w:hAnsi="Dotum"/>
          <w:sz w:val="22"/>
          <w:szCs w:val="22"/>
        </w:rPr>
        <w:t>Completed for Genesis. Review prior materials on the church website.</w:t>
      </w:r>
    </w:p>
    <w:p w14:paraId="2F91E50A" w14:textId="77777777" w:rsidR="00582C28" w:rsidRPr="00582C28" w:rsidRDefault="00582C28" w:rsidP="002D6DCD">
      <w:pPr>
        <w:rPr>
          <w:rFonts w:ascii="Dotum" w:eastAsia="Dotum" w:hAnsi="Dotum"/>
          <w:sz w:val="22"/>
          <w:szCs w:val="22"/>
        </w:rPr>
      </w:pPr>
    </w:p>
    <w:p w14:paraId="0B0C81A2" w14:textId="77777777" w:rsidR="002D6DCD" w:rsidRPr="00D30CF4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D30CF4">
        <w:rPr>
          <w:rFonts w:ascii="Dotum" w:eastAsia="Dotum" w:hAnsi="Dotum"/>
          <w:b/>
          <w:sz w:val="22"/>
          <w:szCs w:val="22"/>
        </w:rPr>
        <w:t>Level 2—Topical Study</w:t>
      </w:r>
    </w:p>
    <w:p w14:paraId="79D5E4E3" w14:textId="77777777" w:rsidR="00040693" w:rsidRPr="00BA4C4C" w:rsidRDefault="00BA4C4C" w:rsidP="002D6DCD">
      <w:pPr>
        <w:rPr>
          <w:rFonts w:ascii="Dotum" w:eastAsia="Dotum" w:hAnsi="Dotum"/>
          <w:sz w:val="22"/>
          <w:szCs w:val="22"/>
        </w:rPr>
      </w:pPr>
      <w:r w:rsidRPr="00BA4C4C">
        <w:rPr>
          <w:rFonts w:ascii="Dotum" w:eastAsia="Dotum" w:hAnsi="Dotum"/>
          <w:sz w:val="22"/>
          <w:szCs w:val="22"/>
        </w:rPr>
        <w:t>Completed for Genesis. Review prior materials on the church website.</w:t>
      </w:r>
    </w:p>
    <w:sectPr w:rsidR="00040693" w:rsidRPr="00BA4C4C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50DC" w14:textId="77777777" w:rsidR="0055572A" w:rsidRDefault="0055572A" w:rsidP="002D0B7B">
      <w:r>
        <w:separator/>
      </w:r>
    </w:p>
  </w:endnote>
  <w:endnote w:type="continuationSeparator" w:id="0">
    <w:p w14:paraId="69E1151B" w14:textId="77777777" w:rsidR="0055572A" w:rsidRDefault="0055572A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imbus Roman No9 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DB81" w14:textId="77777777" w:rsidR="006144CE" w:rsidRPr="004C28C5" w:rsidRDefault="006144CE" w:rsidP="006144CE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2F38" w14:textId="77777777" w:rsidR="0055572A" w:rsidRDefault="0055572A" w:rsidP="002D0B7B">
      <w:r>
        <w:separator/>
      </w:r>
    </w:p>
  </w:footnote>
  <w:footnote w:type="continuationSeparator" w:id="0">
    <w:p w14:paraId="5B79F0A8" w14:textId="77777777" w:rsidR="0055572A" w:rsidRDefault="0055572A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2C34" w14:textId="57FE26BA" w:rsidR="006144CE" w:rsidRPr="00FB6EDB" w:rsidRDefault="006144CE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>
      <w:rPr>
        <w:rFonts w:asciiTheme="minorHAnsi" w:hAnsiTheme="minorHAnsi" w:hint="eastAsia"/>
        <w:sz w:val="19"/>
        <w:szCs w:val="19"/>
        <w:lang w:eastAsia="ko-KR"/>
      </w:rPr>
      <w:t>그리스도를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체험하고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누리고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표현함</w:t>
    </w:r>
    <w:r>
      <w:rPr>
        <w:rFonts w:asciiTheme="minorHAnsi" w:hAnsiTheme="minorHAnsi" w:hint="eastAsia"/>
        <w:sz w:val="19"/>
        <w:szCs w:val="19"/>
        <w:lang w:eastAsia="ko-KR"/>
      </w:rPr>
      <w:t>(4)</w:t>
    </w:r>
    <w:r w:rsidRPr="00733166">
      <w:rPr>
        <w:sz w:val="19"/>
        <w:szCs w:val="19"/>
        <w:lang w:eastAsia="ko-KR"/>
      </w:rPr>
      <w:t xml:space="preserve"> – </w:t>
    </w:r>
    <w:r w:rsidR="00F17A1B">
      <w:rPr>
        <w:rFonts w:hint="eastAsia"/>
        <w:sz w:val="19"/>
        <w:szCs w:val="19"/>
        <w:lang w:eastAsia="ko-KR"/>
      </w:rPr>
      <w:t>4</w:t>
    </w:r>
    <w:r w:rsidR="00EB32AC">
      <w:rPr>
        <w:sz w:val="19"/>
        <w:szCs w:val="19"/>
        <w:lang w:eastAsia="ko-KR"/>
      </w:rPr>
      <w:t>6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</w:t>
    </w:r>
    <w:r>
      <w:rPr>
        <w:rFonts w:ascii="Batang" w:hAnsi="Batang" w:hint="eastAsia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EB32AC">
      <w:rPr>
        <w:rFonts w:ascii="Batang" w:hAnsi="Batang"/>
        <w:sz w:val="19"/>
        <w:szCs w:val="19"/>
        <w:lang w:eastAsia="ko-KR"/>
      </w:rPr>
      <w:t>22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</w:t>
    </w:r>
    <w:r>
      <w:rPr>
        <w:rFonts w:ascii="Batang" w:hAnsi="Batang" w:hint="eastAsia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2</w:t>
    </w:r>
    <w:r w:rsidR="00EB32AC">
      <w:rPr>
        <w:rFonts w:ascii="Batang" w:hAnsi="Batang"/>
        <w:sz w:val="19"/>
        <w:szCs w:val="19"/>
        <w:lang w:eastAsia="ko-KR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73654062">
    <w:abstractNumId w:val="0"/>
  </w:num>
  <w:num w:numId="2" w16cid:durableId="1482120396">
    <w:abstractNumId w:val="4"/>
  </w:num>
  <w:num w:numId="3" w16cid:durableId="992637134">
    <w:abstractNumId w:val="3"/>
  </w:num>
  <w:num w:numId="4" w16cid:durableId="1051660933">
    <w:abstractNumId w:val="1"/>
  </w:num>
  <w:num w:numId="5" w16cid:durableId="162195317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9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4F8C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0BE6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1341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DE9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AD4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6DCD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B4A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E9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1E3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4D5F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6D13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72A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205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2C28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BFB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4C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10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67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C56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638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0F2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0C9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4AF"/>
    <w:rsid w:val="008506FB"/>
    <w:rsid w:val="00850964"/>
    <w:rsid w:val="00850E5C"/>
    <w:rsid w:val="00850EA4"/>
    <w:rsid w:val="00851818"/>
    <w:rsid w:val="00851A50"/>
    <w:rsid w:val="00851C34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6E9F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3DE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155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BCA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D88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034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4C6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4C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92F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7D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0CF4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934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0CE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01B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2A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09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7B4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A1B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40A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0E065"/>
  <w15:docId w15:val="{F0FA9E58-D177-493B-918F-62D9B31F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C8BE-2CC1-41C8-B6A0-F39CEB59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5362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joseph kim</cp:lastModifiedBy>
  <cp:revision>2</cp:revision>
  <cp:lastPrinted>2026-03-29T14:58:00Z</cp:lastPrinted>
  <dcterms:created xsi:type="dcterms:W3CDTF">2026-06-21T13:08:00Z</dcterms:created>
  <dcterms:modified xsi:type="dcterms:W3CDTF">2026-06-21T13:08:00Z</dcterms:modified>
</cp:coreProperties>
</file>