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80" w:rsidRPr="0076734C" w:rsidRDefault="00FE3B80" w:rsidP="00501677">
      <w:pPr>
        <w:shd w:val="clear" w:color="auto" w:fill="FFFFFF"/>
        <w:ind w:firstLineChars="294" w:firstLine="647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第39週　基督是人子在金燈臺中間行走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壹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我們要看見基督是人子在金燈臺中間行走的異象，就必須是主得勝的使者，就是那些在召會的立場上，在我們的靈裏，在耶穌的患難、國度、忍耐裏一同有分的人—啟一9～13，20：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貳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人子基督是大祭司，『身穿長袍，直垂到腳，胸間束著金帶，』（啟一13，）在祂的人性裏顧惜眾召會，並在祂的神性裏餧養眾召會：</w:t>
      </w:r>
    </w:p>
    <w:p w:rsidR="00FE3B80" w:rsidRPr="0076734C" w:rsidRDefault="0076734C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>
        <w:rPr>
          <w:rFonts w:ascii="PMingLiU" w:hAnsi="PMingLiU" w:cs="PMingLiU" w:hint="eastAsia"/>
          <w:b/>
          <w:sz w:val="22"/>
          <w:szCs w:val="22"/>
          <w:lang w:eastAsia="zh-TW"/>
        </w:rPr>
        <w:t>參</w:t>
      </w:r>
      <w:r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="00FE3B80"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主屬天的亙古常在，乃是由祂的頭與髮皆白，如白羊毛、如雪所描述—一14上</w:t>
      </w:r>
      <w:r>
        <w:rPr>
          <w:rFonts w:ascii="PMingLiU" w:eastAsiaTheme="minorEastAsia" w:hAnsi="PMingLiU" w:cs="PMingLiU" w:hint="eastAsia"/>
          <w:b/>
          <w:sz w:val="22"/>
          <w:szCs w:val="22"/>
        </w:rPr>
        <w:t xml:space="preserve">, </w:t>
      </w:r>
      <w:r w:rsidR="00FE3B80"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但七9，伯十五10，參歌五11。</w:t>
      </w:r>
    </w:p>
    <w:p w:rsidR="00FE3B80" w:rsidRPr="0076734C" w:rsidRDefault="0076734C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>
        <w:rPr>
          <w:rFonts w:ascii="PMingLiU" w:hAnsi="PMingLiU" w:cs="PMingLiU" w:hint="eastAsia"/>
          <w:b/>
          <w:sz w:val="22"/>
          <w:szCs w:val="22"/>
          <w:lang w:eastAsia="zh-TW"/>
        </w:rPr>
        <w:t>肆</w:t>
      </w:r>
      <w:r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="00FE3B80"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主的七眼如同火焰，是為著注視、鑒察、搜尋、藉光照而審判、以及傳輸—啟一14下，五6，但十6：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伍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主的腳好像在爐中煆煉過明亮的銅，表徵祂完全且明亮的行事為人，使祂彀資格施行神聖的審判—一15上，結一7，但十6。</w:t>
      </w:r>
    </w:p>
    <w:p w:rsidR="00FE3B80" w:rsidRPr="0076734C" w:rsidRDefault="0076734C" w:rsidP="00824834">
      <w:pPr>
        <w:shd w:val="clear" w:color="auto" w:fill="FFFFFF"/>
        <w:ind w:firstLine="0"/>
        <w:jc w:val="both"/>
        <w:rPr>
          <w:rFonts w:ascii="PMingLiU" w:eastAsiaTheme="minorEastAsia" w:hAnsi="PMingLiU" w:cs="PMingLiU"/>
          <w:b/>
          <w:sz w:val="22"/>
          <w:szCs w:val="22"/>
        </w:rPr>
      </w:pPr>
      <w:r>
        <w:rPr>
          <w:rFonts w:ascii="PMingLiU" w:hAnsi="PMingLiU" w:cs="PMingLiU" w:hint="eastAsia"/>
          <w:b/>
          <w:sz w:val="22"/>
          <w:szCs w:val="22"/>
          <w:lang w:eastAsia="zh-TW"/>
        </w:rPr>
        <w:t>陸</w:t>
      </w:r>
      <w:r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="00FE3B80"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主的聲音如同眾水的聲音，（啟一15下，參十四2，）這是一種鬨嚷的聲音，乃是全能神的聲音，（結一24，四三2，）既嚴肅又莊重。</w:t>
      </w:r>
      <w:r>
        <w:rPr>
          <w:rFonts w:ascii="PMingLiU" w:eastAsiaTheme="minorEastAsia" w:hAnsi="PMingLiU" w:cs="PMingLiU" w:hint="eastAsia"/>
          <w:b/>
          <w:sz w:val="22"/>
          <w:szCs w:val="22"/>
        </w:rPr>
        <w:t>(</w:t>
      </w:r>
      <w:r w:rsidR="00FE3B80"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啟十3。</w:t>
      </w:r>
      <w:r>
        <w:rPr>
          <w:rFonts w:ascii="PMingLiU" w:eastAsiaTheme="minorEastAsia" w:hAnsi="PMingLiU" w:cs="PMingLiU" w:hint="eastAsia"/>
          <w:b/>
          <w:sz w:val="22"/>
          <w:szCs w:val="22"/>
        </w:rPr>
        <w:t>)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eastAsiaTheme="minorEastAsia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柒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基督是握著眾召會光明使者的那一位—一16上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>,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20：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捌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從基督口中出來一把兩刃的利劍，就是祂那辨明、審判、擊殺的話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,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為著對付消極的人事物—一16中，來四12，弗六17。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玖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基督的面貌如同烈日中天發光，（但十6，）為著審判的光照，以帶進國度。（啟一16下，十1，太十七2，參瑪四2，士五31，太十三43。）</w:t>
      </w:r>
    </w:p>
    <w:p w:rsidR="00FE3B8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拾</w:t>
      </w:r>
      <w:r w:rsidR="0076734C">
        <w:rPr>
          <w:rFonts w:ascii="PMingLiU" w:eastAsiaTheme="minorEastAsia" w:hAnsi="PMingLiU" w:cs="PMingLiU" w:hint="eastAsia"/>
          <w:b/>
          <w:sz w:val="22"/>
          <w:szCs w:val="22"/>
          <w:lang w:eastAsia="zh-TW"/>
        </w:rPr>
        <w:t xml:space="preserve">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基督是首先的，也是末後的，這向我們保證，祂永不會叫祂的工作半途而廢；基督也是那活著的，使祂的身體所顯出來的眾召會也成為活而新鮮並剛強的—啟一17～18上。</w:t>
      </w:r>
    </w:p>
    <w:p w:rsidR="00227040" w:rsidRPr="0076734C" w:rsidRDefault="00FE3B80" w:rsidP="00824834">
      <w:pPr>
        <w:shd w:val="clear" w:color="auto" w:fill="FFFFFF"/>
        <w:ind w:firstLine="0"/>
        <w:jc w:val="both"/>
        <w:rPr>
          <w:rFonts w:ascii="PMingLiU" w:hAnsi="PMingLiU" w:cs="Arial"/>
          <w:b/>
          <w:color w:val="131313"/>
          <w:sz w:val="22"/>
          <w:szCs w:val="22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拾壹　基督拿著死亡和陰間的鑰匙—18節下：</w:t>
      </w:r>
    </w:p>
    <w:p w:rsidR="005E5E49" w:rsidRPr="0076734C" w:rsidRDefault="00745FEC" w:rsidP="00501677">
      <w:pPr>
        <w:shd w:val="clear" w:color="auto" w:fill="FFFFFF"/>
        <w:ind w:firstLine="0"/>
        <w:jc w:val="both"/>
        <w:rPr>
          <w:rFonts w:ascii="PMingLiU" w:eastAsiaTheme="minorEastAsia" w:hAnsi="PMingLiU" w:cs="PMingLiU" w:hint="eastAsia"/>
          <w:b/>
          <w:sz w:val="22"/>
          <w:szCs w:val="22"/>
        </w:rPr>
      </w:pPr>
      <w:r w:rsidRPr="0076734C">
        <w:rPr>
          <w:rFonts w:ascii="PMingLiU" w:hAnsi="PMingLiU" w:cs="PMingLiU"/>
          <w:b/>
          <w:sz w:val="22"/>
          <w:szCs w:val="22"/>
          <w:lang w:eastAsia="zh-TW"/>
        </w:rPr>
        <w:t>------------------------------------------------------------</w:t>
      </w:r>
      <w:r w:rsidR="007D7118" w:rsidRPr="0076734C">
        <w:rPr>
          <w:rFonts w:ascii="PMingLiU" w:hAnsi="PMingLiU" w:cs="PMingLiU"/>
          <w:b/>
          <w:sz w:val="22"/>
          <w:szCs w:val="22"/>
          <w:lang w:eastAsia="zh-TW"/>
        </w:rPr>
        <w:t>-------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>----</w:t>
      </w:r>
    </w:p>
    <w:p w:rsidR="004E1A4B" w:rsidRPr="0076734C" w:rsidRDefault="004E1A4B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bookmarkStart w:id="0" w:name="_heading=h.p29shdxr0bcr" w:colFirst="0" w:colLast="0"/>
      <w:bookmarkEnd w:id="0"/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 xml:space="preserve">週一　5/4　　　　　　　　　　　               </w:t>
      </w:r>
      <w:r w:rsidR="0076734C">
        <w:rPr>
          <w:rFonts w:ascii="PMingLiU" w:eastAsiaTheme="minorEastAsia" w:hAnsi="PMingLiU" w:cs="PMingLiU" w:hint="eastAsia"/>
          <w:b/>
          <w:sz w:val="22"/>
          <w:szCs w:val="22"/>
        </w:rPr>
        <w:t xml:space="preserve">    </w:t>
      </w: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*禱讀</w:t>
      </w:r>
    </w:p>
    <w:p w:rsidR="004E1A4B" w:rsidRPr="0076734C" w:rsidRDefault="004E1A4B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以弗所書 4:3</w:t>
      </w:r>
    </w:p>
    <w:p w:rsidR="004E1A4B" w:rsidRPr="0076734C" w:rsidRDefault="004E1A4B" w:rsidP="0050167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*3以和平的聯索，竭力保守那靈的一：</w:t>
      </w:r>
    </w:p>
    <w:p w:rsidR="004E1A4B" w:rsidRPr="0076734C" w:rsidRDefault="006A5812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馬太福音</w:t>
      </w:r>
      <w:r w:rsidR="004E1A4B" w:rsidRPr="0076734C">
        <w:rPr>
          <w:rFonts w:ascii="PMingLiU" w:hAnsi="PMingLiU" w:cs="PMingLiU"/>
          <w:b/>
          <w:sz w:val="22"/>
          <w:szCs w:val="22"/>
          <w:lang w:eastAsia="zh-TW"/>
        </w:rPr>
        <w:t>18:20</w:t>
      </w:r>
    </w:p>
    <w:p w:rsidR="004E1A4B" w:rsidRPr="0076734C" w:rsidRDefault="004E1A4B" w:rsidP="0050167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F82A6B" w:rsidRPr="0076734C">
        <w:rPr>
          <w:rFonts w:ascii="PMingLiU" w:hAnsi="PMingLiU" w:cs="PMingLiU" w:hint="eastAsia"/>
          <w:sz w:val="22"/>
          <w:szCs w:val="22"/>
          <w:lang w:eastAsia="zh-TW"/>
        </w:rPr>
        <w:t>20因為無論在那裡，有兩三個人被聚集到我的名裡，那裡就有我在他們中間。</w:t>
      </w:r>
    </w:p>
    <w:p w:rsidR="004E1A4B" w:rsidRPr="0076734C" w:rsidRDefault="00824834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lastRenderedPageBreak/>
        <w:t>詩篇</w:t>
      </w:r>
      <w:r w:rsidR="004E1A4B" w:rsidRPr="0076734C">
        <w:rPr>
          <w:rFonts w:ascii="PMingLiU" w:hAnsi="PMingLiU" w:cs="PMingLiU"/>
          <w:b/>
          <w:sz w:val="22"/>
          <w:szCs w:val="22"/>
          <w:lang w:eastAsia="zh-TW"/>
        </w:rPr>
        <w:t>133:1-3</w:t>
      </w:r>
    </w:p>
    <w:p w:rsidR="006A5812" w:rsidRPr="0076734C" w:rsidRDefault="004E1A4B" w:rsidP="006A5812">
      <w:pPr>
        <w:ind w:firstLine="0"/>
        <w:jc w:val="both"/>
        <w:rPr>
          <w:rFonts w:ascii="PMingLiU" w:hAnsi="PMingLiU" w:cs="PMingLiU" w:hint="eastAsia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6A5812" w:rsidRPr="0076734C">
        <w:rPr>
          <w:rFonts w:ascii="PMingLiU" w:hAnsi="PMingLiU" w:cs="PMingLiU" w:hint="eastAsia"/>
          <w:sz w:val="22"/>
          <w:szCs w:val="22"/>
          <w:lang w:eastAsia="zh-TW"/>
        </w:rPr>
        <w:t>1看哪，弟兄和睦同居，是何等的善，何等的美！</w:t>
      </w:r>
    </w:p>
    <w:p w:rsidR="006A5812" w:rsidRPr="0076734C" w:rsidRDefault="006A5812" w:rsidP="006A5812">
      <w:pPr>
        <w:ind w:firstLine="0"/>
        <w:jc w:val="both"/>
        <w:rPr>
          <w:rFonts w:ascii="PMingLiU" w:hAnsi="PMingLiU" w:cs="PMingLiU" w:hint="eastAsia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Pr="0076734C">
        <w:rPr>
          <w:rFonts w:ascii="PMingLiU" w:hAnsi="PMingLiU" w:cs="PMingLiU" w:hint="eastAsia"/>
          <w:sz w:val="22"/>
          <w:szCs w:val="22"/>
          <w:lang w:eastAsia="zh-TW"/>
        </w:rPr>
        <w:t>2這好比那上好的油，澆在亞倫的頭上，流到鬍鬚，又流到他的衣襟；</w:t>
      </w:r>
    </w:p>
    <w:p w:rsidR="00B27778" w:rsidRPr="0076734C" w:rsidRDefault="006A5812" w:rsidP="006A5812">
      <w:pPr>
        <w:ind w:firstLine="0"/>
        <w:jc w:val="both"/>
        <w:rPr>
          <w:rFonts w:ascii="PMingLiU" w:hAnsi="PMingLiU" w:cs="PMingLiU"/>
          <w:sz w:val="22"/>
          <w:szCs w:val="22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Pr="0076734C">
        <w:rPr>
          <w:rFonts w:ascii="PMingLiU" w:hAnsi="PMingLiU" w:cs="PMingLiU" w:hint="eastAsia"/>
          <w:sz w:val="22"/>
          <w:szCs w:val="22"/>
          <w:lang w:eastAsia="zh-TW"/>
        </w:rPr>
        <w:t>3又好比黑門的甘露，降在錫安山；因為在那裏有耶和華所命定的福，就是永遠的生命。</w:t>
      </w:r>
    </w:p>
    <w:p w:rsidR="004E1A4B" w:rsidRPr="0076734C" w:rsidRDefault="004E1A4B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/>
          <w:bCs/>
          <w:color w:val="000000"/>
          <w:sz w:val="22"/>
          <w:szCs w:val="22"/>
        </w:rPr>
        <w:t>約翰福音17:11, 21-23</w:t>
      </w:r>
    </w:p>
    <w:p w:rsidR="004E1A4B" w:rsidRPr="0076734C" w:rsidRDefault="00824834" w:rsidP="00501677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11我不再在世上，他們卻在世上，我往你那裡去。聖父阿，求你在你的名，就是你所賜給我的名裡，保守他們，使他們成為一，像我們一樣。</w:t>
      </w:r>
    </w:p>
    <w:p w:rsidR="00824834" w:rsidRPr="0076734C" w:rsidRDefault="00824834" w:rsidP="00824834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21使他們都成為一；正如你父在我裡面，我在你裡面，使他們也在我們裡面，叫世人可以信你差了我來。</w:t>
      </w:r>
    </w:p>
    <w:p w:rsidR="00824834" w:rsidRPr="0076734C" w:rsidRDefault="00824834" w:rsidP="00824834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22你所賜給我的榮耀，我已賜給他們，使他們成為一，正如我們是一一樣。</w:t>
      </w:r>
    </w:p>
    <w:p w:rsidR="00824834" w:rsidRPr="0076734C" w:rsidRDefault="00824834" w:rsidP="00501677">
      <w:pPr>
        <w:ind w:firstLine="0"/>
        <w:jc w:val="both"/>
        <w:rPr>
          <w:rFonts w:ascii="PMingLiU" w:hAnsi="PMingLiU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23我在他們裡面，你在我裡面，使他們被成全成為一，叫世人知道是你差了我來，並且知道你愛他們如同愛我一樣。</w:t>
      </w:r>
    </w:p>
    <w:tbl>
      <w:tblPr>
        <w:tblStyle w:val="afffd"/>
        <w:tblpPr w:leftFromText="180" w:rightFromText="180" w:vertAnchor="text" w:horzAnchor="margin" w:tblpXSpec="center" w:tblpY="29"/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1"/>
        <w:gridCol w:w="3729"/>
      </w:tblGrid>
      <w:tr w:rsidR="00B27778" w:rsidRPr="0076734C" w:rsidTr="009A0FEC">
        <w:trPr>
          <w:trHeight w:val="302"/>
        </w:trPr>
        <w:tc>
          <w:tcPr>
            <w:tcW w:w="1091" w:type="dxa"/>
            <w:tcBorders>
              <w:right w:val="single" w:sz="4" w:space="0" w:color="000000"/>
            </w:tcBorders>
            <w:shd w:val="clear" w:color="auto" w:fill="FFFFFF"/>
          </w:tcPr>
          <w:p w:rsidR="00B27778" w:rsidRPr="0076734C" w:rsidRDefault="00B27778" w:rsidP="00501677">
            <w:pPr>
              <w:ind w:hanging="2"/>
              <w:jc w:val="both"/>
              <w:rPr>
                <w:rFonts w:ascii="PMingLiU" w:hAnsi="PMingLiU" w:cs="MS PGothic"/>
                <w:sz w:val="20"/>
                <w:szCs w:val="20"/>
              </w:rPr>
            </w:pPr>
            <w:r w:rsidRPr="0076734C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7778" w:rsidRPr="0076734C" w:rsidRDefault="00B27778" w:rsidP="00501677">
            <w:pPr>
              <w:ind w:hanging="2"/>
              <w:jc w:val="both"/>
              <w:rPr>
                <w:rFonts w:ascii="PMingLiU" w:hAnsi="PMingLiU" w:cs="Microsoft YaHei"/>
                <w:b/>
                <w:sz w:val="20"/>
                <w:szCs w:val="20"/>
              </w:rPr>
            </w:pPr>
            <w:r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Pr="0076734C">
              <w:rPr>
                <w:rFonts w:ascii="PMingLiU" w:hAnsi="PMingLiU" w:cs="Microsoft YaHei"/>
                <w:b/>
                <w:sz w:val="20"/>
                <w:szCs w:val="20"/>
              </w:rPr>
              <w:t>(</w:t>
            </w:r>
            <w:r w:rsidR="009A0FEC"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四</w:t>
            </w:r>
            <w:r w:rsidRPr="0076734C">
              <w:rPr>
                <w:rFonts w:ascii="PMingLiU" w:hAnsi="PMingLiU" w:cs="Microsoft YaHei"/>
                <w:b/>
                <w:sz w:val="20"/>
                <w:szCs w:val="20"/>
                <w:lang w:eastAsia="zh-TW"/>
              </w:rPr>
              <w:t>)</w:t>
            </w:r>
            <w:r w:rsidR="009A0FEC" w:rsidRPr="0076734C">
              <w:rPr>
                <w:rFonts w:ascii="PMingLiU" w:hAnsi="PMingLiU" w:cs="Microsoft YaHei" w:hint="eastAsia"/>
                <w:b/>
                <w:sz w:val="20"/>
                <w:szCs w:val="20"/>
              </w:rPr>
              <w:t xml:space="preserve"> </w:t>
            </w:r>
            <w:r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第</w:t>
            </w:r>
            <w:r w:rsidR="009A0FEC" w:rsidRPr="0076734C">
              <w:rPr>
                <w:rFonts w:ascii="PMingLiU" w:hAnsi="PMingLiU" w:cs="Arial" w:hint="eastAsia"/>
                <w:b/>
                <w:color w:val="131313"/>
                <w:sz w:val="20"/>
                <w:szCs w:val="20"/>
              </w:rPr>
              <w:t>39</w:t>
            </w:r>
            <w:r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 週一</w:t>
            </w:r>
          </w:p>
        </w:tc>
      </w:tr>
    </w:tbl>
    <w:p w:rsidR="00FF3ED1" w:rsidRPr="0076734C" w:rsidRDefault="00FF3ED1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週二　5/5</w:t>
      </w:r>
    </w:p>
    <w:p w:rsidR="00FF3ED1" w:rsidRPr="0076734C" w:rsidRDefault="00FF3ED1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啟示錄1:9-10</w:t>
      </w:r>
    </w:p>
    <w:p w:rsidR="00E71D5E" w:rsidRPr="0076734C" w:rsidRDefault="00FF3ED1" w:rsidP="00E71D5E">
      <w:pPr>
        <w:ind w:firstLine="0"/>
        <w:jc w:val="both"/>
        <w:rPr>
          <w:rFonts w:ascii="PMingLiU" w:hAnsi="PMingLiU" w:cs="PMingLiU" w:hint="eastAsia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E71D5E" w:rsidRPr="0076734C">
        <w:rPr>
          <w:rFonts w:ascii="PMingLiU" w:hAnsi="PMingLiU" w:cs="PMingLiU" w:hint="eastAsia"/>
          <w:sz w:val="22"/>
          <w:szCs w:val="22"/>
          <w:lang w:eastAsia="zh-TW"/>
        </w:rPr>
        <w:t>9我約翰，就是你們的弟兄，和你們在耶穌的患難、國度、忍耐裡一同有分的，為神的話和耶穌的見證，曾在那名叫拔摩的海島上。</w:t>
      </w:r>
    </w:p>
    <w:p w:rsidR="00FF3ED1" w:rsidRPr="0076734C" w:rsidRDefault="00E71D5E" w:rsidP="00E71D5E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Pr="0076734C">
        <w:rPr>
          <w:rFonts w:ascii="PMingLiU" w:hAnsi="PMingLiU" w:cs="PMingLiU" w:hint="eastAsia"/>
          <w:sz w:val="22"/>
          <w:szCs w:val="22"/>
          <w:lang w:eastAsia="zh-TW"/>
        </w:rPr>
        <w:t>10當主日我在靈裡，聽見在我後面有大聲音如吹號說，</w:t>
      </w:r>
    </w:p>
    <w:p w:rsidR="00FF3ED1" w:rsidRPr="0076734C" w:rsidRDefault="00FF3ED1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使徒行傳14:22; 9:4-5</w:t>
      </w:r>
    </w:p>
    <w:p w:rsidR="00FF3ED1" w:rsidRPr="0076734C" w:rsidRDefault="00FF3ED1" w:rsidP="00B26938">
      <w:pPr>
        <w:ind w:firstLine="0"/>
        <w:jc w:val="both"/>
        <w:rPr>
          <w:rFonts w:ascii="PMingLiU" w:hAnsi="PMingLiU" w:cs="PMingLiU" w:hint="eastAsia"/>
          <w:sz w:val="22"/>
          <w:szCs w:val="22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B26938" w:rsidRPr="0076734C">
        <w:rPr>
          <w:rFonts w:ascii="PMingLiU" w:hAnsi="PMingLiU" w:cs="PMingLiU" w:hint="eastAsia"/>
          <w:sz w:val="22"/>
          <w:szCs w:val="22"/>
          <w:lang w:eastAsia="zh-TW"/>
        </w:rPr>
        <w:t>14:22</w:t>
      </w:r>
      <w:r w:rsidR="00B26938" w:rsidRPr="0076734C">
        <w:rPr>
          <w:rFonts w:ascii="PMingLiU" w:hAnsi="PMingLiU" w:cs="PMingLiU" w:hint="eastAsia"/>
          <w:sz w:val="22"/>
          <w:szCs w:val="22"/>
          <w:lang w:eastAsia="zh-TW"/>
        </w:rPr>
        <w:tab/>
        <w:t>堅固門徒的魂，勸勉他們恆守信仰，又說，我們進入神的國，必須經歷許多患難。</w:t>
      </w:r>
    </w:p>
    <w:p w:rsidR="003961D3" w:rsidRPr="0076734C" w:rsidRDefault="003961D3" w:rsidP="003961D3">
      <w:pPr>
        <w:ind w:firstLine="0"/>
        <w:jc w:val="both"/>
        <w:rPr>
          <w:rFonts w:ascii="PMingLiU" w:hAnsi="PMingLiU" w:cs="PMingLiU" w:hint="eastAsia"/>
          <w:sz w:val="22"/>
          <w:szCs w:val="22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Pr="0076734C">
        <w:rPr>
          <w:rFonts w:ascii="PMingLiU" w:hAnsi="PMingLiU" w:cs="PMingLiU" w:hint="eastAsia"/>
          <w:sz w:val="22"/>
          <w:szCs w:val="22"/>
        </w:rPr>
        <w:t>9:4他就仆倒在地，聽見有聲音對他說，掃羅，掃羅，你為甚麼逼迫我？</w:t>
      </w:r>
    </w:p>
    <w:p w:rsidR="003961D3" w:rsidRPr="0076734C" w:rsidRDefault="003961D3" w:rsidP="003961D3">
      <w:pPr>
        <w:ind w:firstLine="0"/>
        <w:jc w:val="both"/>
        <w:rPr>
          <w:rFonts w:ascii="PMingLiU" w:hAnsi="PMingLiU" w:cs="PMingLiU"/>
          <w:sz w:val="22"/>
          <w:szCs w:val="22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Pr="0076734C">
        <w:rPr>
          <w:rFonts w:ascii="PMingLiU" w:hAnsi="PMingLiU" w:cs="PMingLiU" w:hint="eastAsia"/>
          <w:sz w:val="22"/>
          <w:szCs w:val="22"/>
        </w:rPr>
        <w:t>9:5他說，主阿，你是誰？主說，我就是你所逼迫的耶穌。</w:t>
      </w:r>
    </w:p>
    <w:p w:rsidR="00FF3ED1" w:rsidRPr="0076734C" w:rsidRDefault="00FF3ED1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希伯來書13:13</w:t>
      </w:r>
    </w:p>
    <w:p w:rsidR="00FF3ED1" w:rsidRPr="0076734C" w:rsidRDefault="00EC3F68" w:rsidP="0050167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13這樣，我們也當出到營外就了祂去，忍受祂所受的凌辱。</w:t>
      </w:r>
    </w:p>
    <w:p w:rsidR="00FF3ED1" w:rsidRPr="0076734C" w:rsidRDefault="00A93176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t>腓立比書</w:t>
      </w:r>
      <w:r w:rsidR="00FF3ED1" w:rsidRPr="0076734C">
        <w:rPr>
          <w:rFonts w:ascii="PMingLiU" w:hAnsi="PMingLiU" w:cs="PMingLiU"/>
          <w:b/>
          <w:sz w:val="22"/>
          <w:szCs w:val="22"/>
          <w:lang w:eastAsia="zh-TW"/>
        </w:rPr>
        <w:t>3:10</w:t>
      </w:r>
    </w:p>
    <w:p w:rsidR="00FF3ED1" w:rsidRPr="0076734C" w:rsidRDefault="00FD281D" w:rsidP="0050167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10使我認識基督、並祂復活的大能、以及同祂受苦的交通，模成祂的死，</w:t>
      </w:r>
    </w:p>
    <w:p w:rsidR="00FF3ED1" w:rsidRPr="0076734C" w:rsidRDefault="00A93176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6734C">
        <w:rPr>
          <w:rFonts w:ascii="PMingLiU" w:hAnsi="PMingLiU" w:cs="PMingLiU" w:hint="eastAsia"/>
          <w:b/>
          <w:sz w:val="22"/>
          <w:szCs w:val="22"/>
          <w:lang w:eastAsia="zh-TW"/>
        </w:rPr>
        <w:lastRenderedPageBreak/>
        <w:t>歌羅西書</w:t>
      </w:r>
      <w:r w:rsidR="00FF3ED1" w:rsidRPr="0076734C">
        <w:rPr>
          <w:rFonts w:ascii="PMingLiU" w:hAnsi="PMingLiU" w:cs="PMingLiU"/>
          <w:b/>
          <w:sz w:val="22"/>
          <w:szCs w:val="22"/>
          <w:lang w:eastAsia="zh-TW"/>
        </w:rPr>
        <w:t>1:24</w:t>
      </w:r>
    </w:p>
    <w:p w:rsidR="00A93176" w:rsidRPr="0076734C" w:rsidRDefault="00A93176" w:rsidP="00501677">
      <w:pPr>
        <w:ind w:firstLine="0"/>
        <w:jc w:val="both"/>
        <w:rPr>
          <w:rFonts w:ascii="PMingLiU" w:hAnsi="PMingLiU" w:cs="PMingLiU"/>
          <w:sz w:val="22"/>
          <w:szCs w:val="22"/>
        </w:rPr>
      </w:pPr>
      <w:r w:rsidRPr="0076734C">
        <w:rPr>
          <w:rFonts w:ascii="PMingLiU" w:hAnsi="PMingLiU" w:cs="PMingLiU" w:hint="eastAsia"/>
          <w:sz w:val="22"/>
          <w:szCs w:val="22"/>
          <w:lang w:eastAsia="zh-TW"/>
        </w:rPr>
        <w:t>24現在我因著為你們所受的苦難喜樂，並且為基督的身體，就是為召會，在我一面，在我肉身上補滿基督患難的缺欠；</w:t>
      </w:r>
    </w:p>
    <w:tbl>
      <w:tblPr>
        <w:tblStyle w:val="afffe"/>
        <w:tblW w:w="4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5"/>
        <w:gridCol w:w="3732"/>
      </w:tblGrid>
      <w:tr w:rsidR="00371FFA" w:rsidRPr="0076734C" w:rsidTr="009A0FEC">
        <w:trPr>
          <w:trHeight w:val="305"/>
          <w:jc w:val="center"/>
        </w:trPr>
        <w:tc>
          <w:tcPr>
            <w:tcW w:w="1095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76734C" w:rsidRDefault="00371FFA" w:rsidP="00501677">
            <w:pPr>
              <w:ind w:hanging="2"/>
              <w:jc w:val="both"/>
              <w:rPr>
                <w:rFonts w:ascii="PMingLiU" w:hAnsi="PMingLiU" w:cs="MS PGothic"/>
                <w:sz w:val="20"/>
                <w:szCs w:val="20"/>
              </w:rPr>
            </w:pPr>
            <w:r w:rsidRPr="0076734C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76734C" w:rsidRDefault="00371FFA" w:rsidP="00501677">
            <w:pPr>
              <w:ind w:hanging="2"/>
              <w:jc w:val="both"/>
              <w:rPr>
                <w:rFonts w:ascii="PMingLiU" w:hAnsi="PMingLiU" w:cs="Microsoft YaHei"/>
                <w:b/>
                <w:sz w:val="20"/>
                <w:szCs w:val="20"/>
                <w:lang w:eastAsia="zh-TW"/>
              </w:rPr>
            </w:pPr>
            <w:r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9A0FEC" w:rsidRPr="0076734C">
              <w:rPr>
                <w:rFonts w:ascii="PMingLiU" w:hAnsi="PMingLiU" w:cs="Microsoft YaHei" w:hint="eastAsia"/>
                <w:b/>
                <w:sz w:val="20"/>
                <w:szCs w:val="20"/>
              </w:rPr>
              <w:t>(四) 第39週</w:t>
            </w:r>
            <w:r w:rsidR="005B75BF"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Pr="0076734C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二</w:t>
            </w:r>
          </w:p>
        </w:tc>
      </w:tr>
    </w:tbl>
    <w:p w:rsidR="00012247" w:rsidRPr="0076734C" w:rsidRDefault="00745FEC" w:rsidP="00501677">
      <w:pPr>
        <w:pStyle w:val="af0"/>
        <w:ind w:firstLine="0"/>
        <w:jc w:val="both"/>
        <w:rPr>
          <w:rFonts w:ascii="PMingLiU" w:hAnsi="PMingLiU" w:cs="PMingLiU"/>
          <w:b/>
          <w:sz w:val="22"/>
          <w:szCs w:val="22"/>
          <w:lang w:eastAsia="zh-CN"/>
        </w:rPr>
      </w:pPr>
      <w:r w:rsidRPr="0076734C">
        <w:rPr>
          <w:rFonts w:ascii="PMingLiU" w:hAnsi="PMingLiU" w:cs="PMingLiU"/>
          <w:b/>
          <w:sz w:val="22"/>
          <w:szCs w:val="22"/>
        </w:rPr>
        <w:t xml:space="preserve">週三　</w:t>
      </w:r>
      <w:r w:rsidR="00FF3ED1" w:rsidRPr="0076734C">
        <w:rPr>
          <w:rFonts w:ascii="PMingLiU" w:hAnsi="PMingLiU" w:cs="PMingLiU" w:hint="eastAsia"/>
          <w:b/>
          <w:sz w:val="22"/>
          <w:szCs w:val="22"/>
          <w:lang w:eastAsia="zh-CN"/>
        </w:rPr>
        <w:t>5</w:t>
      </w:r>
      <w:r w:rsidRPr="0076734C">
        <w:rPr>
          <w:rFonts w:ascii="PMingLiU" w:hAnsi="PMingLiU" w:cs="PMingLiU"/>
          <w:b/>
          <w:sz w:val="22"/>
          <w:szCs w:val="22"/>
        </w:rPr>
        <w:t>/</w:t>
      </w:r>
      <w:r w:rsidR="00FF3ED1" w:rsidRPr="0076734C">
        <w:rPr>
          <w:rFonts w:ascii="PMingLiU" w:hAnsi="PMingLiU" w:cs="PMingLiU" w:hint="eastAsia"/>
          <w:b/>
          <w:sz w:val="22"/>
          <w:szCs w:val="22"/>
          <w:lang w:eastAsia="zh-CN"/>
        </w:rPr>
        <w:t>6</w:t>
      </w:r>
    </w:p>
    <w:p w:rsidR="00267346" w:rsidRPr="0076734C" w:rsidRDefault="00F67828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啟示錄</w:t>
      </w:r>
      <w:r w:rsidR="00FF3ED1" w:rsidRPr="0076734C">
        <w:rPr>
          <w:rFonts w:ascii="PMingLiU" w:hAnsi="PMingLiU"/>
          <w:b/>
          <w:sz w:val="22"/>
          <w:szCs w:val="22"/>
        </w:rPr>
        <w:t>1:13</w:t>
      </w:r>
    </w:p>
    <w:p w:rsidR="006511B7" w:rsidRPr="0076734C" w:rsidRDefault="000B0B13" w:rsidP="003D45FB">
      <w:pPr>
        <w:ind w:firstLine="0"/>
        <w:jc w:val="both"/>
        <w:rPr>
          <w:rFonts w:ascii="PMingLiU" w:hAnsi="PMingLiU"/>
          <w:color w:val="000000"/>
          <w:sz w:val="22"/>
          <w:szCs w:val="22"/>
        </w:rPr>
      </w:pPr>
      <w:r w:rsidRPr="0076734C">
        <w:rPr>
          <w:rFonts w:ascii="PMingLiU" w:hAnsi="PMingLiU"/>
          <w:b/>
          <w:bCs/>
          <w:color w:val="000000"/>
          <w:sz w:val="22"/>
          <w:szCs w:val="22"/>
          <w:lang w:eastAsia="zh-TW"/>
        </w:rPr>
        <w:t>*</w:t>
      </w:r>
      <w:r w:rsidR="003D45FB"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13燈臺中間，有一位好像人子，身穿長袍，直垂到腳，胸間束著金帶。</w:t>
      </w:r>
    </w:p>
    <w:p w:rsidR="00267346" w:rsidRPr="0076734C" w:rsidRDefault="0017211C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以弗所書</w:t>
      </w:r>
      <w:r w:rsidR="00FF3ED1" w:rsidRPr="0076734C">
        <w:rPr>
          <w:rFonts w:ascii="PMingLiU" w:hAnsi="PMingLiU"/>
          <w:b/>
          <w:sz w:val="22"/>
          <w:szCs w:val="22"/>
        </w:rPr>
        <w:t>5:29</w:t>
      </w:r>
    </w:p>
    <w:p w:rsidR="001E09AA" w:rsidRPr="0076734C" w:rsidRDefault="00645C27" w:rsidP="00501677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17211C"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29從來沒有人恨惡自己的身體，總是保養顧惜，正像基督待召會一樣，</w:t>
      </w:r>
    </w:p>
    <w:p w:rsidR="00D83E16" w:rsidRPr="0076734C" w:rsidRDefault="00293322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提摩太前書</w:t>
      </w:r>
      <w:r w:rsidR="00FF3ED1" w:rsidRPr="0076734C">
        <w:rPr>
          <w:rFonts w:ascii="PMingLiU" w:hAnsi="PMingLiU"/>
          <w:b/>
          <w:sz w:val="22"/>
          <w:szCs w:val="22"/>
        </w:rPr>
        <w:t>4:6</w:t>
      </w:r>
    </w:p>
    <w:p w:rsidR="00D83E16" w:rsidRPr="0076734C" w:rsidRDefault="00BC108D" w:rsidP="00501677">
      <w:pPr>
        <w:ind w:firstLine="0"/>
        <w:jc w:val="both"/>
        <w:rPr>
          <w:rFonts w:ascii="PMingLiU" w:hAnsi="PMingLiU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*</w:t>
      </w:r>
      <w:r w:rsidR="00293322"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6你將這些事題醒弟兄們，便是基督耶穌的好執事，在信仰的話，並你向來所緊緊跟隨善美教訓的話上，得了餧養。</w:t>
      </w:r>
    </w:p>
    <w:p w:rsidR="002C5E29" w:rsidRPr="0076734C" w:rsidRDefault="00FF3ED1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以弗所書</w:t>
      </w:r>
      <w:r w:rsidRPr="0076734C">
        <w:rPr>
          <w:rFonts w:ascii="PMingLiU" w:hAnsi="PMingLiU"/>
          <w:b/>
          <w:sz w:val="22"/>
          <w:szCs w:val="22"/>
        </w:rPr>
        <w:t>4:11-12</w:t>
      </w:r>
    </w:p>
    <w:p w:rsidR="00DE3BDE" w:rsidRPr="0076734C" w:rsidRDefault="00DE3BDE" w:rsidP="00DE3BDE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76734C">
        <w:rPr>
          <w:rFonts w:ascii="PMingLiU" w:hAnsi="PMingLiU" w:hint="eastAsia"/>
          <w:bCs/>
          <w:color w:val="000000"/>
          <w:sz w:val="22"/>
          <w:szCs w:val="22"/>
        </w:rPr>
        <w:t>11祂所賜的，有些是使徒，有些是申言者，有些是傳福音者，有些是牧人和教師，</w:t>
      </w:r>
    </w:p>
    <w:p w:rsidR="00435426" w:rsidRPr="0076734C" w:rsidRDefault="00DE3BDE" w:rsidP="00DE3BDE">
      <w:pPr>
        <w:ind w:firstLine="0"/>
        <w:jc w:val="both"/>
        <w:rPr>
          <w:rFonts w:ascii="PMingLiU" w:hAnsi="PMingLiU"/>
          <w:bCs/>
          <w:color w:val="000000"/>
          <w:sz w:val="22"/>
          <w:szCs w:val="22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76734C">
        <w:rPr>
          <w:rFonts w:ascii="PMingLiU" w:hAnsi="PMingLiU" w:hint="eastAsia"/>
          <w:bCs/>
          <w:color w:val="000000"/>
          <w:sz w:val="22"/>
          <w:szCs w:val="22"/>
        </w:rPr>
        <w:t>12為要成全聖徒，目的是為著職事的工作，為著建造基督的身體，</w:t>
      </w:r>
    </w:p>
    <w:p w:rsidR="00FF3ED1" w:rsidRPr="0076734C" w:rsidRDefault="00EB6141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/>
          <w:bCs/>
          <w:color w:val="000000"/>
          <w:sz w:val="22"/>
          <w:szCs w:val="22"/>
        </w:rPr>
        <w:t>詩篇</w:t>
      </w:r>
      <w:r w:rsidR="00FF3ED1" w:rsidRPr="0076734C">
        <w:rPr>
          <w:rFonts w:ascii="PMingLiU" w:hAnsi="PMingLiU"/>
          <w:b/>
          <w:bCs/>
          <w:color w:val="000000"/>
          <w:sz w:val="22"/>
          <w:szCs w:val="22"/>
        </w:rPr>
        <w:t xml:space="preserve"> 42:11</w:t>
      </w:r>
    </w:p>
    <w:p w:rsidR="00FF3ED1" w:rsidRPr="0076734C" w:rsidRDefault="00EB6141" w:rsidP="00501677">
      <w:pPr>
        <w:ind w:firstLine="0"/>
        <w:jc w:val="both"/>
        <w:rPr>
          <w:rFonts w:ascii="PMingLiU" w:hAnsi="PMingLiU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11我的魂哪，你為何憂悶？為何在我裏面煩躁？應當仰望神；因我還要讚美祂，祂是我臉上的救恩，是我的神。</w:t>
      </w:r>
    </w:p>
    <w:p w:rsidR="00FF3ED1" w:rsidRPr="0076734C" w:rsidRDefault="006869AD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/>
          <w:bCs/>
          <w:color w:val="000000"/>
          <w:sz w:val="22"/>
          <w:szCs w:val="22"/>
        </w:rPr>
        <w:t>希伯來書</w:t>
      </w:r>
      <w:r w:rsidR="00FF3ED1" w:rsidRPr="0076734C">
        <w:rPr>
          <w:rFonts w:ascii="PMingLiU" w:hAnsi="PMingLiU"/>
          <w:b/>
          <w:bCs/>
          <w:color w:val="000000"/>
          <w:sz w:val="22"/>
          <w:szCs w:val="22"/>
        </w:rPr>
        <w:t>4:15</w:t>
      </w:r>
    </w:p>
    <w:p w:rsidR="00FF3ED1" w:rsidRPr="0076734C" w:rsidRDefault="006869AD" w:rsidP="00501677">
      <w:pPr>
        <w:ind w:firstLine="0"/>
        <w:jc w:val="both"/>
        <w:rPr>
          <w:rFonts w:ascii="PMingLiU" w:hAnsi="PMingLiU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15因我們並非有一位不能同情我們軟弱的大祭司，祂乃是在各方面受過試誘，與我們一樣，只是沒有罪。</w:t>
      </w:r>
    </w:p>
    <w:p w:rsidR="00FF3ED1" w:rsidRPr="0076734C" w:rsidRDefault="00E41E20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/>
          <w:bCs/>
          <w:color w:val="000000"/>
          <w:sz w:val="22"/>
          <w:szCs w:val="22"/>
        </w:rPr>
        <w:t>哥林多前書</w:t>
      </w:r>
      <w:r w:rsidR="00FF3ED1" w:rsidRPr="0076734C">
        <w:rPr>
          <w:rFonts w:ascii="PMingLiU" w:hAnsi="PMingLiU"/>
          <w:b/>
          <w:bCs/>
          <w:color w:val="000000"/>
          <w:sz w:val="22"/>
          <w:szCs w:val="22"/>
        </w:rPr>
        <w:t>1:10</w:t>
      </w:r>
    </w:p>
    <w:p w:rsidR="00E41E20" w:rsidRPr="0076734C" w:rsidRDefault="00E41E20" w:rsidP="00501677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</w:rPr>
        <w:t>10弟兄們，我藉我們主耶穌基督的名，懇求你們都說一樣的話，你們中間也不可有分裂，只要在一樣的心思和一樣的意見裡，彼此和諧。</w:t>
      </w:r>
    </w:p>
    <w:p w:rsidR="00716776" w:rsidRPr="0076734C" w:rsidRDefault="00430C68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 xml:space="preserve">腓立比書 </w:t>
      </w:r>
      <w:r w:rsidR="00FF3ED1" w:rsidRPr="0076734C">
        <w:rPr>
          <w:rFonts w:ascii="PMingLiU" w:hAnsi="PMingLiU"/>
          <w:b/>
          <w:sz w:val="22"/>
          <w:szCs w:val="22"/>
        </w:rPr>
        <w:t>2:1-2</w:t>
      </w:r>
    </w:p>
    <w:p w:rsidR="00FD281D" w:rsidRPr="0076734C" w:rsidRDefault="00FD281D" w:rsidP="00FD281D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1所以在基督裡若有甚麼鼓勵，若有甚麼愛的安慰，若有甚麼靈的交通，若有甚麼慈心、憐恤，</w:t>
      </w:r>
    </w:p>
    <w:p w:rsidR="00FF3ED1" w:rsidRPr="0076734C" w:rsidRDefault="00FD281D" w:rsidP="00501677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2你們就要使我的喜樂滿足，就是要思念相同的事，有相同的愛，魂裡聯結，思念同一件事，</w:t>
      </w:r>
    </w:p>
    <w:tbl>
      <w:tblPr>
        <w:tblStyle w:val="affff"/>
        <w:tblW w:w="4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80"/>
        <w:gridCol w:w="3765"/>
      </w:tblGrid>
      <w:tr w:rsidR="00371FFA" w:rsidRPr="0076734C" w:rsidTr="009C4AAD">
        <w:trPr>
          <w:trHeight w:val="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76734C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76734C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76734C" w:rsidRDefault="00D843A8" w:rsidP="00501677">
            <w:pPr>
              <w:ind w:hanging="2"/>
              <w:jc w:val="both"/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</w:pPr>
            <w:bookmarkStart w:id="1" w:name="_heading=h.lkcmjmt5wkma" w:colFirst="0" w:colLast="0"/>
            <w:bookmarkEnd w:id="1"/>
            <w:r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9C4AAD" w:rsidRPr="0076734C">
              <w:rPr>
                <w:rFonts w:ascii="PMingLiU" w:hAnsi="PMingLiU" w:cs="Microsoft YaHei" w:hint="eastAsia"/>
                <w:b/>
                <w:sz w:val="20"/>
                <w:szCs w:val="20"/>
              </w:rPr>
              <w:t xml:space="preserve">(四) 第39週 </w:t>
            </w:r>
            <w:r w:rsidR="005B75BF"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76734C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三</w:t>
            </w:r>
          </w:p>
        </w:tc>
      </w:tr>
    </w:tbl>
    <w:p w:rsidR="00371FFA" w:rsidRPr="0076734C" w:rsidRDefault="00745FEC" w:rsidP="0050167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cs="PMingLiU"/>
          <w:b/>
          <w:sz w:val="22"/>
          <w:szCs w:val="22"/>
        </w:rPr>
      </w:pPr>
      <w:r w:rsidRPr="0076734C">
        <w:rPr>
          <w:rFonts w:ascii="PMingLiU" w:hAnsi="PMingLiU" w:cs="PMingLiU"/>
          <w:b/>
          <w:color w:val="000000"/>
          <w:sz w:val="22"/>
          <w:szCs w:val="22"/>
          <w:lang w:eastAsia="zh-TW"/>
        </w:rPr>
        <w:lastRenderedPageBreak/>
        <w:t xml:space="preserve">週四　</w:t>
      </w:r>
      <w:r w:rsidR="00FF3ED1" w:rsidRPr="0076734C">
        <w:rPr>
          <w:rFonts w:ascii="PMingLiU" w:hAnsi="PMingLiU" w:cs="PMingLiU" w:hint="eastAsia"/>
          <w:b/>
          <w:sz w:val="22"/>
          <w:szCs w:val="22"/>
        </w:rPr>
        <w:t>5</w:t>
      </w:r>
      <w:r w:rsidRPr="0076734C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FF3ED1" w:rsidRPr="0076734C">
        <w:rPr>
          <w:rFonts w:ascii="PMingLiU" w:hAnsi="PMingLiU" w:cs="PMingLiU" w:hint="eastAsia"/>
          <w:b/>
          <w:sz w:val="22"/>
          <w:szCs w:val="22"/>
        </w:rPr>
        <w:t>7</w:t>
      </w:r>
    </w:p>
    <w:p w:rsidR="00405F78" w:rsidRPr="0076734C" w:rsidRDefault="00FF3ED1" w:rsidP="005016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/>
          <w:sz w:val="22"/>
          <w:szCs w:val="22"/>
        </w:rPr>
        <w:t>啟示錄2:1, 7; 3:18, 20</w:t>
      </w:r>
    </w:p>
    <w:p w:rsidR="00AE2A74" w:rsidRPr="0076734C" w:rsidRDefault="00F03E67" w:rsidP="00AE2A7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AE2A74"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2:1你要寫信給在以弗所的召會的使者，說，那右手中握著七星，在七個金燈臺中間行走的，這樣說，</w:t>
      </w:r>
    </w:p>
    <w:p w:rsidR="007C1D5E" w:rsidRPr="0076734C" w:rsidRDefault="00AE2A74" w:rsidP="00AE2A7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2:7</w:t>
      </w: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那靈向眾召會所說的話，凡有耳的，就應當聽。得勝的，我必將神樂園中生命樹的果子賜給他喫。</w:t>
      </w:r>
    </w:p>
    <w:p w:rsidR="00AE2A74" w:rsidRPr="0076734C" w:rsidRDefault="00AE2A74" w:rsidP="00AE2A7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76734C">
        <w:rPr>
          <w:rFonts w:ascii="PMingLiU" w:hAnsi="PMingLiU" w:hint="eastAsia"/>
          <w:bCs/>
          <w:color w:val="000000"/>
          <w:sz w:val="22"/>
          <w:szCs w:val="22"/>
        </w:rPr>
        <w:t>3:18我勸你向我買火煉的金子，叫你富足；又買白衣穿上，叫你赤身的羞恥不露出來；又買眼藥擦你的眼睛，使你能看見。</w:t>
      </w:r>
    </w:p>
    <w:p w:rsidR="00AE2A74" w:rsidRPr="0076734C" w:rsidRDefault="00AE2A74" w:rsidP="00AE2A7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/>
          <w:bCs/>
          <w:color w:val="000000"/>
          <w:sz w:val="22"/>
          <w:szCs w:val="22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76734C">
        <w:rPr>
          <w:rFonts w:ascii="PMingLiU" w:hAnsi="PMingLiU" w:hint="eastAsia"/>
          <w:bCs/>
          <w:color w:val="000000"/>
          <w:sz w:val="22"/>
          <w:szCs w:val="22"/>
        </w:rPr>
        <w:t>3:20看哪，我站在門外叩門；若有聽見我聲音就開門的，我要進到他那裡，我與他，他與我要一同坐席。</w:t>
      </w:r>
    </w:p>
    <w:p w:rsidR="00E27730" w:rsidRPr="0076734C" w:rsidRDefault="00E41E20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  <w:lang w:eastAsia="zh-TW"/>
        </w:rPr>
        <w:t>以賽亞書</w:t>
      </w:r>
      <w:r w:rsidR="00FF3ED1" w:rsidRPr="0076734C">
        <w:rPr>
          <w:rFonts w:ascii="PMingLiU" w:hAnsi="PMingLiU"/>
          <w:b/>
          <w:sz w:val="22"/>
          <w:szCs w:val="22"/>
          <w:lang w:eastAsia="zh-TW"/>
        </w:rPr>
        <w:t xml:space="preserve"> 55:1</w:t>
      </w:r>
    </w:p>
    <w:p w:rsidR="00CA384B" w:rsidRPr="0076734C" w:rsidRDefault="006A270D" w:rsidP="00E41E20">
      <w:pPr>
        <w:ind w:firstLine="0"/>
        <w:jc w:val="both"/>
        <w:rPr>
          <w:rFonts w:ascii="PMingLiU" w:hAnsi="PMingLiU"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*</w:t>
      </w:r>
      <w:r w:rsidR="00E41E20"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1喂！你們一切乾渴的都當就近水來，沒有銀錢的也可以來；你們都來，買了喫；不用銀錢，不用價值，也來買酒和奶。</w:t>
      </w:r>
    </w:p>
    <w:p w:rsidR="00FF3ED1" w:rsidRPr="0076734C" w:rsidRDefault="001A0CFF" w:rsidP="00501677">
      <w:pPr>
        <w:ind w:firstLine="0"/>
        <w:jc w:val="both"/>
        <w:rPr>
          <w:rFonts w:ascii="PMingLiU" w:hAnsi="PMingLiU"/>
          <w:b/>
          <w:color w:val="000000"/>
          <w:sz w:val="22"/>
          <w:szCs w:val="22"/>
        </w:rPr>
      </w:pPr>
      <w:r w:rsidRPr="0076734C">
        <w:rPr>
          <w:rFonts w:ascii="PMingLiU" w:hAnsi="PMingLiU" w:hint="eastAsia"/>
          <w:b/>
          <w:color w:val="000000"/>
          <w:sz w:val="22"/>
          <w:szCs w:val="22"/>
        </w:rPr>
        <w:t>約翰福音</w:t>
      </w:r>
      <w:r w:rsidR="00FF3ED1" w:rsidRPr="0076734C">
        <w:rPr>
          <w:rFonts w:ascii="PMingLiU" w:hAnsi="PMingLiU"/>
          <w:b/>
          <w:color w:val="000000"/>
          <w:sz w:val="22"/>
          <w:szCs w:val="22"/>
        </w:rPr>
        <w:t>14: 21, 22</w:t>
      </w:r>
    </w:p>
    <w:p w:rsidR="001A0CFF" w:rsidRPr="0076734C" w:rsidRDefault="001A0CFF" w:rsidP="001A0CFF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color w:val="000000"/>
          <w:sz w:val="22"/>
          <w:szCs w:val="22"/>
        </w:rPr>
        <w:t>21有了我的誡命又遵守的，這人就是愛我的；愛我的必蒙我父愛他，我也要愛他，並且要親自向他顯現。</w:t>
      </w:r>
    </w:p>
    <w:p w:rsidR="00FF3ED1" w:rsidRPr="0076734C" w:rsidRDefault="001A0CFF" w:rsidP="00501677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color w:val="000000"/>
          <w:sz w:val="22"/>
          <w:szCs w:val="22"/>
        </w:rPr>
        <w:t>22</w:t>
      </w:r>
      <w:r w:rsidRPr="0076734C">
        <w:rPr>
          <w:rFonts w:ascii="PMingLiU" w:hAnsi="PMingLiU" w:hint="eastAsia"/>
          <w:color w:val="000000"/>
          <w:sz w:val="22"/>
          <w:szCs w:val="22"/>
        </w:rPr>
        <w:t>猶大（不是那加略人）問耶穌說，主阿，為甚麼要親自向我們顯現，不向世人顯現？</w:t>
      </w:r>
    </w:p>
    <w:tbl>
      <w:tblPr>
        <w:tblStyle w:val="affff0"/>
        <w:tblW w:w="4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152"/>
        <w:gridCol w:w="3788"/>
      </w:tblGrid>
      <w:tr w:rsidR="00371FFA" w:rsidRPr="0076734C" w:rsidTr="00681CD3">
        <w:trPr>
          <w:trHeight w:val="34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76734C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76734C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76734C" w:rsidRDefault="00D843A8" w:rsidP="00501677">
            <w:pPr>
              <w:ind w:hanging="2"/>
              <w:jc w:val="both"/>
              <w:rPr>
                <w:rFonts w:ascii="PMingLiU" w:hAnsi="PMingLiU" w:cs="MS PGothic"/>
                <w:sz w:val="20"/>
                <w:szCs w:val="20"/>
                <w:lang w:eastAsia="zh-TW"/>
              </w:rPr>
            </w:pPr>
            <w:bookmarkStart w:id="2" w:name="_heading=h.9jeitf9uiwp5" w:colFirst="0" w:colLast="0"/>
            <w:bookmarkEnd w:id="2"/>
            <w:r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681CD3" w:rsidRPr="0076734C">
              <w:rPr>
                <w:rFonts w:ascii="PMingLiU" w:hAnsi="PMingLiU" w:cs="Microsoft YaHei" w:hint="eastAsia"/>
                <w:b/>
                <w:sz w:val="20"/>
                <w:szCs w:val="20"/>
              </w:rPr>
              <w:t xml:space="preserve">(四)第39週 </w:t>
            </w:r>
            <w:r w:rsidR="005B75BF"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76734C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四</w:t>
            </w:r>
          </w:p>
        </w:tc>
      </w:tr>
    </w:tbl>
    <w:p w:rsidR="005E5E49" w:rsidRPr="0076734C" w:rsidRDefault="00745FEC" w:rsidP="005016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PMingLiU" w:hAnsi="PMingLiU" w:cs="PMingLiU"/>
          <w:b/>
          <w:sz w:val="22"/>
          <w:szCs w:val="22"/>
        </w:rPr>
      </w:pPr>
      <w:bookmarkStart w:id="3" w:name="_heading=h.4bnxrwi83snb" w:colFirst="0" w:colLast="0"/>
      <w:bookmarkEnd w:id="3"/>
      <w:r w:rsidRPr="0076734C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FF3ED1" w:rsidRPr="0076734C">
        <w:rPr>
          <w:rFonts w:ascii="PMingLiU" w:hAnsi="PMingLiU" w:cs="PMingLiU" w:hint="eastAsia"/>
          <w:b/>
          <w:sz w:val="22"/>
          <w:szCs w:val="22"/>
        </w:rPr>
        <w:t>5</w:t>
      </w:r>
      <w:r w:rsidRPr="0076734C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FF3ED1" w:rsidRPr="0076734C">
        <w:rPr>
          <w:rFonts w:ascii="PMingLiU" w:hAnsi="PMingLiU" w:cs="PMingLiU" w:hint="eastAsia"/>
          <w:b/>
          <w:sz w:val="22"/>
          <w:szCs w:val="22"/>
        </w:rPr>
        <w:t>8</w:t>
      </w:r>
    </w:p>
    <w:p w:rsidR="00501677" w:rsidRPr="0076734C" w:rsidRDefault="00501677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啟示錄1:14, 15</w:t>
      </w:r>
    </w:p>
    <w:p w:rsidR="001A565E" w:rsidRPr="0076734C" w:rsidRDefault="00501677" w:rsidP="001A565E">
      <w:pPr>
        <w:ind w:firstLine="0"/>
        <w:jc w:val="both"/>
        <w:rPr>
          <w:rFonts w:ascii="PMingLiU" w:hAnsi="PMingLiU" w:hint="eastAsia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="001A565E" w:rsidRPr="0076734C">
        <w:rPr>
          <w:rFonts w:ascii="PMingLiU" w:hAnsi="PMingLiU" w:hint="eastAsia"/>
          <w:sz w:val="22"/>
          <w:szCs w:val="22"/>
        </w:rPr>
        <w:t>14祂的頭與髮皆白，如白羊毛、如雪，眼目如同火焰，</w:t>
      </w:r>
    </w:p>
    <w:p w:rsidR="00501677" w:rsidRPr="0076734C" w:rsidRDefault="001A565E" w:rsidP="001A565E">
      <w:pPr>
        <w:ind w:firstLine="0"/>
        <w:jc w:val="both"/>
        <w:rPr>
          <w:rFonts w:ascii="PMingLiU" w:hAnsi="PMingLiU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sz w:val="22"/>
          <w:szCs w:val="22"/>
        </w:rPr>
        <w:t>15腳好像在爐中鍛煉過明亮的銅，聲音如同眾水的聲音。</w:t>
      </w:r>
      <w:r w:rsidR="00501677" w:rsidRPr="0076734C">
        <w:rPr>
          <w:rFonts w:ascii="PMingLiU" w:hAnsi="PMingLiU" w:hint="eastAsia"/>
          <w:sz w:val="22"/>
          <w:szCs w:val="22"/>
        </w:rPr>
        <w:t>。</w:t>
      </w:r>
    </w:p>
    <w:p w:rsidR="00501677" w:rsidRPr="0076734C" w:rsidRDefault="009C200D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 xml:space="preserve">以西結書 </w:t>
      </w:r>
      <w:r w:rsidR="00501677" w:rsidRPr="0076734C">
        <w:rPr>
          <w:rFonts w:ascii="PMingLiU" w:hAnsi="PMingLiU"/>
          <w:b/>
          <w:sz w:val="22"/>
          <w:szCs w:val="22"/>
        </w:rPr>
        <w:t xml:space="preserve"> 43:2</w:t>
      </w:r>
    </w:p>
    <w:p w:rsidR="00501677" w:rsidRPr="0076734C" w:rsidRDefault="009C200D" w:rsidP="00501677">
      <w:pPr>
        <w:ind w:firstLine="0"/>
        <w:jc w:val="both"/>
        <w:rPr>
          <w:rFonts w:ascii="PMingLiU" w:hAnsi="PMingLiU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2以色列神的榮光從東方的路而來，祂的聲音如同多水的聲音，地就因祂的榮耀發光。</w:t>
      </w:r>
    </w:p>
    <w:p w:rsidR="00501677" w:rsidRPr="0076734C" w:rsidRDefault="009C200D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但以理書</w:t>
      </w:r>
      <w:r w:rsidR="00501677" w:rsidRPr="0076734C">
        <w:rPr>
          <w:rFonts w:ascii="PMingLiU" w:hAnsi="PMingLiU"/>
          <w:b/>
          <w:sz w:val="22"/>
          <w:szCs w:val="22"/>
        </w:rPr>
        <w:t>7:9-10</w:t>
      </w:r>
    </w:p>
    <w:p w:rsidR="009C200D" w:rsidRPr="0076734C" w:rsidRDefault="009C200D" w:rsidP="009C200D">
      <w:pPr>
        <w:ind w:firstLine="0"/>
        <w:jc w:val="both"/>
        <w:rPr>
          <w:rFonts w:ascii="PMingLiU" w:hAnsi="PMingLiU" w:hint="eastAsia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9我觀看，見有些寶座設立，那亙古常在者坐下了。祂的衣服潔白如雪，頭髮如純淨的羊毛；祂的寶座乃是火焰，其輪乃是烈火。</w:t>
      </w:r>
    </w:p>
    <w:p w:rsidR="00501677" w:rsidRPr="0076734C" w:rsidRDefault="009C200D" w:rsidP="009C200D">
      <w:pPr>
        <w:ind w:firstLine="0"/>
        <w:jc w:val="both"/>
        <w:rPr>
          <w:rFonts w:ascii="PMingLiU" w:hAnsi="PMingLiU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10從祂面前有火河流出。事奉祂的有千千，侍立在祂面前的有萬萬。審判者已經坐庭，案卷都展開了。</w:t>
      </w:r>
    </w:p>
    <w:p w:rsidR="00501677" w:rsidRPr="0076734C" w:rsidRDefault="00F67828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啟示錄</w:t>
      </w:r>
      <w:r w:rsidR="00501677" w:rsidRPr="0076734C">
        <w:rPr>
          <w:rFonts w:ascii="PMingLiU" w:hAnsi="PMingLiU"/>
          <w:b/>
          <w:sz w:val="22"/>
          <w:szCs w:val="22"/>
        </w:rPr>
        <w:t>2:18-19</w:t>
      </w:r>
    </w:p>
    <w:p w:rsidR="00487252" w:rsidRPr="0076734C" w:rsidRDefault="00501677" w:rsidP="00487252">
      <w:pPr>
        <w:ind w:firstLine="0"/>
        <w:jc w:val="both"/>
        <w:rPr>
          <w:rFonts w:ascii="PMingLiU" w:hAnsi="PMingLiU" w:hint="eastAsia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lastRenderedPageBreak/>
        <w:t>*</w:t>
      </w:r>
      <w:r w:rsidR="00487252" w:rsidRPr="0076734C">
        <w:rPr>
          <w:rFonts w:ascii="PMingLiU" w:hAnsi="PMingLiU" w:hint="eastAsia"/>
          <w:sz w:val="22"/>
          <w:szCs w:val="22"/>
        </w:rPr>
        <w:t>18你要寫信給在推雅推喇的召會的使者，說，那眼目如火焰，腳像明亮之銅的神之子，這樣說，</w:t>
      </w:r>
    </w:p>
    <w:p w:rsidR="00501677" w:rsidRPr="0076734C" w:rsidRDefault="00487252" w:rsidP="00487252">
      <w:pPr>
        <w:ind w:firstLine="0"/>
        <w:jc w:val="both"/>
        <w:rPr>
          <w:rFonts w:ascii="PMingLiU" w:hAnsi="PMingLiU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sz w:val="22"/>
          <w:szCs w:val="22"/>
        </w:rPr>
        <w:t>19我知道你的行為、愛、信、服事、忍耐，也知道你末後所行的，比起初的更多。</w:t>
      </w:r>
    </w:p>
    <w:p w:rsidR="00501677" w:rsidRPr="0076734C" w:rsidRDefault="009C200D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哥林多前書</w:t>
      </w:r>
      <w:r w:rsidR="00501677" w:rsidRPr="0076734C">
        <w:rPr>
          <w:rFonts w:ascii="PMingLiU" w:hAnsi="PMingLiU"/>
          <w:b/>
          <w:sz w:val="22"/>
          <w:szCs w:val="22"/>
        </w:rPr>
        <w:t xml:space="preserve"> 3:13</w:t>
      </w:r>
    </w:p>
    <w:p w:rsidR="00501677" w:rsidRPr="0076734C" w:rsidRDefault="009C200D" w:rsidP="00501677">
      <w:pPr>
        <w:ind w:firstLine="0"/>
        <w:jc w:val="both"/>
        <w:rPr>
          <w:rFonts w:ascii="PMingLiU" w:hAnsi="PMingLiU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*13各人的工程必然顯露，因為那日子要將牠指明出來；牠要在火中被揭露，這火要試驗各人的工程是那一種的。</w:t>
      </w:r>
    </w:p>
    <w:p w:rsidR="00501677" w:rsidRPr="0076734C" w:rsidRDefault="00501677" w:rsidP="00501677">
      <w:pPr>
        <w:ind w:firstLine="0"/>
        <w:jc w:val="both"/>
        <w:rPr>
          <w:rFonts w:ascii="PMingLiU" w:hAnsi="PMingLiU"/>
          <w:b/>
          <w:sz w:val="22"/>
          <w:szCs w:val="22"/>
          <w:u w:val="single"/>
        </w:rPr>
      </w:pPr>
      <w:r w:rsidRPr="0076734C">
        <w:rPr>
          <w:rFonts w:ascii="PMingLiU" w:hAnsi="PMingLiU" w:hint="eastAsia"/>
          <w:b/>
          <w:sz w:val="22"/>
          <w:szCs w:val="22"/>
          <w:u w:val="single"/>
        </w:rPr>
        <w:t>希伯來書12:29</w:t>
      </w:r>
    </w:p>
    <w:p w:rsidR="00501677" w:rsidRPr="0076734C" w:rsidRDefault="00EE73E9" w:rsidP="00501677">
      <w:pPr>
        <w:ind w:firstLine="0"/>
        <w:jc w:val="both"/>
        <w:rPr>
          <w:rFonts w:ascii="PMingLiU" w:hAnsi="PMingLiU" w:cs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*29因為我們的神乃是烈火。</w:t>
      </w:r>
    </w:p>
    <w:tbl>
      <w:tblPr>
        <w:tblStyle w:val="affff1"/>
        <w:tblW w:w="4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76"/>
        <w:gridCol w:w="3713"/>
      </w:tblGrid>
      <w:tr w:rsidR="00371FFA" w:rsidRPr="0076734C" w:rsidTr="0026788B">
        <w:trPr>
          <w:trHeight w:val="246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76734C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76734C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76734C" w:rsidRDefault="00D843A8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  <w:lang w:eastAsia="zh-TW"/>
              </w:rPr>
            </w:pPr>
            <w:r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26788B" w:rsidRPr="0076734C">
              <w:rPr>
                <w:rFonts w:ascii="PMingLiU" w:hAnsi="PMingLiU" w:cs="Microsoft YaHei" w:hint="eastAsia"/>
                <w:b/>
                <w:sz w:val="20"/>
                <w:szCs w:val="20"/>
              </w:rPr>
              <w:t xml:space="preserve">(四)第39週 </w:t>
            </w:r>
            <w:r w:rsidR="005B75BF"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76734C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五</w:t>
            </w:r>
          </w:p>
        </w:tc>
      </w:tr>
    </w:tbl>
    <w:p w:rsidR="00371FFA" w:rsidRPr="0076734C" w:rsidRDefault="00745FEC" w:rsidP="0050167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cs="PMingLiU"/>
          <w:b/>
          <w:sz w:val="22"/>
          <w:szCs w:val="22"/>
        </w:rPr>
      </w:pPr>
      <w:bookmarkStart w:id="4" w:name="_heading=h.tqc8mtcfd03s" w:colFirst="0" w:colLast="0"/>
      <w:bookmarkEnd w:id="4"/>
      <w:r w:rsidRPr="0076734C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週六　</w:t>
      </w:r>
      <w:r w:rsidR="00025460" w:rsidRPr="0076734C">
        <w:rPr>
          <w:rFonts w:ascii="PMingLiU" w:hAnsi="PMingLiU" w:cs="PMingLiU" w:hint="eastAsia"/>
          <w:b/>
          <w:sz w:val="22"/>
          <w:szCs w:val="22"/>
        </w:rPr>
        <w:t>5</w:t>
      </w:r>
      <w:r w:rsidRPr="0076734C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025460" w:rsidRPr="0076734C">
        <w:rPr>
          <w:rFonts w:ascii="PMingLiU" w:hAnsi="PMingLiU" w:cs="PMingLiU" w:hint="eastAsia"/>
          <w:b/>
          <w:sz w:val="22"/>
          <w:szCs w:val="22"/>
        </w:rPr>
        <w:t>9</w:t>
      </w:r>
    </w:p>
    <w:p w:rsidR="00D22C49" w:rsidRPr="0076734C" w:rsidRDefault="00F67828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sz w:val="22"/>
          <w:szCs w:val="22"/>
        </w:rPr>
        <w:t>啟示錄</w:t>
      </w:r>
      <w:r w:rsidR="00501677" w:rsidRPr="0076734C">
        <w:rPr>
          <w:rFonts w:ascii="PMingLiU" w:hAnsi="PMingLiU"/>
          <w:b/>
          <w:sz w:val="22"/>
          <w:szCs w:val="22"/>
        </w:rPr>
        <w:t>1:16</w:t>
      </w:r>
    </w:p>
    <w:p w:rsidR="00D22C49" w:rsidRPr="0076734C" w:rsidRDefault="00F15923" w:rsidP="00F67828">
      <w:pPr>
        <w:ind w:firstLine="0"/>
        <w:jc w:val="both"/>
        <w:rPr>
          <w:rFonts w:ascii="PMingLiU" w:hAnsi="PMingLiU"/>
          <w:color w:val="000000"/>
          <w:sz w:val="22"/>
          <w:szCs w:val="22"/>
        </w:rPr>
      </w:pPr>
      <w:r w:rsidRPr="0076734C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F67828"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16祂右手中拿著七星，從祂口中出來一把兩刃的利劍，面貌如同烈日中天發光。</w:t>
      </w:r>
    </w:p>
    <w:p w:rsidR="002C5E29" w:rsidRPr="0076734C" w:rsidRDefault="00414A55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希伯來書</w:t>
      </w:r>
      <w:r w:rsidR="00501677" w:rsidRPr="0076734C">
        <w:rPr>
          <w:rFonts w:ascii="PMingLiU" w:hAnsi="PMingLiU"/>
          <w:b/>
          <w:sz w:val="22"/>
          <w:szCs w:val="22"/>
        </w:rPr>
        <w:t>4:12-16</w:t>
      </w:r>
    </w:p>
    <w:p w:rsidR="00414A55" w:rsidRPr="0076734C" w:rsidRDefault="00414A55" w:rsidP="00414A55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color w:val="000000"/>
          <w:sz w:val="22"/>
          <w:szCs w:val="22"/>
        </w:rPr>
        <w:t>12</w:t>
      </w:r>
      <w:r w:rsidRPr="0076734C">
        <w:rPr>
          <w:rFonts w:ascii="PMingLiU" w:hAnsi="PMingLiU" w:hint="eastAsia"/>
          <w:color w:val="000000"/>
          <w:sz w:val="22"/>
          <w:szCs w:val="22"/>
        </w:rPr>
        <w:t>因為神的話是活的，是有功效的，比一切兩刃的劍更鋒利，能以刺入、甚至剖開魂與靈，骨節與骨髓，連心中的思念和主意都能辨明。</w:t>
      </w:r>
    </w:p>
    <w:p w:rsidR="00414A55" w:rsidRPr="0076734C" w:rsidRDefault="00414A55" w:rsidP="00414A55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color w:val="000000"/>
          <w:sz w:val="22"/>
          <w:szCs w:val="22"/>
        </w:rPr>
        <w:t>13並且被造的，沒有一個在祂面前不是顯明的，反而萬有在我們必須向祂交賬的主眼前，都是赤露敞開的。</w:t>
      </w:r>
    </w:p>
    <w:p w:rsidR="00414A55" w:rsidRPr="0076734C" w:rsidRDefault="00414A55" w:rsidP="00414A55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color w:val="000000"/>
          <w:sz w:val="22"/>
          <w:szCs w:val="22"/>
        </w:rPr>
        <w:t>14</w:t>
      </w:r>
      <w:r w:rsidRPr="0076734C">
        <w:rPr>
          <w:rFonts w:ascii="PMingLiU" w:hAnsi="PMingLiU" w:hint="eastAsia"/>
          <w:color w:val="000000"/>
          <w:sz w:val="22"/>
          <w:szCs w:val="22"/>
        </w:rPr>
        <w:t>所以，我們既有一位經過了諸天，尊大的大祭司，就是神的兒子耶穌，便當堅守所承認的。</w:t>
      </w:r>
    </w:p>
    <w:p w:rsidR="00414A55" w:rsidRPr="0076734C" w:rsidRDefault="00414A55" w:rsidP="00414A55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color w:val="000000"/>
          <w:sz w:val="22"/>
          <w:szCs w:val="22"/>
        </w:rPr>
        <w:t>15</w:t>
      </w:r>
      <w:r w:rsidRPr="0076734C">
        <w:rPr>
          <w:rFonts w:ascii="PMingLiU" w:hAnsi="PMingLiU" w:hint="eastAsia"/>
          <w:color w:val="000000"/>
          <w:sz w:val="22"/>
          <w:szCs w:val="22"/>
        </w:rPr>
        <w:t>因我們並非有一位不能同情我們軟弱的大祭司，祂乃是在各方面受過試誘，與我們一樣，只是沒有罪。</w:t>
      </w:r>
    </w:p>
    <w:p w:rsidR="00EA43C8" w:rsidRPr="0076734C" w:rsidRDefault="00414A55" w:rsidP="00414A55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sz w:val="22"/>
          <w:szCs w:val="22"/>
        </w:rPr>
        <w:t>*</w:t>
      </w:r>
      <w:r w:rsidRPr="0076734C">
        <w:rPr>
          <w:rFonts w:ascii="PMingLiU" w:hAnsi="PMingLiU" w:hint="eastAsia"/>
          <w:color w:val="000000"/>
          <w:sz w:val="22"/>
          <w:szCs w:val="22"/>
        </w:rPr>
        <w:t>16</w:t>
      </w:r>
      <w:r w:rsidRPr="0076734C">
        <w:rPr>
          <w:rFonts w:ascii="PMingLiU" w:hAnsi="PMingLiU" w:hint="eastAsia"/>
          <w:color w:val="000000"/>
          <w:sz w:val="22"/>
          <w:szCs w:val="22"/>
        </w:rPr>
        <w:t>所以我們只管坦然無懼的來到施恩的寶座前，為要受憐憫，得恩典，作應時的幫助。</w:t>
      </w:r>
    </w:p>
    <w:p w:rsidR="00501677" w:rsidRPr="0076734C" w:rsidRDefault="00414A55" w:rsidP="00501677">
      <w:pPr>
        <w:ind w:firstLine="0"/>
        <w:jc w:val="both"/>
        <w:rPr>
          <w:rFonts w:ascii="PMingLiU" w:hAnsi="PMingLiU"/>
          <w:b/>
          <w:sz w:val="22"/>
          <w:szCs w:val="22"/>
          <w:u w:val="single"/>
        </w:rPr>
      </w:pPr>
      <w:r w:rsidRPr="0076734C">
        <w:rPr>
          <w:rFonts w:ascii="PMingLiU" w:hAnsi="PMingLiU" w:hint="eastAsia"/>
          <w:b/>
          <w:sz w:val="22"/>
          <w:szCs w:val="22"/>
        </w:rPr>
        <w:t xml:space="preserve">馬太福音 </w:t>
      </w:r>
      <w:r w:rsidR="00501677" w:rsidRPr="0076734C">
        <w:rPr>
          <w:rFonts w:ascii="PMingLiU" w:hAnsi="PMingLiU"/>
          <w:b/>
          <w:sz w:val="22"/>
          <w:szCs w:val="22"/>
        </w:rPr>
        <w:t>17:1-2, 5</w:t>
      </w:r>
    </w:p>
    <w:p w:rsidR="00414A55" w:rsidRPr="0076734C" w:rsidRDefault="00414A55" w:rsidP="00414A55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color w:val="000000"/>
          <w:sz w:val="22"/>
          <w:szCs w:val="22"/>
        </w:rPr>
        <w:t>1過了六天，耶穌帶著彼得、雅各、和雅各的兄弟約翰，暗暗的領他們上了高山，</w:t>
      </w:r>
    </w:p>
    <w:p w:rsidR="00414A55" w:rsidRPr="0076734C" w:rsidRDefault="00414A55" w:rsidP="00414A55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color w:val="000000"/>
          <w:sz w:val="22"/>
          <w:szCs w:val="22"/>
        </w:rPr>
        <w:t>2就在他們面前變了形像，臉面發光如日頭，衣服變白如光。</w:t>
      </w:r>
    </w:p>
    <w:p w:rsidR="00501677" w:rsidRPr="0076734C" w:rsidRDefault="00414A55" w:rsidP="00501677">
      <w:pPr>
        <w:ind w:firstLine="0"/>
        <w:jc w:val="both"/>
        <w:rPr>
          <w:rFonts w:ascii="PMingLiU" w:hAnsi="PMingLiU" w:hint="eastAsia"/>
          <w:color w:val="000000"/>
          <w:sz w:val="22"/>
          <w:szCs w:val="22"/>
        </w:rPr>
      </w:pPr>
      <w:r w:rsidRPr="0076734C">
        <w:rPr>
          <w:rFonts w:ascii="PMingLiU" w:hAnsi="PMingLiU" w:hint="eastAsia"/>
          <w:color w:val="000000"/>
          <w:sz w:val="22"/>
          <w:szCs w:val="22"/>
        </w:rPr>
        <w:t>5</w:t>
      </w:r>
      <w:r w:rsidRPr="0076734C">
        <w:rPr>
          <w:rFonts w:ascii="PMingLiU" w:hAnsi="PMingLiU" w:hint="eastAsia"/>
          <w:color w:val="000000"/>
          <w:sz w:val="22"/>
          <w:szCs w:val="22"/>
        </w:rPr>
        <w:t>他還說話的時候，看哪，有一朵光明的雲彩遮蓋他們；看哪，又有聲音從雲彩裡出來，說，這是我的愛子，我所喜悅的，你們要聽祂。</w:t>
      </w:r>
    </w:p>
    <w:tbl>
      <w:tblPr>
        <w:tblStyle w:val="affff2"/>
        <w:tblW w:w="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4"/>
        <w:gridCol w:w="3686"/>
      </w:tblGrid>
      <w:tr w:rsidR="00371FFA" w:rsidRPr="0076734C" w:rsidTr="0026788B">
        <w:trPr>
          <w:trHeight w:val="246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76734C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76734C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76734C" w:rsidRDefault="00D843A8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  <w:lang w:eastAsia="zh-TW"/>
              </w:rPr>
            </w:pPr>
            <w:r w:rsidRPr="0076734C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26788B" w:rsidRPr="0076734C">
              <w:rPr>
                <w:rFonts w:ascii="PMingLiU" w:hAnsi="PMingLiU" w:cs="Microsoft YaHei" w:hint="eastAsia"/>
                <w:b/>
                <w:sz w:val="20"/>
                <w:szCs w:val="20"/>
              </w:rPr>
              <w:t xml:space="preserve">(四)第39週 </w:t>
            </w:r>
            <w:r w:rsidR="005B75BF" w:rsidRPr="0076734C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76734C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六</w:t>
            </w:r>
          </w:p>
        </w:tc>
      </w:tr>
    </w:tbl>
    <w:p w:rsidR="00586065" w:rsidRDefault="00586065" w:rsidP="00501677">
      <w:pPr>
        <w:pStyle w:val="af0"/>
        <w:ind w:firstLine="0"/>
        <w:jc w:val="both"/>
        <w:rPr>
          <w:rFonts w:ascii="PMingLiU" w:eastAsiaTheme="minorEastAsia" w:hAnsi="PMingLiU" w:cs="PMingLiU" w:hint="eastAsia"/>
          <w:b/>
          <w:color w:val="000000"/>
          <w:sz w:val="22"/>
          <w:szCs w:val="22"/>
          <w:lang w:eastAsia="zh-CN"/>
        </w:rPr>
      </w:pPr>
    </w:p>
    <w:p w:rsidR="00026575" w:rsidRPr="0076734C" w:rsidRDefault="00745FEC" w:rsidP="00501677">
      <w:pPr>
        <w:pStyle w:val="af0"/>
        <w:ind w:firstLine="0"/>
        <w:jc w:val="both"/>
        <w:rPr>
          <w:rFonts w:ascii="PMingLiU" w:hAnsi="PMingLiU" w:cs="PMingLiU"/>
          <w:b/>
          <w:color w:val="000000"/>
          <w:sz w:val="22"/>
          <w:szCs w:val="22"/>
        </w:rPr>
      </w:pPr>
      <w:r w:rsidRPr="0076734C">
        <w:rPr>
          <w:rFonts w:ascii="PMingLiU" w:hAnsi="PMingLiU" w:cs="PMingLiU"/>
          <w:b/>
          <w:color w:val="000000"/>
          <w:sz w:val="22"/>
          <w:szCs w:val="22"/>
        </w:rPr>
        <w:lastRenderedPageBreak/>
        <w:t>主日</w:t>
      </w:r>
      <w:r w:rsidR="00025460" w:rsidRPr="0076734C">
        <w:rPr>
          <w:rFonts w:ascii="PMingLiU" w:hAnsi="PMingLiU" w:cs="PMingLiU" w:hint="eastAsia"/>
          <w:b/>
          <w:sz w:val="22"/>
          <w:szCs w:val="22"/>
          <w:lang w:eastAsia="zh-CN"/>
        </w:rPr>
        <w:t>5</w:t>
      </w:r>
      <w:r w:rsidRPr="0076734C">
        <w:rPr>
          <w:rFonts w:ascii="PMingLiU" w:hAnsi="PMingLiU" w:cs="PMingLiU"/>
          <w:b/>
          <w:sz w:val="22"/>
          <w:szCs w:val="22"/>
        </w:rPr>
        <w:t>/</w:t>
      </w:r>
      <w:r w:rsidR="00025460" w:rsidRPr="0076734C">
        <w:rPr>
          <w:rFonts w:ascii="PMingLiU" w:hAnsi="PMingLiU" w:cs="PMingLiU" w:hint="eastAsia"/>
          <w:b/>
          <w:sz w:val="22"/>
          <w:szCs w:val="22"/>
          <w:lang w:eastAsia="zh-CN"/>
        </w:rPr>
        <w:t>10</w:t>
      </w:r>
      <w:r w:rsidR="00D83150" w:rsidRPr="0076734C">
        <w:rPr>
          <w:rFonts w:ascii="PMingLiU" w:hAnsi="PMingLiU" w:cs="PMingLiU"/>
          <w:b/>
          <w:color w:val="000000"/>
          <w:sz w:val="22"/>
          <w:szCs w:val="22"/>
        </w:rPr>
        <w:t xml:space="preserve">  </w:t>
      </w:r>
      <w:r w:rsidRPr="0076734C">
        <w:rPr>
          <w:rFonts w:ascii="PMingLiU" w:hAnsi="PMingLiU" w:cs="PMingLiU"/>
          <w:b/>
          <w:color w:val="000000"/>
          <w:sz w:val="22"/>
          <w:szCs w:val="22"/>
        </w:rPr>
        <w:t xml:space="preserve"> 哈利路亞, 榮耀歸主</w:t>
      </w:r>
    </w:p>
    <w:p w:rsidR="002C5E29" w:rsidRPr="0076734C" w:rsidRDefault="0076734C" w:rsidP="00501677">
      <w:pPr>
        <w:ind w:firstLine="0"/>
        <w:jc w:val="both"/>
        <w:rPr>
          <w:rFonts w:ascii="PMingLiU" w:hAnsi="PMingLiU"/>
          <w:b/>
          <w:sz w:val="22"/>
          <w:szCs w:val="22"/>
        </w:rPr>
      </w:pPr>
      <w:r w:rsidRPr="0076734C">
        <w:rPr>
          <w:rFonts w:ascii="PMingLiU" w:hAnsi="PMingLiU" w:hint="eastAsia"/>
          <w:b/>
          <w:sz w:val="22"/>
          <w:szCs w:val="22"/>
        </w:rPr>
        <w:t>希伯來書</w:t>
      </w:r>
      <w:r w:rsidR="00501677" w:rsidRPr="0076734C">
        <w:rPr>
          <w:rFonts w:ascii="PMingLiU" w:hAnsi="PMingLiU"/>
          <w:b/>
          <w:sz w:val="22"/>
          <w:szCs w:val="22"/>
        </w:rPr>
        <w:t>10:16-25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16</w:t>
      </w: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 xml:space="preserve"> </w:t>
      </w: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“主說，這是那些日子以後，我要與他們所立的約：我要將我的律法賜在他們心裡，並且將這些律法寫在他們心思裡。”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17以後又說，“我絕不再記念他們的罪和不法。”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18這些罪既都蒙了赦免，就不用再為罪獻祭了。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19弟兄們，我們既因耶穌的血，得以坦然進入至聖所，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20是藉著祂給我們開創了一條又新又活的路，從幔子經過，這幔子就是祂的肉體，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21又有一位尊大的祭司治理神的家，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22並且在心一面，我們已經被基督的血灑過，脫開了邪惡的良心，在身體一面，也已經用清水洗淨了，就當存著真誠的心，以十分確信的信，前來進入至聖所；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23又當堅守我們所承認的盼望，不至搖動，因為那應許我們的是信實的；</w:t>
      </w:r>
    </w:p>
    <w:p w:rsidR="0076734C" w:rsidRPr="0076734C" w:rsidRDefault="0076734C" w:rsidP="0076734C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  <w:lang w:eastAsia="zh-TW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24且當彼此相顧，激發愛心，勉勵行善；</w:t>
      </w:r>
    </w:p>
    <w:p w:rsidR="002C5E29" w:rsidRPr="0076734C" w:rsidRDefault="0076734C" w:rsidP="00501677">
      <w:pPr>
        <w:ind w:firstLine="0"/>
        <w:jc w:val="both"/>
        <w:rPr>
          <w:rFonts w:ascii="PMingLiU" w:hAnsi="PMingLiU" w:hint="eastAsia"/>
          <w:bCs/>
          <w:color w:val="000000"/>
          <w:sz w:val="22"/>
          <w:szCs w:val="22"/>
        </w:rPr>
      </w:pPr>
      <w:r w:rsidRPr="0076734C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25不可放棄我們自己的聚集，好像有些人習慣了一樣，倒要彼此勸勉；既看見那日子臨近，就更當如此。</w:t>
      </w:r>
    </w:p>
    <w:tbl>
      <w:tblPr>
        <w:tblStyle w:val="affff3"/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8"/>
        <w:gridCol w:w="3460"/>
      </w:tblGrid>
      <w:tr w:rsidR="005E5E49" w:rsidRPr="0076734C" w:rsidTr="00D843A8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76734C" w:rsidRDefault="00745FEC" w:rsidP="00501677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76734C">
              <w:rPr>
                <w:rFonts w:ascii="PMingLiU" w:hAnsi="PMingLiU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76734C" w:rsidRDefault="000B0C16" w:rsidP="00501677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76734C"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英文詩歌 1184首</w:t>
            </w:r>
          </w:p>
        </w:tc>
      </w:tr>
      <w:tr w:rsidR="005E5E49" w:rsidRPr="0076734C" w:rsidTr="00D843A8">
        <w:trPr>
          <w:trHeight w:val="300"/>
          <w:jc w:val="center"/>
        </w:trPr>
        <w:tc>
          <w:tcPr>
            <w:tcW w:w="1118" w:type="dxa"/>
            <w:shd w:val="clear" w:color="auto" w:fill="FFFFFF"/>
          </w:tcPr>
          <w:p w:rsidR="005E5E49" w:rsidRPr="0076734C" w:rsidRDefault="00745FEC" w:rsidP="00501677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76734C">
              <w:rPr>
                <w:rFonts w:ascii="PMingLiU" w:hAnsi="PMingLiU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76734C" w:rsidRDefault="000B0C16" w:rsidP="000B0C16">
            <w:pPr>
              <w:ind w:hanging="2"/>
              <w:jc w:val="both"/>
              <w:rPr>
                <w:rFonts w:ascii="PMingLiU" w:hAnsi="PMingLiU"/>
                <w:sz w:val="22"/>
                <w:szCs w:val="22"/>
                <w:lang w:eastAsia="zh-TW"/>
              </w:rPr>
            </w:pPr>
            <w:r w:rsidRPr="0076734C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以弗所書生命讀經</w:t>
            </w:r>
            <w:r w:rsidRPr="0076734C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6734C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第53篇</w:t>
            </w:r>
          </w:p>
        </w:tc>
      </w:tr>
    </w:tbl>
    <w:p w:rsidR="00B653E6" w:rsidRPr="0076734C" w:rsidRDefault="00B653E6" w:rsidP="00501677">
      <w:pPr>
        <w:widowControl w:val="0"/>
        <w:ind w:firstLine="0"/>
        <w:jc w:val="both"/>
        <w:rPr>
          <w:rFonts w:ascii="PMingLiU" w:hAnsi="PMingLiU" w:cs="PMingLiU"/>
          <w:b/>
          <w:sz w:val="22"/>
          <w:szCs w:val="22"/>
          <w:shd w:val="clear" w:color="auto" w:fill="D9D9D9"/>
          <w:lang w:eastAsia="zh-TW"/>
        </w:rPr>
      </w:pP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sz w:val="22"/>
          <w:szCs w:val="22"/>
          <w:u w:val="single"/>
        </w:rPr>
      </w:pPr>
      <w:r w:rsidRPr="0076734C">
        <w:rPr>
          <w:rFonts w:ascii="PMingLiU" w:hAnsi="PMingLiU" w:cs="PMingLiU" w:hint="eastAsia"/>
          <w:b/>
          <w:bCs/>
          <w:sz w:val="22"/>
          <w:szCs w:val="22"/>
          <w:u w:val="single"/>
        </w:rPr>
        <w:t>召會真理追求　創世記</w:t>
      </w:r>
      <w:r w:rsidR="00C85817" w:rsidRPr="0076734C">
        <w:rPr>
          <w:rFonts w:ascii="PMingLiU" w:hAnsi="PMingLiU" w:cstheme="minorBidi"/>
          <w:b/>
          <w:bCs/>
          <w:sz w:val="22"/>
          <w:szCs w:val="22"/>
          <w:lang w:eastAsia="zh-TW"/>
        </w:rPr>
        <w:pict>
          <v:shape id="_x0000_s2051" style="position:absolute;left:0;text-align:left;margin-left:14.5pt;margin-top:7pt;width:1pt;height:1pt;z-index:251660288;mso-position-horizontal-relative:text;mso-position-vertical-relative:text;v-text-anchor:middle" coordsize="3175,12700" o:spt="100" o:gfxdata="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yq/HvYAAAABwEAAA8AAAAAAAAAAQAgAAAAIgAAAGRycy9kb3ducmV2LnhtbFBLAQIUABQA&#10;AAAIAIdO4kARbgpImwIAAFUFAAAOAAAAAAAAAAEAIAAAACcBAABkcnMvZTJvRG9jLnhtbFBLBQYA&#10;AAAABgAGAFkBAAA0BgAAAAA=&#10;" adj="0,,0" path="m,l3175,12700e" filled="f" strokeweight="1pt">
            <v:stroke startarrowwidth="narrow" startarrowlength="short" endarrowwidth="narrow" endarrowlength="short" joinstyle="round"/>
            <v:formulas/>
            <v:path o:connecttype="segments"/>
            <v:textbox inset="2.53958mm,2.53958mm,2.53958mm,2.53958mm"/>
          </v:shape>
        </w:pic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sz w:val="22"/>
          <w:szCs w:val="22"/>
        </w:rPr>
        <w:t>一年級 循序漸進的生命讀經研讀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經文閱讀及抄寫：《創世紀》第</w:t>
      </w:r>
      <w:r w:rsidRPr="0076734C">
        <w:rPr>
          <w:rFonts w:ascii="PMingLiU" w:hAnsi="PMingLiU" w:cs="PMingLiU"/>
          <w:b/>
          <w:bCs/>
          <w:color w:val="000000"/>
          <w:sz w:val="22"/>
          <w:szCs w:val="22"/>
        </w:rPr>
        <w:t>4</w:t>
      </w:r>
      <w:r w:rsidR="00FD674B"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9</w:t>
      </w: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章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指定閱讀：《創世記生命讀經》第</w:t>
      </w:r>
      <w:r w:rsidRPr="0076734C">
        <w:rPr>
          <w:rFonts w:ascii="PMingLiU" w:hAnsi="PMingLiU" w:cs="PMingLiU"/>
          <w:b/>
          <w:bCs/>
          <w:color w:val="000000"/>
          <w:sz w:val="22"/>
          <w:szCs w:val="22"/>
        </w:rPr>
        <w:t>11</w:t>
      </w:r>
      <w:r w:rsidR="00FD674B"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7</w:t>
      </w:r>
      <w:r w:rsidRPr="0076734C">
        <w:rPr>
          <w:rFonts w:ascii="PMingLiU" w:hAnsi="PMingLiU" w:cs="PMingLiU"/>
          <w:b/>
          <w:bCs/>
          <w:color w:val="000000"/>
          <w:sz w:val="22"/>
          <w:szCs w:val="22"/>
        </w:rPr>
        <w:t>-11</w:t>
      </w:r>
      <w:r w:rsidR="00FD674B"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8</w:t>
      </w: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篇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二年級 主題研讀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重點：</w:t>
      </w:r>
      <w:r w:rsidR="006D5E94" w:rsidRPr="006D5E94">
        <w:rPr>
          <w:rFonts w:ascii="PMingLiU" w:hAnsi="PMingLiU" w:cs="PMingLiU" w:hint="eastAsia"/>
          <w:b/>
          <w:bCs/>
          <w:color w:val="000000"/>
          <w:sz w:val="22"/>
          <w:szCs w:val="22"/>
        </w:rPr>
        <w:t>信徒的死與埋葬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經文</w:t>
      </w:r>
      <w:r w:rsidR="00390132"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：創世記 第</w:t>
      </w:r>
      <w:r w:rsidR="00390132" w:rsidRPr="0076734C">
        <w:rPr>
          <w:rFonts w:ascii="PMingLiU" w:hAnsi="PMingLiU" w:cs="PMingLiU"/>
          <w:b/>
          <w:bCs/>
          <w:color w:val="000000"/>
          <w:sz w:val="22"/>
          <w:szCs w:val="22"/>
        </w:rPr>
        <w:t>23, 35, 47, 49章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指定閱讀：《</w:t>
      </w:r>
      <w:r w:rsidR="00390132"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創世紀</w:t>
      </w:r>
      <w:r w:rsidR="00390132" w:rsidRPr="0076734C">
        <w:rPr>
          <w:rFonts w:ascii="PMingLiU" w:hAnsi="PMingLiU" w:hint="eastAsia"/>
          <w:b/>
          <w:bCs/>
          <w:color w:val="000000"/>
          <w:sz w:val="22"/>
          <w:szCs w:val="22"/>
          <w:lang w:eastAsia="zh-TW"/>
        </w:rPr>
        <w:t>生命讀經</w:t>
      </w: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》</w:t>
      </w:r>
      <w:r w:rsidRPr="0076734C">
        <w:rPr>
          <w:rFonts w:ascii="PMingLiU" w:hAnsi="PMingLiU" w:cs="PMingLiU"/>
          <w:b/>
          <w:bCs/>
          <w:color w:val="000000"/>
          <w:sz w:val="22"/>
          <w:szCs w:val="22"/>
        </w:rPr>
        <w:t>第</w:t>
      </w:r>
      <w:r w:rsidR="008B3CD7"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59，109</w:t>
      </w:r>
      <w:r w:rsidRPr="0076734C">
        <w:rPr>
          <w:rFonts w:ascii="PMingLiU" w:hAnsi="PMingLiU" w:cs="PMingLiU"/>
          <w:b/>
          <w:bCs/>
          <w:color w:val="000000"/>
          <w:sz w:val="22"/>
          <w:szCs w:val="22"/>
        </w:rPr>
        <w:t>篇</w:t>
      </w: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 xml:space="preserve"> </w:t>
      </w:r>
    </w:p>
    <w:p w:rsidR="000B0C16" w:rsidRPr="0076734C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color w:val="000000" w:themeColor="text1"/>
          <w:sz w:val="22"/>
          <w:szCs w:val="22"/>
        </w:rPr>
      </w:pPr>
      <w:r w:rsidRPr="0076734C">
        <w:rPr>
          <w:rFonts w:ascii="PMingLiU" w:hAnsi="PMingLiU" w:cs="PMingLiU" w:hint="eastAsia"/>
          <w:b/>
          <w:bCs/>
          <w:color w:val="000000"/>
          <w:sz w:val="22"/>
          <w:szCs w:val="22"/>
        </w:rPr>
        <w:t>補充閱讀：</w:t>
      </w:r>
      <w:r w:rsidR="006D5E94" w:rsidRPr="006D5E94">
        <w:rPr>
          <w:rFonts w:ascii="PMingLiU" w:hAnsi="PMingLiU" w:cs="PMingLiU" w:hint="eastAsia"/>
          <w:b/>
          <w:bCs/>
          <w:color w:val="000000" w:themeColor="text1"/>
          <w:sz w:val="22"/>
          <w:szCs w:val="22"/>
        </w:rPr>
        <w:t>倪柝声文集</w:t>
      </w:r>
      <w:r w:rsidR="006D5E94">
        <w:rPr>
          <w:rFonts w:ascii="PMingLiU" w:eastAsiaTheme="minorEastAsia" w:hAnsi="PMingLiU" w:cs="PMingLiU" w:hint="eastAsia"/>
          <w:b/>
          <w:bCs/>
          <w:color w:val="000000" w:themeColor="text1"/>
          <w:sz w:val="22"/>
          <w:szCs w:val="22"/>
        </w:rPr>
        <w:t xml:space="preserve"> </w:t>
      </w:r>
      <w:r w:rsidR="006D5E94" w:rsidRPr="006D5E94">
        <w:rPr>
          <w:rFonts w:ascii="PMingLiU" w:hAnsi="PMingLiU" w:cs="PMingLiU" w:hint="eastAsia"/>
          <w:b/>
          <w:bCs/>
          <w:color w:val="000000" w:themeColor="text1"/>
          <w:sz w:val="22"/>
          <w:szCs w:val="22"/>
        </w:rPr>
        <w:t>第二辑</w:t>
      </w:r>
      <w:r w:rsidR="006D5E94">
        <w:rPr>
          <w:rFonts w:ascii="PMingLiU" w:eastAsiaTheme="minorEastAsia" w:hAnsi="PMingLiU" w:cs="PMingLiU" w:hint="eastAsia"/>
          <w:b/>
          <w:bCs/>
          <w:color w:val="000000" w:themeColor="text1"/>
          <w:sz w:val="22"/>
          <w:szCs w:val="22"/>
        </w:rPr>
        <w:t xml:space="preserve"> </w:t>
      </w:r>
      <w:r w:rsidR="006D5E94" w:rsidRPr="006D5E94">
        <w:rPr>
          <w:rFonts w:ascii="PMingLiU" w:hAnsi="PMingLiU" w:cs="PMingLiU" w:hint="eastAsia"/>
          <w:b/>
          <w:bCs/>
          <w:color w:val="000000" w:themeColor="text1"/>
          <w:sz w:val="22"/>
          <w:szCs w:val="22"/>
        </w:rPr>
        <w:t>第</w:t>
      </w:r>
      <w:r w:rsidR="006D5E94" w:rsidRPr="006D5E94">
        <w:rPr>
          <w:rFonts w:ascii="PMingLiU" w:hAnsi="PMingLiU" w:cs="PMingLiU"/>
          <w:b/>
          <w:bCs/>
          <w:color w:val="000000" w:themeColor="text1"/>
          <w:sz w:val="22"/>
          <w:szCs w:val="22"/>
        </w:rPr>
        <w:t xml:space="preserve"> 38 </w:t>
      </w:r>
      <w:r w:rsidR="006D5E94" w:rsidRPr="006D5E94">
        <w:rPr>
          <w:rFonts w:ascii="PMingLiU" w:hAnsi="PMingLiU" w:cs="PMingLiU" w:hint="eastAsia"/>
          <w:b/>
          <w:bCs/>
          <w:color w:val="000000" w:themeColor="text1"/>
          <w:sz w:val="22"/>
          <w:szCs w:val="22"/>
        </w:rPr>
        <w:t>册《一般的信息（卷二）》第</w:t>
      </w:r>
      <w:r w:rsidR="006D5E94" w:rsidRPr="006D5E94">
        <w:rPr>
          <w:rFonts w:ascii="PMingLiU" w:hAnsi="PMingLiU" w:cs="PMingLiU"/>
          <w:b/>
          <w:bCs/>
          <w:color w:val="000000" w:themeColor="text1"/>
          <w:sz w:val="22"/>
          <w:szCs w:val="22"/>
        </w:rPr>
        <w:t xml:space="preserve"> 45 </w:t>
      </w:r>
      <w:r w:rsidR="006D5E94" w:rsidRPr="006D5E94">
        <w:rPr>
          <w:rFonts w:ascii="PMingLiU" w:hAnsi="PMingLiU" w:cs="PMingLiU" w:hint="eastAsia"/>
          <w:b/>
          <w:bCs/>
          <w:color w:val="000000" w:themeColor="text1"/>
          <w:sz w:val="22"/>
          <w:szCs w:val="22"/>
        </w:rPr>
        <w:t>篇：数算自己的日子</w:t>
      </w:r>
    </w:p>
    <w:p w:rsidR="005E5E49" w:rsidRPr="00586065" w:rsidRDefault="000B0C16" w:rsidP="00586065">
      <w:pPr>
        <w:widowControl w:val="0"/>
        <w:spacing w:line="270" w:lineRule="auto"/>
        <w:ind w:firstLine="0"/>
        <w:jc w:val="both"/>
        <w:rPr>
          <w:rFonts w:ascii="PMingLiU" w:eastAsiaTheme="minorEastAsia" w:hAnsi="PMingLiU" w:cs="PMingLiU" w:hint="eastAsia"/>
          <w:b/>
          <w:bCs/>
          <w:sz w:val="22"/>
          <w:szCs w:val="22"/>
        </w:rPr>
      </w:pPr>
      <w:r w:rsidRPr="0076734C">
        <w:rPr>
          <w:rFonts w:ascii="PMingLiU" w:hAnsi="PMingLiU" w:cs="Arial" w:hint="eastAsia"/>
          <w:b/>
          <w:bCs/>
          <w:color w:val="222222"/>
          <w:sz w:val="22"/>
          <w:szCs w:val="22"/>
          <w:shd w:val="clear" w:color="auto" w:fill="FFFFFF"/>
        </w:rPr>
        <w:t>關於研讀問題和其他材料</w:t>
      </w:r>
      <w:r w:rsidRPr="0076734C">
        <w:rPr>
          <w:rFonts w:ascii="PMingLiU" w:hAnsi="PMingLiU" w:cs="Arial"/>
          <w:b/>
          <w:bCs/>
          <w:color w:val="222222"/>
          <w:sz w:val="22"/>
          <w:szCs w:val="22"/>
          <w:shd w:val="clear" w:color="auto" w:fill="FFFFFF"/>
        </w:rPr>
        <w:t>,</w:t>
      </w:r>
      <w:r w:rsidRPr="0076734C">
        <w:rPr>
          <w:rFonts w:ascii="PMingLiU" w:hAnsi="PMingLiU" w:cs="Arial" w:hint="eastAsia"/>
          <w:b/>
          <w:bCs/>
          <w:color w:val="222222"/>
          <w:sz w:val="22"/>
          <w:szCs w:val="22"/>
          <w:shd w:val="clear" w:color="auto" w:fill="FFFFFF"/>
        </w:rPr>
        <w:t>在紐約市網站查詢：</w:t>
      </w:r>
      <w:r w:rsidRPr="0076734C">
        <w:rPr>
          <w:rFonts w:ascii="PMingLiU" w:hAnsi="PMingLiU" w:cs="Arial"/>
          <w:b/>
          <w:color w:val="222222"/>
          <w:sz w:val="22"/>
          <w:szCs w:val="22"/>
          <w:shd w:val="clear" w:color="auto" w:fill="FFFFFF"/>
        </w:rPr>
        <w:br/>
      </w:r>
      <w:hyperlink r:id="rId7">
        <w:r w:rsidR="008B3CD7" w:rsidRPr="0076734C">
          <w:rPr>
            <w:rStyle w:val="af6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586065" w:rsidSect="00D5671E">
      <w:headerReference w:type="default" r:id="rId8"/>
      <w:footerReference w:type="default" r:id="rId9"/>
      <w:pgSz w:w="15840" w:h="12240" w:orient="landscape"/>
      <w:pgMar w:top="851" w:right="247" w:bottom="284" w:left="284" w:header="360" w:footer="0" w:gutter="0"/>
      <w:pgNumType w:start="1"/>
      <w:cols w:num="3" w:sep="1" w:space="720" w:equalWidth="0">
        <w:col w:w="5076" w:space="40"/>
        <w:col w:w="5076" w:space="40"/>
        <w:col w:w="507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79" w:rsidRDefault="00DA0379">
      <w:r>
        <w:separator/>
      </w:r>
    </w:p>
  </w:endnote>
  <w:endnote w:type="continuationSeparator" w:id="1">
    <w:p w:rsidR="00DA0379" w:rsidRDefault="00DA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79" w:rsidRDefault="00DA0379">
      <w:r>
        <w:separator/>
      </w:r>
    </w:p>
  </w:footnote>
  <w:footnote w:type="continuationSeparator" w:id="1">
    <w:p w:rsidR="00DA0379" w:rsidRDefault="00DA0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034BF4" w:rsidRDefault="00745FEC" w:rsidP="00E25C27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PMingLiU"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                       </w:t>
    </w:r>
    <w:r w:rsidR="00FE3B80">
      <w:rPr>
        <w:rFonts w:ascii="PMingLiU" w:eastAsiaTheme="minorEastAsia" w:hAnsi="PMingLiU" w:cs="PMingLiU" w:hint="eastAsia"/>
        <w:b/>
        <w:sz w:val="28"/>
        <w:szCs w:val="28"/>
      </w:rPr>
      <w:t xml:space="preserve">                   </w:t>
    </w:r>
    <w:r w:rsidR="00FE3B80" w:rsidRPr="00FE3B80">
      <w:rPr>
        <w:rFonts w:ascii="PMingLiU" w:hAnsi="PMingLiU" w:cs="Microsoft YaHei" w:hint="eastAsia"/>
        <w:b/>
        <w:sz w:val="28"/>
        <w:szCs w:val="28"/>
        <w:lang w:eastAsia="zh-TW"/>
      </w:rPr>
      <w:t>2025年冬季訓練 經歷、享受並彰顯基督（四）</w:t>
    </w:r>
    <w:r w:rsidR="003E63E3" w:rsidRPr="00034BF4">
      <w:rPr>
        <w:rFonts w:ascii="PMingLiU" w:hAnsi="PMingLiU" w:cs="Microsoft YaHei" w:hint="eastAsia"/>
        <w:b/>
        <w:sz w:val="28"/>
        <w:szCs w:val="28"/>
        <w:lang w:eastAsia="zh-TW"/>
      </w:rPr>
      <w:t xml:space="preserve">       </w:t>
    </w:r>
    <w:r w:rsidR="00583DA3">
      <w:rPr>
        <w:rFonts w:ascii="PMingLiU" w:eastAsiaTheme="minorEastAsia" w:hAnsi="PMingLiU" w:cs="Microsoft YaHei" w:hint="eastAsia"/>
        <w:b/>
        <w:sz w:val="28"/>
        <w:szCs w:val="28"/>
      </w:rPr>
      <w:t xml:space="preserve">        </w:t>
    </w:r>
    <w:r w:rsidR="00FE3B80">
      <w:rPr>
        <w:rFonts w:ascii="PMingLiU" w:eastAsiaTheme="minorEastAsia" w:hAnsi="PMingLiU" w:cs="Microsoft YaHei" w:hint="eastAsia"/>
        <w:b/>
        <w:sz w:val="28"/>
        <w:szCs w:val="28"/>
      </w:rPr>
      <w:t xml:space="preserve">            </w:t>
    </w:r>
    <w:r w:rsidR="00583DA3">
      <w:rPr>
        <w:rFonts w:ascii="PMingLiU" w:eastAsiaTheme="minorEastAsia" w:hAnsi="PMingLiU" w:cs="Microsoft YaHei" w:hint="eastAsia"/>
        <w:b/>
        <w:sz w:val="28"/>
        <w:szCs w:val="28"/>
      </w:rPr>
      <w:t xml:space="preserve"> </w:t>
    </w:r>
    <w:r w:rsidR="00FE3B80" w:rsidRPr="00FE3B80">
      <w:rPr>
        <w:rFonts w:ascii="PMingLiU" w:hAnsi="PMingLiU" w:cs="Microsoft YaHei" w:hint="eastAsia"/>
        <w:b/>
        <w:lang w:eastAsia="zh-TW"/>
      </w:rPr>
      <w:t>2026年5月4日－10日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E49"/>
    <w:rsid w:val="00004A64"/>
    <w:rsid w:val="00012247"/>
    <w:rsid w:val="00025460"/>
    <w:rsid w:val="00025B9D"/>
    <w:rsid w:val="00026575"/>
    <w:rsid w:val="00033BE9"/>
    <w:rsid w:val="00034BF4"/>
    <w:rsid w:val="00035D22"/>
    <w:rsid w:val="00046F6B"/>
    <w:rsid w:val="00064208"/>
    <w:rsid w:val="00065BA2"/>
    <w:rsid w:val="000661A9"/>
    <w:rsid w:val="000728AB"/>
    <w:rsid w:val="00072F23"/>
    <w:rsid w:val="00080398"/>
    <w:rsid w:val="00095FDA"/>
    <w:rsid w:val="000B086A"/>
    <w:rsid w:val="000B0B13"/>
    <w:rsid w:val="000B0C16"/>
    <w:rsid w:val="000B19A3"/>
    <w:rsid w:val="000B546B"/>
    <w:rsid w:val="00105F95"/>
    <w:rsid w:val="00107B82"/>
    <w:rsid w:val="00110CE7"/>
    <w:rsid w:val="001136BF"/>
    <w:rsid w:val="00114EC8"/>
    <w:rsid w:val="001225D2"/>
    <w:rsid w:val="00140075"/>
    <w:rsid w:val="00167E39"/>
    <w:rsid w:val="00167E6E"/>
    <w:rsid w:val="0017211C"/>
    <w:rsid w:val="001726F2"/>
    <w:rsid w:val="001800AB"/>
    <w:rsid w:val="00190C42"/>
    <w:rsid w:val="0019219B"/>
    <w:rsid w:val="001A0CFF"/>
    <w:rsid w:val="001A565E"/>
    <w:rsid w:val="001B5128"/>
    <w:rsid w:val="001B62C0"/>
    <w:rsid w:val="001C70A5"/>
    <w:rsid w:val="001C7E0D"/>
    <w:rsid w:val="001E09AA"/>
    <w:rsid w:val="001F1B67"/>
    <w:rsid w:val="001F46A7"/>
    <w:rsid w:val="001F7300"/>
    <w:rsid w:val="00205DB3"/>
    <w:rsid w:val="00213F43"/>
    <w:rsid w:val="00217538"/>
    <w:rsid w:val="0022122D"/>
    <w:rsid w:val="00227040"/>
    <w:rsid w:val="00245547"/>
    <w:rsid w:val="00255B80"/>
    <w:rsid w:val="00267346"/>
    <w:rsid w:val="0026788B"/>
    <w:rsid w:val="00282AB6"/>
    <w:rsid w:val="00293322"/>
    <w:rsid w:val="00293DE7"/>
    <w:rsid w:val="00294415"/>
    <w:rsid w:val="00295436"/>
    <w:rsid w:val="002B6E92"/>
    <w:rsid w:val="002C4DED"/>
    <w:rsid w:val="002C5E29"/>
    <w:rsid w:val="002F5D04"/>
    <w:rsid w:val="0030463B"/>
    <w:rsid w:val="003102F9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90132"/>
    <w:rsid w:val="00394BF2"/>
    <w:rsid w:val="003961D3"/>
    <w:rsid w:val="003C0A4D"/>
    <w:rsid w:val="003C457A"/>
    <w:rsid w:val="003D45FB"/>
    <w:rsid w:val="003D4EAD"/>
    <w:rsid w:val="003D6E9C"/>
    <w:rsid w:val="003E1544"/>
    <w:rsid w:val="003E5932"/>
    <w:rsid w:val="003E63E3"/>
    <w:rsid w:val="003E6912"/>
    <w:rsid w:val="003F13AE"/>
    <w:rsid w:val="00405F78"/>
    <w:rsid w:val="00411D4B"/>
    <w:rsid w:val="00414A55"/>
    <w:rsid w:val="00430C68"/>
    <w:rsid w:val="00435426"/>
    <w:rsid w:val="004475E0"/>
    <w:rsid w:val="00447E58"/>
    <w:rsid w:val="004500CB"/>
    <w:rsid w:val="004632CE"/>
    <w:rsid w:val="00463718"/>
    <w:rsid w:val="00463DCC"/>
    <w:rsid w:val="004711DA"/>
    <w:rsid w:val="0047775B"/>
    <w:rsid w:val="00487252"/>
    <w:rsid w:val="00490062"/>
    <w:rsid w:val="00490F47"/>
    <w:rsid w:val="004A2C5A"/>
    <w:rsid w:val="004A4675"/>
    <w:rsid w:val="004B592C"/>
    <w:rsid w:val="004C5851"/>
    <w:rsid w:val="004C5913"/>
    <w:rsid w:val="004D31B8"/>
    <w:rsid w:val="004E1A4B"/>
    <w:rsid w:val="004F1C28"/>
    <w:rsid w:val="0050150A"/>
    <w:rsid w:val="00501677"/>
    <w:rsid w:val="0050632C"/>
    <w:rsid w:val="0051206F"/>
    <w:rsid w:val="00515DC8"/>
    <w:rsid w:val="005176BC"/>
    <w:rsid w:val="005414C0"/>
    <w:rsid w:val="00546545"/>
    <w:rsid w:val="0055148B"/>
    <w:rsid w:val="00552733"/>
    <w:rsid w:val="00572554"/>
    <w:rsid w:val="005807DE"/>
    <w:rsid w:val="00583DA3"/>
    <w:rsid w:val="00586065"/>
    <w:rsid w:val="0058624D"/>
    <w:rsid w:val="005A530E"/>
    <w:rsid w:val="005A595D"/>
    <w:rsid w:val="005B5815"/>
    <w:rsid w:val="005B75BF"/>
    <w:rsid w:val="005C3E70"/>
    <w:rsid w:val="005D409D"/>
    <w:rsid w:val="005D4794"/>
    <w:rsid w:val="005D77EC"/>
    <w:rsid w:val="005E161C"/>
    <w:rsid w:val="005E5410"/>
    <w:rsid w:val="005E5E49"/>
    <w:rsid w:val="005F62F6"/>
    <w:rsid w:val="00606276"/>
    <w:rsid w:val="00614B4E"/>
    <w:rsid w:val="006268BF"/>
    <w:rsid w:val="00632A6F"/>
    <w:rsid w:val="00645C27"/>
    <w:rsid w:val="006468CF"/>
    <w:rsid w:val="006502DB"/>
    <w:rsid w:val="006511B7"/>
    <w:rsid w:val="00661C4A"/>
    <w:rsid w:val="006630A6"/>
    <w:rsid w:val="0067327D"/>
    <w:rsid w:val="00681CD3"/>
    <w:rsid w:val="00682AEE"/>
    <w:rsid w:val="00684F3A"/>
    <w:rsid w:val="006869AD"/>
    <w:rsid w:val="00692609"/>
    <w:rsid w:val="006963B3"/>
    <w:rsid w:val="006A270D"/>
    <w:rsid w:val="006A5812"/>
    <w:rsid w:val="006B2691"/>
    <w:rsid w:val="006B2A3F"/>
    <w:rsid w:val="006B3323"/>
    <w:rsid w:val="006C2AE2"/>
    <w:rsid w:val="006C3E2A"/>
    <w:rsid w:val="006C412D"/>
    <w:rsid w:val="006C7766"/>
    <w:rsid w:val="006D5E94"/>
    <w:rsid w:val="00716776"/>
    <w:rsid w:val="00725F0B"/>
    <w:rsid w:val="00726173"/>
    <w:rsid w:val="00745FEC"/>
    <w:rsid w:val="00746648"/>
    <w:rsid w:val="00751A05"/>
    <w:rsid w:val="00752C1D"/>
    <w:rsid w:val="007629C4"/>
    <w:rsid w:val="00763CDB"/>
    <w:rsid w:val="00764593"/>
    <w:rsid w:val="007671D9"/>
    <w:rsid w:val="0076734C"/>
    <w:rsid w:val="00772C7B"/>
    <w:rsid w:val="0078355C"/>
    <w:rsid w:val="00790525"/>
    <w:rsid w:val="00792CBD"/>
    <w:rsid w:val="007A51D5"/>
    <w:rsid w:val="007A6EC3"/>
    <w:rsid w:val="007B6AA3"/>
    <w:rsid w:val="007B6D36"/>
    <w:rsid w:val="007C1D5E"/>
    <w:rsid w:val="007C510F"/>
    <w:rsid w:val="007D55AD"/>
    <w:rsid w:val="007D7118"/>
    <w:rsid w:val="007E5BC9"/>
    <w:rsid w:val="007E74CF"/>
    <w:rsid w:val="007F18AB"/>
    <w:rsid w:val="007F3905"/>
    <w:rsid w:val="008154BC"/>
    <w:rsid w:val="00824834"/>
    <w:rsid w:val="00833A9D"/>
    <w:rsid w:val="00843E86"/>
    <w:rsid w:val="008533A5"/>
    <w:rsid w:val="00855969"/>
    <w:rsid w:val="008572DE"/>
    <w:rsid w:val="00857E56"/>
    <w:rsid w:val="00860974"/>
    <w:rsid w:val="00865033"/>
    <w:rsid w:val="008B3CD7"/>
    <w:rsid w:val="008B3E01"/>
    <w:rsid w:val="008B7A51"/>
    <w:rsid w:val="008D61F7"/>
    <w:rsid w:val="009056FB"/>
    <w:rsid w:val="009113FC"/>
    <w:rsid w:val="00935A58"/>
    <w:rsid w:val="009431AE"/>
    <w:rsid w:val="009538F0"/>
    <w:rsid w:val="00987D50"/>
    <w:rsid w:val="009A0FEC"/>
    <w:rsid w:val="009A35A0"/>
    <w:rsid w:val="009A3EF7"/>
    <w:rsid w:val="009C200D"/>
    <w:rsid w:val="009C4AAD"/>
    <w:rsid w:val="009C6B82"/>
    <w:rsid w:val="009D5BAB"/>
    <w:rsid w:val="00A0144D"/>
    <w:rsid w:val="00A14593"/>
    <w:rsid w:val="00A16AAC"/>
    <w:rsid w:val="00A35B09"/>
    <w:rsid w:val="00A4103F"/>
    <w:rsid w:val="00A41EC6"/>
    <w:rsid w:val="00A46678"/>
    <w:rsid w:val="00A50E81"/>
    <w:rsid w:val="00A536D3"/>
    <w:rsid w:val="00A763B2"/>
    <w:rsid w:val="00A93176"/>
    <w:rsid w:val="00AC3D9C"/>
    <w:rsid w:val="00AD02BA"/>
    <w:rsid w:val="00AD074B"/>
    <w:rsid w:val="00AD384C"/>
    <w:rsid w:val="00AE2A74"/>
    <w:rsid w:val="00AE3FC9"/>
    <w:rsid w:val="00B04D3F"/>
    <w:rsid w:val="00B0739C"/>
    <w:rsid w:val="00B20FAE"/>
    <w:rsid w:val="00B22C8A"/>
    <w:rsid w:val="00B25310"/>
    <w:rsid w:val="00B26938"/>
    <w:rsid w:val="00B27778"/>
    <w:rsid w:val="00B3282E"/>
    <w:rsid w:val="00B433D9"/>
    <w:rsid w:val="00B50E9C"/>
    <w:rsid w:val="00B653E6"/>
    <w:rsid w:val="00B86006"/>
    <w:rsid w:val="00B875F3"/>
    <w:rsid w:val="00B97C4F"/>
    <w:rsid w:val="00BA1CFA"/>
    <w:rsid w:val="00BC108D"/>
    <w:rsid w:val="00BC178B"/>
    <w:rsid w:val="00BD6A8F"/>
    <w:rsid w:val="00BF0A38"/>
    <w:rsid w:val="00BF4812"/>
    <w:rsid w:val="00C05084"/>
    <w:rsid w:val="00C072A9"/>
    <w:rsid w:val="00C12EAF"/>
    <w:rsid w:val="00C25151"/>
    <w:rsid w:val="00C359B2"/>
    <w:rsid w:val="00C4633B"/>
    <w:rsid w:val="00C5642B"/>
    <w:rsid w:val="00C731C7"/>
    <w:rsid w:val="00C7502B"/>
    <w:rsid w:val="00C75E5F"/>
    <w:rsid w:val="00C77759"/>
    <w:rsid w:val="00C8029F"/>
    <w:rsid w:val="00C81B11"/>
    <w:rsid w:val="00C85817"/>
    <w:rsid w:val="00C9662F"/>
    <w:rsid w:val="00C97726"/>
    <w:rsid w:val="00C97AE9"/>
    <w:rsid w:val="00CA14A4"/>
    <w:rsid w:val="00CA384B"/>
    <w:rsid w:val="00CA3928"/>
    <w:rsid w:val="00CB23BB"/>
    <w:rsid w:val="00CC6B1C"/>
    <w:rsid w:val="00CD14B8"/>
    <w:rsid w:val="00CE5469"/>
    <w:rsid w:val="00CF245C"/>
    <w:rsid w:val="00D20755"/>
    <w:rsid w:val="00D22C49"/>
    <w:rsid w:val="00D4530A"/>
    <w:rsid w:val="00D46A49"/>
    <w:rsid w:val="00D5671E"/>
    <w:rsid w:val="00D658F9"/>
    <w:rsid w:val="00D73583"/>
    <w:rsid w:val="00D7565F"/>
    <w:rsid w:val="00D83150"/>
    <w:rsid w:val="00D83E16"/>
    <w:rsid w:val="00D843A8"/>
    <w:rsid w:val="00D87888"/>
    <w:rsid w:val="00DA0379"/>
    <w:rsid w:val="00DA57A6"/>
    <w:rsid w:val="00DB15E7"/>
    <w:rsid w:val="00DC0AA4"/>
    <w:rsid w:val="00DC3DFF"/>
    <w:rsid w:val="00DD3947"/>
    <w:rsid w:val="00DD41C9"/>
    <w:rsid w:val="00DD4B61"/>
    <w:rsid w:val="00DE1073"/>
    <w:rsid w:val="00DE3BDE"/>
    <w:rsid w:val="00DE55BD"/>
    <w:rsid w:val="00DE7ABC"/>
    <w:rsid w:val="00E033B5"/>
    <w:rsid w:val="00E06088"/>
    <w:rsid w:val="00E075EC"/>
    <w:rsid w:val="00E25C27"/>
    <w:rsid w:val="00E27730"/>
    <w:rsid w:val="00E300AC"/>
    <w:rsid w:val="00E41E20"/>
    <w:rsid w:val="00E43C0A"/>
    <w:rsid w:val="00E51FF1"/>
    <w:rsid w:val="00E55A69"/>
    <w:rsid w:val="00E57C4A"/>
    <w:rsid w:val="00E65405"/>
    <w:rsid w:val="00E66B58"/>
    <w:rsid w:val="00E719C3"/>
    <w:rsid w:val="00E71D5E"/>
    <w:rsid w:val="00EA262F"/>
    <w:rsid w:val="00EA3CFB"/>
    <w:rsid w:val="00EA43C8"/>
    <w:rsid w:val="00EB5C44"/>
    <w:rsid w:val="00EB6141"/>
    <w:rsid w:val="00EC3F68"/>
    <w:rsid w:val="00ED6059"/>
    <w:rsid w:val="00ED79EB"/>
    <w:rsid w:val="00EE08E0"/>
    <w:rsid w:val="00EE5C19"/>
    <w:rsid w:val="00EE73E9"/>
    <w:rsid w:val="00EF4632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31794"/>
    <w:rsid w:val="00F33085"/>
    <w:rsid w:val="00F44038"/>
    <w:rsid w:val="00F44EEB"/>
    <w:rsid w:val="00F5598E"/>
    <w:rsid w:val="00F609FA"/>
    <w:rsid w:val="00F66B2E"/>
    <w:rsid w:val="00F67828"/>
    <w:rsid w:val="00F80F16"/>
    <w:rsid w:val="00F82A6B"/>
    <w:rsid w:val="00FA6982"/>
    <w:rsid w:val="00FB5BF8"/>
    <w:rsid w:val="00FC1D7A"/>
    <w:rsid w:val="00FC5477"/>
    <w:rsid w:val="00FC7CCA"/>
    <w:rsid w:val="00FD281D"/>
    <w:rsid w:val="00FD674B"/>
    <w:rsid w:val="00FE3B80"/>
    <w:rsid w:val="00FE7277"/>
    <w:rsid w:val="00FF3ED1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1E"/>
  </w:style>
  <w:style w:type="paragraph" w:styleId="1">
    <w:name w:val="heading 1"/>
    <w:basedOn w:val="a"/>
    <w:next w:val="a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4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DefaultParagraph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6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7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黑体" w:eastAsia="黑体" w:hAnsi="黑体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黑体" w:eastAsia="黑体" w:hAnsi="黑体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0">
    <w:name w:val="標題3"/>
    <w:basedOn w:val="a"/>
    <w:next w:val="a8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a8">
    <w:name w:val="Body Text"/>
    <w:basedOn w:val="a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a9">
    <w:name w:val="List"/>
    <w:basedOn w:val="a8"/>
    <w:rsid w:val="00D5671E"/>
  </w:style>
  <w:style w:type="paragraph" w:styleId="aa">
    <w:name w:val="caption"/>
    <w:basedOn w:val="a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b">
    <w:name w:val="索引"/>
    <w:basedOn w:val="a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0">
    <w:name w:val="標題1"/>
    <w:basedOn w:val="a"/>
    <w:next w:val="a8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0">
    <w:name w:val="標題2"/>
    <w:basedOn w:val="a"/>
    <w:next w:val="a8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a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a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c">
    <w:name w:val="目錄"/>
    <w:basedOn w:val="a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a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a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ad">
    <w:name w:val="header"/>
    <w:basedOn w:val="a"/>
    <w:rsid w:val="00D5671E"/>
    <w:rPr>
      <w:kern w:val="2"/>
      <w:sz w:val="20"/>
      <w:szCs w:val="20"/>
      <w:lang w:eastAsia="zh-TW"/>
    </w:rPr>
  </w:style>
  <w:style w:type="paragraph" w:styleId="ae">
    <w:name w:val="footer"/>
    <w:basedOn w:val="a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a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af">
    <w:name w:val="Body Text Indent"/>
    <w:basedOn w:val="a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a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a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a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a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a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af0">
    <w:name w:val="Normal (Web)"/>
    <w:basedOn w:val="a"/>
    <w:uiPriority w:val="99"/>
    <w:rsid w:val="00D5671E"/>
    <w:rPr>
      <w:kern w:val="2"/>
      <w:lang w:eastAsia="zh-TW"/>
    </w:rPr>
  </w:style>
  <w:style w:type="paragraph" w:customStyle="1" w:styleId="af1">
    <w:name w:val="表格內容"/>
    <w:basedOn w:val="a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f2">
    <w:name w:val="表格標題"/>
    <w:basedOn w:val="af1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a"/>
    <w:rsid w:val="00D5671E"/>
    <w:pPr>
      <w:spacing w:before="280" w:after="280"/>
    </w:pPr>
  </w:style>
  <w:style w:type="paragraph" w:styleId="af3">
    <w:name w:val="Balloon Text"/>
    <w:basedOn w:val="a"/>
    <w:rsid w:val="00D5671E"/>
    <w:rPr>
      <w:kern w:val="2"/>
      <w:sz w:val="18"/>
      <w:szCs w:val="18"/>
      <w:lang w:eastAsia="zh-TW"/>
    </w:rPr>
  </w:style>
  <w:style w:type="paragraph" w:styleId="HTML">
    <w:name w:val="HTML Preformatted"/>
    <w:basedOn w:val="a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f4">
    <w:name w:val="水平線"/>
    <w:basedOn w:val="a"/>
    <w:next w:val="a8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af5">
    <w:name w:val="List Paragraph"/>
    <w:basedOn w:val="a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af6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af7">
    <w:name w:val="Table Grid"/>
    <w:basedOn w:val="a1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basedOn w:val="a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a0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f8">
    <w:name w:val="Emphasis"/>
    <w:basedOn w:val="a0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f9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a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b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c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d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e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0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1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2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3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4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5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6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7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8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9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a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b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c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d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e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0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1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2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3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4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5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6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7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8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9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a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b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afffc">
    <w:name w:val="Subtitle"/>
    <w:basedOn w:val="a"/>
    <w:next w:val="a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d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e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f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f0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f1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f2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f3">
    <w:basedOn w:val="a1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:\C:\C:\C:\Users\denniscooley\C:\Users\peter\Downloads\churchinnyc.org\bible-stu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sean deng</cp:lastModifiedBy>
  <cp:revision>120</cp:revision>
  <cp:lastPrinted>2025-09-19T13:47:00Z</cp:lastPrinted>
  <dcterms:created xsi:type="dcterms:W3CDTF">2025-09-12T23:18:00Z</dcterms:created>
  <dcterms:modified xsi:type="dcterms:W3CDTF">2026-05-01T13:31:00Z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