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A039F">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Morning Watch                                        The Preparation of the Bride – Week 4                                           Nov. 3-9, 2025</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BA039F">
      <w:pPr>
        <w:pStyle w:val="Standard"/>
        <w:widowControl w:val="0"/>
        <w:spacing w:line="72" w:lineRule="exact"/>
        <w:jc w:val="both"/>
        <w:rPr>
          <w:rFonts w:ascii="Arial Narrow" w:eastAsia="Arial Narrow" w:hAnsi="Arial Narrow" w:cs="Arial Narrow"/>
          <w:b/>
          <w:bCs/>
          <w:sz w:val="30"/>
          <w:szCs w:val="30"/>
        </w:rPr>
      </w:pPr>
    </w:p>
    <w:p w:rsidR="00000000" w:rsidRDefault="00BA039F">
      <w:pPr>
        <w:sectPr w:rsidR="00000000">
          <w:pgSz w:w="15840" w:h="12240" w:orient="landscape"/>
          <w:pgMar w:top="432" w:right="403" w:bottom="288" w:left="403" w:header="720" w:footer="720" w:gutter="0"/>
          <w:cols w:space="720"/>
          <w:docGrid w:linePitch="360"/>
        </w:sectPr>
      </w:pPr>
    </w:p>
    <w:p w:rsidR="00000000" w:rsidRDefault="00BA039F">
      <w:pPr>
        <w:spacing w:line="240" w:lineRule="auto"/>
        <w:jc w:val="center"/>
        <w:rPr>
          <w:b/>
          <w:bCs/>
          <w:sz w:val="26"/>
          <w:szCs w:val="26"/>
        </w:rPr>
      </w:pPr>
      <w:r>
        <w:rPr>
          <w:rFonts w:ascii="Times New Roman" w:eastAsia="Times New Roman" w:hAnsi="Times New Roman" w:cs="Times New Roman"/>
          <w:b/>
          <w:bCs/>
          <w:sz w:val="26"/>
          <w:szCs w:val="26"/>
        </w:rPr>
        <w:lastRenderedPageBreak/>
        <w:t>The Beauty of the Bride</w:t>
      </w:r>
    </w:p>
    <w:p w:rsidR="00000000" w:rsidRDefault="00BA039F">
      <w:pPr>
        <w:pStyle w:val="Standard"/>
        <w:spacing w:line="58" w:lineRule="exact"/>
        <w:jc w:val="both"/>
        <w:rPr>
          <w:b/>
          <w:bCs/>
          <w:sz w:val="21"/>
          <w:szCs w:val="21"/>
        </w:rPr>
      </w:pPr>
      <w:r>
        <w:rPr>
          <w:b/>
          <w:bCs/>
          <w:sz w:val="26"/>
          <w:szCs w:val="26"/>
        </w:rPr>
        <w:t xml:space="preserve">  </w:t>
      </w:r>
    </w:p>
    <w:p w:rsidR="00000000" w:rsidRDefault="00BA039F">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1"/>
          <w:szCs w:val="21"/>
          <w:u w:val="single"/>
          <w:lang w:bidi="he-IL"/>
        </w:rPr>
      </w:pPr>
      <w:r>
        <w:rPr>
          <w:rFonts w:eastAsia="Times New Roman" w:cs="Times New Roman"/>
          <w:b/>
          <w:bCs/>
          <w:sz w:val="21"/>
          <w:szCs w:val="21"/>
        </w:rPr>
        <w:t xml:space="preserve"> </w:t>
      </w:r>
      <w:r>
        <w:rPr>
          <w:rFonts w:cs="Times New Roman"/>
          <w:b/>
          <w:bCs/>
          <w:sz w:val="21"/>
          <w:szCs w:val="21"/>
        </w:rPr>
        <w:t>Monda</w:t>
      </w:r>
      <w:r>
        <w:rPr>
          <w:rFonts w:cs="Times New Roman"/>
          <w:b/>
          <w:bCs/>
          <w:sz w:val="21"/>
          <w:szCs w:val="21"/>
        </w:rPr>
        <w:t xml:space="preserve">y </w:t>
      </w:r>
      <w:r>
        <w:rPr>
          <w:rStyle w:val="s1"/>
          <w:rFonts w:eastAsia="Times New Roman" w:cs="Times New Roman"/>
          <w:b/>
          <w:bCs/>
          <w:iCs/>
          <w:color w:val="000000"/>
          <w:sz w:val="21"/>
          <w:szCs w:val="21"/>
          <w:lang w:bidi="he-IL"/>
        </w:rPr>
        <w:t>11/3</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0" w:name="__DdeLink__217_3060950723274550243192917"/>
      <w:bookmarkStart w:id="1" w:name="__DdeLink__217_3060950723274550243192914"/>
      <w:bookmarkStart w:id="2" w:name="__DdeLink__710_3299793174327455024319294"/>
      <w:bookmarkStart w:id="3" w:name="__DdeLink__664_1554230408327455024319294"/>
      <w:bookmarkStart w:id="4" w:name="__DdeLink__959_2205146682327455024319294"/>
      <w:bookmarkStart w:id="5" w:name="__DdeLink__710_3299793174327455024319293"/>
      <w:bookmarkStart w:id="6" w:name="__DdeLink__664_1554230408327455024319293"/>
      <w:bookmarkStart w:id="7" w:name="__DdeLink__959_2205146682327455024319293"/>
      <w:bookmarkStart w:id="8" w:name="__DdeLink__217_3060950723274550243192972"/>
      <w:bookmarkStart w:id="9" w:name="__DdeLink__217_3060950723274550243192971"/>
      <w:bookmarkStart w:id="10" w:name="__DdeLink__710_3299793174327455024319292"/>
      <w:bookmarkStart w:id="11" w:name="__DdeLink__664_1554230408327455024319292"/>
      <w:bookmarkStart w:id="12" w:name="__DdeLink__959_2205146682327455024319292"/>
      <w:bookmarkStart w:id="13" w:name="__DdeLink__710_3299793174327455024319291"/>
      <w:bookmarkStart w:id="14" w:name="__DdeLink__664_1554230408327455024319291"/>
      <w:bookmarkStart w:id="15" w:name="__DdeLink__959_2205146682327455024319291"/>
      <w:bookmarkStart w:id="16" w:name="__DdeLink__2105_352742899932745502431929"/>
      <w:bookmarkStart w:id="17" w:name="__DdeLink__1049_305524439032745502431929"/>
      <w:bookmarkStart w:id="18" w:name="__DdeLink__364_7583574863274550243192971"/>
    </w:p>
    <w:p w:rsidR="00000000" w:rsidRDefault="00BA039F">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5:</w:t>
      </w:r>
      <w:r>
        <w:rPr>
          <w:rStyle w:val="s1"/>
          <w:rFonts w:ascii="Times New Roman" w:eastAsia="Times New Roman" w:hAnsi="Times New Roman" w:cs="Times New Roman"/>
          <w:b/>
          <w:bCs/>
          <w:iCs/>
          <w:color w:val="000000"/>
          <w:sz w:val="21"/>
          <w:szCs w:val="21"/>
          <w:u w:val="single"/>
          <w:lang w:bidi="he-IL"/>
        </w:rPr>
        <w:t>25-27</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25 </w:t>
      </w:r>
      <w:r>
        <w:rPr>
          <w:rStyle w:val="s1"/>
          <w:rFonts w:ascii="Times New Roman" w:eastAsia="Times New Roman" w:hAnsi="Times New Roman" w:cs="Times New Roman"/>
          <w:iCs/>
          <w:color w:val="000000"/>
          <w:sz w:val="21"/>
          <w:szCs w:val="21"/>
          <w:lang w:bidi="he-IL"/>
        </w:rPr>
        <w:t>Husbands, love your wives even as Christ also loved the church and gave Himself up for her</w:t>
      </w:r>
      <w:r>
        <w:rPr>
          <w:rStyle w:val="s1"/>
          <w:rFonts w:ascii="Times New Roman" w:eastAsia="Times New Roman" w:hAnsi="Times New Roman" w:cs="Times New Roman"/>
          <w:iCs/>
          <w:color w:val="000000"/>
          <w:sz w:val="21"/>
          <w:szCs w:val="21"/>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That He might sanctify her, cleansing her by the washing of the water in the word,</w:t>
      </w:r>
      <w:r>
        <w:rPr>
          <w:rStyle w:val="s1"/>
          <w:rFonts w:ascii="Times New Roman" w:eastAsia="Times New Roman" w:hAnsi="Times New Roman" w:cs="Times New Roman"/>
          <w:iCs/>
          <w:color w:val="000000"/>
          <w:sz w:val="21"/>
          <w:szCs w:val="21"/>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27 </w:t>
      </w:r>
      <w:r>
        <w:rPr>
          <w:rStyle w:val="s1"/>
          <w:rFonts w:ascii="Times New Roman" w:eastAsia="Times New Roman" w:hAnsi="Times New Roman" w:cs="Times New Roman"/>
          <w:iCs/>
          <w:color w:val="000000"/>
          <w:sz w:val="21"/>
          <w:szCs w:val="21"/>
          <w:lang w:bidi="he-IL"/>
        </w:rPr>
        <w:t>That He might present the church to Himself g</w:t>
      </w:r>
      <w:r>
        <w:rPr>
          <w:rStyle w:val="s1"/>
          <w:rFonts w:ascii="Times New Roman" w:eastAsia="Times New Roman" w:hAnsi="Times New Roman" w:cs="Times New Roman"/>
          <w:iCs/>
          <w:color w:val="000000"/>
          <w:sz w:val="21"/>
          <w:szCs w:val="21"/>
          <w:lang w:bidi="he-IL"/>
        </w:rPr>
        <w:t>lorious, not having spot or wrinkle or any such things, but that she would be holy and without blemish.</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Thes. 4:</w:t>
      </w:r>
      <w:r>
        <w:rPr>
          <w:rStyle w:val="s1"/>
          <w:rFonts w:ascii="Times New Roman" w:eastAsia="Times New Roman" w:hAnsi="Times New Roman" w:cs="Times New Roman"/>
          <w:b/>
          <w:bCs/>
          <w:iCs/>
          <w:color w:val="000000"/>
          <w:sz w:val="21"/>
          <w:szCs w:val="21"/>
          <w:u w:val="single"/>
          <w:lang w:bidi="he-IL"/>
        </w:rPr>
        <w:t>3</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 </w:t>
      </w:r>
      <w:r>
        <w:rPr>
          <w:rStyle w:val="s1"/>
          <w:rFonts w:ascii="Times New Roman" w:eastAsia="Times New Roman" w:hAnsi="Times New Roman" w:cs="Times New Roman"/>
          <w:iCs/>
          <w:color w:val="000000"/>
          <w:sz w:val="21"/>
          <w:szCs w:val="21"/>
          <w:lang w:bidi="he-IL"/>
        </w:rPr>
        <w:t>For this is the will of God, your sanctification: that you abstain from fornication;</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Thes. 5:23-24</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23 </w:t>
      </w:r>
      <w:r>
        <w:rPr>
          <w:rStyle w:val="s1"/>
          <w:rFonts w:ascii="Times New Roman" w:eastAsia="Times New Roman" w:hAnsi="Times New Roman" w:cs="Times New Roman"/>
          <w:iCs/>
          <w:color w:val="000000"/>
          <w:sz w:val="21"/>
          <w:szCs w:val="21"/>
          <w:lang w:bidi="he-IL"/>
        </w:rPr>
        <w:t>And the God of peace</w:t>
      </w:r>
      <w:r>
        <w:rPr>
          <w:rStyle w:val="s1"/>
          <w:rFonts w:ascii="Times New Roman" w:eastAsia="Times New Roman" w:hAnsi="Times New Roman" w:cs="Times New Roman"/>
          <w:iCs/>
          <w:color w:val="000000"/>
          <w:sz w:val="21"/>
          <w:szCs w:val="21"/>
          <w:lang w:bidi="he-IL"/>
        </w:rPr>
        <w:t xml:space="preserve"> Himself sanctify you wholly, and may your spirit and soul and body be preserved complete, without blame, at the coming of our Lord Jesus Christ.</w:t>
      </w:r>
      <w:r>
        <w:rPr>
          <w:rStyle w:val="s1"/>
          <w:rFonts w:ascii="Times New Roman" w:eastAsia="Times New Roman" w:hAnsi="Times New Roman" w:cs="Times New Roman"/>
          <w:iCs/>
          <w:color w:val="000000"/>
          <w:sz w:val="21"/>
          <w:szCs w:val="21"/>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24 </w:t>
      </w:r>
      <w:r>
        <w:rPr>
          <w:rStyle w:val="s1"/>
          <w:rFonts w:ascii="Times New Roman" w:eastAsia="Times New Roman" w:hAnsi="Times New Roman" w:cs="Times New Roman"/>
          <w:iCs/>
          <w:color w:val="000000"/>
          <w:sz w:val="21"/>
          <w:szCs w:val="21"/>
          <w:lang w:bidi="he-IL"/>
        </w:rPr>
        <w:t>Faithful is He who calls you, who also will do it.</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Pet. 1:15-16</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15 </w:t>
      </w:r>
      <w:r>
        <w:rPr>
          <w:rStyle w:val="s1"/>
          <w:rFonts w:ascii="Times New Roman" w:eastAsia="Times New Roman" w:hAnsi="Times New Roman" w:cs="Times New Roman"/>
          <w:iCs/>
          <w:color w:val="000000"/>
          <w:sz w:val="21"/>
          <w:szCs w:val="21"/>
          <w:lang w:bidi="he-IL"/>
        </w:rPr>
        <w:t xml:space="preserve">But according to the Holy One </w:t>
      </w:r>
      <w:r>
        <w:rPr>
          <w:rStyle w:val="s1"/>
          <w:rFonts w:ascii="Times New Roman" w:eastAsia="Times New Roman" w:hAnsi="Times New Roman" w:cs="Times New Roman"/>
          <w:iCs/>
          <w:color w:val="000000"/>
          <w:sz w:val="21"/>
          <w:szCs w:val="21"/>
          <w:lang w:bidi="he-IL"/>
        </w:rPr>
        <w:t>who called you, you yourselves also be holy in all your manner of life;</w:t>
      </w:r>
      <w:r>
        <w:rPr>
          <w:rStyle w:val="s1"/>
          <w:rFonts w:ascii="Times New Roman" w:eastAsia="Times New Roman" w:hAnsi="Times New Roman" w:cs="Times New Roman"/>
          <w:iCs/>
          <w:color w:val="000000"/>
          <w:sz w:val="21"/>
          <w:szCs w:val="21"/>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16 </w:t>
      </w:r>
      <w:r>
        <w:rPr>
          <w:rStyle w:val="s1"/>
          <w:rFonts w:ascii="Times New Roman" w:eastAsia="Times New Roman" w:hAnsi="Times New Roman" w:cs="Times New Roman"/>
          <w:iCs/>
          <w:color w:val="000000"/>
          <w:sz w:val="21"/>
          <w:szCs w:val="21"/>
          <w:lang w:bidi="he-IL"/>
        </w:rPr>
        <w:t>Because it is written, "You shall be holy because I am holy."</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1:4-5</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4 </w:t>
      </w:r>
      <w:r>
        <w:rPr>
          <w:rStyle w:val="s1"/>
          <w:rFonts w:ascii="Times New Roman" w:eastAsia="Times New Roman" w:hAnsi="Times New Roman" w:cs="Times New Roman"/>
          <w:iCs/>
          <w:color w:val="000000"/>
          <w:sz w:val="21"/>
          <w:szCs w:val="21"/>
          <w:lang w:bidi="he-IL"/>
        </w:rPr>
        <w:t>Even as He chose us in Him before the foundation of the world to be holy and without blemish befor</w:t>
      </w:r>
      <w:r>
        <w:rPr>
          <w:rStyle w:val="s1"/>
          <w:rFonts w:ascii="Times New Roman" w:eastAsia="Times New Roman" w:hAnsi="Times New Roman" w:cs="Times New Roman"/>
          <w:iCs/>
          <w:color w:val="000000"/>
          <w:sz w:val="21"/>
          <w:szCs w:val="21"/>
          <w:lang w:bidi="he-IL"/>
        </w:rPr>
        <w:t>e Him in love,</w:t>
      </w:r>
      <w:r>
        <w:rPr>
          <w:rStyle w:val="s1"/>
          <w:rFonts w:ascii="Times New Roman" w:eastAsia="Times New Roman" w:hAnsi="Times New Roman" w:cs="Times New Roman"/>
          <w:iCs/>
          <w:color w:val="000000"/>
          <w:sz w:val="21"/>
          <w:szCs w:val="21"/>
          <w:lang w:bidi="he-IL"/>
        </w:rPr>
        <w:t xml:space="preserve"> </w:t>
      </w:r>
    </w:p>
    <w:p w:rsidR="00000000" w:rsidRDefault="00BA039F">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iCs/>
          <w:color w:val="000000"/>
          <w:sz w:val="21"/>
          <w:szCs w:val="21"/>
          <w:lang w:bidi="he-IL"/>
        </w:rPr>
        <w:t>Predestinating us unto sonship through Jesus Christ to Himself, according to the good pleasure of His will,</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A039F">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HWMR The Preparation of the Bride – Week 4, Day 1</w:t>
      </w:r>
      <w:bookmarkStart w:id="19" w:name="__DdeLink__217_3060950723274550243192974"/>
      <w:bookmarkStart w:id="20" w:name="__DdeLink__364_7583574863274550243193115"/>
      <w:bookmarkStart w:id="21" w:name="__DdeLink__217_3060950723274550243193115"/>
      <w:bookmarkStart w:id="22" w:name="__DdeLink__710_3299793174327455024319313"/>
      <w:bookmarkStart w:id="23" w:name="__DdeLink__664_1554230408327455024319313"/>
      <w:bookmarkStart w:id="24" w:name="__DdeLink__959_2205146682327455024319313"/>
      <w:bookmarkStart w:id="25" w:name="__DdeLink__2105_352742899932745502431931"/>
      <w:bookmarkStart w:id="26" w:name="__DdeLink__1049_305524439032745502431931"/>
      <w:bookmarkStart w:id="27" w:name="__DdeLink__364_7583574863274550243193124"/>
      <w:bookmarkStart w:id="28" w:name="__DdeLink__217_3060950723274550243193124"/>
      <w:bookmarkStart w:id="29" w:name="__DdeLink__364_7583574863274550243193111"/>
      <w:bookmarkStart w:id="30" w:name="__DdeLink__217_3060950723274550243193111"/>
      <w:bookmarkStart w:id="31" w:name="__DdeLink__364_7583574863274550243193114"/>
      <w:bookmarkStart w:id="32" w:name="__DdeLink__217_3060950723274550243193114"/>
      <w:bookmarkStart w:id="33" w:name="__DdeLink__710_3299793174327455024319312"/>
      <w:bookmarkStart w:id="34" w:name="__DdeLink__664_1554230408327455024319312"/>
      <w:bookmarkStart w:id="35" w:name="__DdeLink__959_2205146682327455024319312"/>
    </w:p>
    <w:p w:rsidR="00000000" w:rsidRDefault="00BA039F">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bookmarkStart w:id="36" w:name="__DdeLink__710_3299793174327455024319311"/>
      <w:bookmarkStart w:id="37" w:name="__DdeLink__664_1554230408327455024319311"/>
      <w:bookmarkStart w:id="38" w:name="__DdeLink__959_2205146682327455024319311"/>
    </w:p>
    <w:p w:rsidR="00000000" w:rsidRDefault="00BA039F">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1"/>
          <w:szCs w:val="21"/>
          <w:u w:val="single"/>
          <w:lang w:bidi="he-IL"/>
        </w:rPr>
      </w:pPr>
      <w:r>
        <w:rPr>
          <w:rFonts w:eastAsia="Times New Roman" w:cs="Times New Roman"/>
          <w:b/>
          <w:bCs/>
          <w:sz w:val="21"/>
          <w:szCs w:val="21"/>
        </w:rPr>
        <w:t xml:space="preserve"> </w:t>
      </w:r>
      <w:r>
        <w:rPr>
          <w:rFonts w:eastAsia="Times New Roman" w:cs="Times New Roman"/>
          <w:b/>
          <w:bCs/>
          <w:sz w:val="21"/>
          <w:szCs w:val="21"/>
        </w:rPr>
        <w:t>Tues</w:t>
      </w:r>
      <w:r>
        <w:rPr>
          <w:rFonts w:cs="Times New Roman"/>
          <w:b/>
          <w:bCs/>
          <w:sz w:val="21"/>
          <w:szCs w:val="21"/>
        </w:rPr>
        <w:t>day 11/4</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A039F">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Isa. 28:</w:t>
      </w:r>
      <w:r>
        <w:rPr>
          <w:rStyle w:val="s1"/>
          <w:rFonts w:ascii="Times New Roman" w:eastAsia="Times New Roman" w:hAnsi="Times New Roman" w:cs="Times New Roman"/>
          <w:b/>
          <w:bCs/>
          <w:iCs/>
          <w:color w:val="000000"/>
          <w:sz w:val="21"/>
          <w:szCs w:val="21"/>
          <w:u w:val="single"/>
          <w:lang w:bidi="he-IL"/>
        </w:rPr>
        <w:t>5</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iCs/>
          <w:color w:val="000000"/>
          <w:sz w:val="21"/>
          <w:szCs w:val="21"/>
          <w:lang w:bidi="he-IL"/>
        </w:rPr>
        <w:t>In that day Jehova</w:t>
      </w:r>
      <w:r>
        <w:rPr>
          <w:rStyle w:val="s1"/>
          <w:rFonts w:ascii="Times New Roman" w:eastAsia="Times New Roman" w:hAnsi="Times New Roman" w:cs="Times New Roman"/>
          <w:iCs/>
          <w:color w:val="000000"/>
          <w:sz w:val="21"/>
          <w:szCs w:val="21"/>
          <w:lang w:bidi="he-IL"/>
        </w:rPr>
        <w:t>h of hosts Will become a crown of beauty and a diadem of glory to the remnant of His people,</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Isa. 43</w:t>
      </w:r>
      <w:r>
        <w:rPr>
          <w:rStyle w:val="s1"/>
          <w:rFonts w:ascii="Times New Roman" w:eastAsia="Times New Roman" w:hAnsi="Times New Roman" w:cs="Times New Roman"/>
          <w:b/>
          <w:bCs/>
          <w:iCs/>
          <w:color w:val="000000"/>
          <w:sz w:val="21"/>
          <w:szCs w:val="21"/>
          <w:u w:val="single"/>
          <w:lang w:bidi="he-IL"/>
        </w:rPr>
        <w:t>:7</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Everyone who is called by My name, Whom I have created, formed, and even made for My glory.</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Psa. 27:</w:t>
      </w:r>
      <w:r>
        <w:rPr>
          <w:rStyle w:val="s1"/>
          <w:rFonts w:ascii="Times New Roman" w:eastAsia="Times New Roman" w:hAnsi="Times New Roman" w:cs="Times New Roman"/>
          <w:b/>
          <w:bCs/>
          <w:iCs/>
          <w:color w:val="000000"/>
          <w:sz w:val="21"/>
          <w:szCs w:val="21"/>
          <w:u w:val="single"/>
          <w:lang w:bidi="he-IL"/>
        </w:rPr>
        <w:t>4</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4 </w:t>
      </w:r>
      <w:r>
        <w:rPr>
          <w:rStyle w:val="s1"/>
          <w:rFonts w:ascii="Times New Roman" w:eastAsia="Times New Roman" w:hAnsi="Times New Roman" w:cs="Times New Roman"/>
          <w:iCs/>
          <w:color w:val="000000"/>
          <w:sz w:val="21"/>
          <w:szCs w:val="21"/>
          <w:lang w:bidi="he-IL"/>
        </w:rPr>
        <w:t>One thing I have asked from Jehov</w:t>
      </w:r>
      <w:r>
        <w:rPr>
          <w:rStyle w:val="s1"/>
          <w:rFonts w:ascii="Times New Roman" w:eastAsia="Times New Roman" w:hAnsi="Times New Roman" w:cs="Times New Roman"/>
          <w:iCs/>
          <w:color w:val="000000"/>
          <w:sz w:val="21"/>
          <w:szCs w:val="21"/>
          <w:lang w:bidi="he-IL"/>
        </w:rPr>
        <w:t xml:space="preserve">ah; That do I seek: To dwell in the house of Jehovah All the days of my life, To behold the beauty of Jehovah, And to </w:t>
      </w:r>
      <w:r>
        <w:rPr>
          <w:rStyle w:val="s1"/>
          <w:rFonts w:ascii="Times New Roman" w:eastAsia="Times New Roman" w:hAnsi="Times New Roman" w:cs="Times New Roman"/>
          <w:iCs/>
          <w:color w:val="000000"/>
          <w:sz w:val="21"/>
          <w:szCs w:val="21"/>
          <w:lang w:bidi="he-IL"/>
        </w:rPr>
        <w:lastRenderedPageBreak/>
        <w:t>inquire in His temple.</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6:</w:t>
      </w:r>
      <w:r>
        <w:rPr>
          <w:rStyle w:val="s1"/>
          <w:rFonts w:ascii="Times New Roman" w:eastAsia="Times New Roman" w:hAnsi="Times New Roman" w:cs="Times New Roman"/>
          <w:b/>
          <w:bCs/>
          <w:iCs/>
          <w:color w:val="000000"/>
          <w:sz w:val="21"/>
          <w:szCs w:val="21"/>
          <w:u w:val="single"/>
          <w:lang w:bidi="he-IL"/>
        </w:rPr>
        <w:t>19, 22</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I speak in human terms because of the weakness of your flesh. For just as you presented you</w:t>
      </w:r>
      <w:r>
        <w:rPr>
          <w:rStyle w:val="s1"/>
          <w:rFonts w:ascii="Times New Roman" w:eastAsia="Times New Roman" w:hAnsi="Times New Roman" w:cs="Times New Roman"/>
          <w:iCs/>
          <w:color w:val="000000"/>
          <w:sz w:val="21"/>
          <w:szCs w:val="21"/>
          <w:lang w:bidi="he-IL"/>
        </w:rPr>
        <w:t>r members as slaves to uncleanness and lawlessness unto lawlessness, so now present your members as slaves to righteousness unto sanctification.</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22 </w:t>
      </w:r>
      <w:r>
        <w:rPr>
          <w:rStyle w:val="s1"/>
          <w:rFonts w:ascii="Times New Roman" w:eastAsia="Times New Roman" w:hAnsi="Times New Roman" w:cs="Times New Roman"/>
          <w:iCs/>
          <w:color w:val="000000"/>
          <w:sz w:val="21"/>
          <w:szCs w:val="21"/>
          <w:lang w:bidi="he-IL"/>
        </w:rPr>
        <w:t>But now, having been freed from sin and enslaved to God, you have your fruit unto sanctification, and</w:t>
      </w:r>
      <w:r>
        <w:rPr>
          <w:rStyle w:val="s1"/>
          <w:rFonts w:ascii="Times New Roman" w:eastAsia="Times New Roman" w:hAnsi="Times New Roman" w:cs="Times New Roman"/>
          <w:iCs/>
          <w:color w:val="000000"/>
          <w:sz w:val="21"/>
          <w:szCs w:val="21"/>
          <w:lang w:bidi="he-IL"/>
        </w:rPr>
        <w:t xml:space="preserve"> the end, eternal life.</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3:21</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21 </w:t>
      </w:r>
      <w:r>
        <w:rPr>
          <w:rStyle w:val="s1"/>
          <w:rFonts w:ascii="Times New Roman" w:eastAsia="Times New Roman" w:hAnsi="Times New Roman" w:cs="Times New Roman"/>
          <w:iCs/>
          <w:color w:val="000000"/>
          <w:sz w:val="21"/>
          <w:szCs w:val="21"/>
          <w:lang w:bidi="he-IL"/>
        </w:rPr>
        <w:t>To Him be the glory in the church and in Christ Jesus unto all the generations forever and ever. Amen.</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Cs/>
          <w:iCs/>
          <w:color w:val="000000"/>
          <w:sz w:val="21"/>
          <w:szCs w:val="21"/>
          <w:lang w:bidi="he-IL"/>
        </w:rPr>
      </w:pPr>
      <w:r>
        <w:rPr>
          <w:rStyle w:val="s1"/>
          <w:rFonts w:ascii="Times New Roman" w:eastAsia="Times New Roman" w:hAnsi="Times New Roman" w:cs="Times New Roman"/>
          <w:b/>
          <w:bCs/>
          <w:iCs/>
          <w:color w:val="000000"/>
          <w:sz w:val="21"/>
          <w:szCs w:val="21"/>
          <w:lang w:bidi="he-IL"/>
        </w:rPr>
        <w:t>Isa. 60:1, 7, 9, 13, 19</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Cs/>
          <w:iCs/>
          <w:color w:val="000000"/>
          <w:sz w:val="21"/>
          <w:szCs w:val="21"/>
          <w:lang w:bidi="he-IL"/>
        </w:rPr>
        <w:t>1 Arise! Shine! For your light has come, And the glory of Jehovah has risen up</w:t>
      </w:r>
      <w:r>
        <w:rPr>
          <w:rStyle w:val="s1"/>
          <w:rFonts w:ascii="Times New Roman" w:eastAsia="Times New Roman" w:hAnsi="Times New Roman" w:cs="Times New Roman"/>
          <w:bCs/>
          <w:iCs/>
          <w:color w:val="000000"/>
          <w:sz w:val="21"/>
          <w:szCs w:val="21"/>
          <w:lang w:bidi="he-IL"/>
        </w:rPr>
        <w:t>on you.</w:t>
      </w:r>
      <w:r>
        <w:rPr>
          <w:rStyle w:val="s1"/>
          <w:rFonts w:ascii="Times New Roman" w:eastAsia="Times New Roman" w:hAnsi="Times New Roman" w:cs="Times New Roman"/>
          <w:b/>
          <w:bCs/>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All the flocks of Kedar will be gathered together to you; The rams of Nebaioth will minister to you; They will go up acceptably upon My altar, And I will beautify the house of My beauty.</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Surely the coastlands will look eagerly for</w:t>
      </w:r>
      <w:r>
        <w:rPr>
          <w:rStyle w:val="s1"/>
          <w:rFonts w:ascii="Times New Roman" w:eastAsia="Times New Roman" w:hAnsi="Times New Roman" w:cs="Times New Roman"/>
          <w:iCs/>
          <w:color w:val="000000"/>
          <w:sz w:val="21"/>
          <w:szCs w:val="21"/>
          <w:lang w:bidi="he-IL"/>
        </w:rPr>
        <w:t xml:space="preserve"> Me; And the ships of Tarshish will come first, To bring your children from afar, Their silver and their gold with them, Unto the name of Jehovah your God And unto the Holy One of Israel; for He has beautified you.</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iCs/>
          <w:color w:val="000000"/>
          <w:sz w:val="21"/>
          <w:szCs w:val="21"/>
          <w:lang w:bidi="he-IL"/>
        </w:rPr>
        <w:t xml:space="preserve">The glory of Lebanon will come </w:t>
      </w:r>
      <w:r>
        <w:rPr>
          <w:rStyle w:val="s1"/>
          <w:rFonts w:ascii="Times New Roman" w:eastAsia="Times New Roman" w:hAnsi="Times New Roman" w:cs="Times New Roman"/>
          <w:iCs/>
          <w:color w:val="000000"/>
          <w:sz w:val="21"/>
          <w:szCs w:val="21"/>
          <w:lang w:bidi="he-IL"/>
        </w:rPr>
        <w:t>to you, The fir tree, the pine tree, and the box tree together, To beautify the place of My sanctuary; And I will make the place for My feet glorious.</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You will no longer have the sun for your light by day, Nor for brightness will the moon give yo</w:t>
      </w:r>
      <w:r>
        <w:rPr>
          <w:rStyle w:val="s1"/>
          <w:rFonts w:ascii="Times New Roman" w:eastAsia="Times New Roman" w:hAnsi="Times New Roman" w:cs="Times New Roman"/>
          <w:iCs/>
          <w:color w:val="000000"/>
          <w:sz w:val="21"/>
          <w:szCs w:val="21"/>
          <w:lang w:bidi="he-IL"/>
        </w:rPr>
        <w:t>u light; But Jehovah will be an eternal light to you, And your God your beauty.</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Isa. 62:3</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 </w:t>
      </w:r>
      <w:r>
        <w:rPr>
          <w:rStyle w:val="s1"/>
          <w:rFonts w:ascii="Times New Roman" w:eastAsia="Times New Roman" w:hAnsi="Times New Roman" w:cs="Times New Roman"/>
          <w:iCs/>
          <w:color w:val="000000"/>
          <w:sz w:val="21"/>
          <w:szCs w:val="21"/>
          <w:lang w:bidi="he-IL"/>
        </w:rPr>
        <w:t>You will also be a crown of beauty in the hand of Jehovah, And a royal turban in the palm of your God.</w:t>
      </w:r>
      <w:r>
        <w:rPr>
          <w:rStyle w:val="s1"/>
          <w:rFonts w:ascii="Times New Roman" w:eastAsia="Times New Roman" w:hAnsi="Times New Roman" w:cs="Times New Roman"/>
          <w:iCs/>
          <w:color w:val="000000"/>
          <w:sz w:val="21"/>
          <w:szCs w:val="21"/>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HWMR The Preparation of the Br</w:t>
      </w:r>
      <w:r>
        <w:rPr>
          <w:rStyle w:val="s1"/>
          <w:rFonts w:ascii="Times New Roman" w:eastAsia="Times New Roman" w:hAnsi="Times New Roman" w:cs="Times New Roman"/>
          <w:i/>
          <w:iCs/>
          <w:color w:val="000000"/>
          <w:sz w:val="21"/>
          <w:szCs w:val="21"/>
          <w:lang w:bidi="he-IL"/>
        </w:rPr>
        <w:t>ide – Week 4, Day 2</w:t>
      </w:r>
      <w:r>
        <w:rPr>
          <w:rStyle w:val="s1"/>
          <w:rFonts w:ascii="Times New Roman" w:eastAsia="Times New Roman" w:hAnsi="Times New Roman" w:cs="Times New Roman"/>
          <w:iCs/>
          <w:color w:val="000000"/>
          <w:sz w:val="21"/>
          <w:szCs w:val="21"/>
          <w:u w:val="single"/>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0"/>
          <w:szCs w:val="20"/>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A039F">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u w:val="single"/>
          <w:lang w:bidi="he-IL"/>
        </w:rPr>
      </w:pPr>
      <w:r>
        <w:rPr>
          <w:rFonts w:cs="Times New Roman"/>
          <w:b/>
          <w:bCs/>
        </w:rPr>
        <w:t>Wednesday 11/5</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bookmarkStart w:id="39" w:name="__DdeLink__217_3060950723274550243192973"/>
      <w:bookmarkStart w:id="40" w:name="__DdeLink__364_7583574863274550243192973"/>
      <w:bookmarkStart w:id="41" w:name="__DdeLink__364_7583574863274550243192972"/>
      <w:bookmarkStart w:id="42" w:name="__DdeLink__364_7583574863274550243192974"/>
    </w:p>
    <w:p w:rsidR="00000000" w:rsidRDefault="00BA039F">
      <w:pPr>
        <w:keepLines/>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Eph. 5:</w:t>
      </w:r>
      <w:r>
        <w:rPr>
          <w:rStyle w:val="s1"/>
          <w:rFonts w:ascii="Times New Roman" w:eastAsia="Times New Roman" w:hAnsi="Times New Roman" w:cs="Times New Roman"/>
          <w:b/>
          <w:bCs/>
          <w:iCs/>
          <w:color w:val="000000"/>
          <w:sz w:val="20"/>
          <w:szCs w:val="20"/>
          <w:u w:val="single"/>
          <w:lang w:bidi="he-IL"/>
        </w:rPr>
        <w:t>26</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See Monday</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Eph. 6:</w:t>
      </w:r>
      <w:r>
        <w:rPr>
          <w:rStyle w:val="s1"/>
          <w:rFonts w:ascii="Times New Roman" w:eastAsia="Times New Roman" w:hAnsi="Times New Roman" w:cs="Times New Roman"/>
          <w:b/>
          <w:bCs/>
          <w:iCs/>
          <w:color w:val="000000"/>
          <w:sz w:val="20"/>
          <w:szCs w:val="20"/>
          <w:u w:val="single"/>
          <w:lang w:bidi="he-IL"/>
        </w:rPr>
        <w:t>17</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17 </w:t>
      </w:r>
      <w:r>
        <w:rPr>
          <w:rStyle w:val="s1"/>
          <w:rFonts w:ascii="Times New Roman" w:eastAsia="Times New Roman" w:hAnsi="Times New Roman" w:cs="Times New Roman"/>
          <w:iCs/>
          <w:color w:val="000000"/>
          <w:sz w:val="20"/>
          <w:szCs w:val="20"/>
          <w:lang w:bidi="he-IL"/>
        </w:rPr>
        <w:t>And receive the helmet of salvation and the sword of the Spirit, which Spirit is the word of God,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2:</w:t>
      </w:r>
      <w:r>
        <w:rPr>
          <w:rStyle w:val="s1"/>
          <w:rFonts w:ascii="Times New Roman" w:eastAsia="Times New Roman" w:hAnsi="Times New Roman" w:cs="Times New Roman"/>
          <w:b/>
          <w:bCs/>
          <w:iCs/>
          <w:color w:val="000000"/>
          <w:sz w:val="20"/>
          <w:szCs w:val="20"/>
          <w:u w:val="single"/>
          <w:lang w:bidi="he-IL"/>
        </w:rPr>
        <w:t>7</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7 </w:t>
      </w:r>
      <w:r>
        <w:rPr>
          <w:rStyle w:val="s1"/>
          <w:rFonts w:ascii="Times New Roman" w:eastAsia="Times New Roman" w:hAnsi="Times New Roman" w:cs="Times New Roman"/>
          <w:iCs/>
          <w:color w:val="000000"/>
          <w:sz w:val="20"/>
          <w:szCs w:val="20"/>
          <w:lang w:bidi="he-IL"/>
        </w:rPr>
        <w:t>He who has an ear, let him hear what the Spirit</w:t>
      </w:r>
      <w:r>
        <w:rPr>
          <w:rStyle w:val="s1"/>
          <w:rFonts w:ascii="Times New Roman" w:eastAsia="Times New Roman" w:hAnsi="Times New Roman" w:cs="Times New Roman"/>
          <w:iCs/>
          <w:color w:val="000000"/>
          <w:sz w:val="20"/>
          <w:szCs w:val="20"/>
          <w:lang w:bidi="he-IL"/>
        </w:rPr>
        <w:t xml:space="preserve"> says to the churches. To him who overcomes, to him I will give </w:t>
      </w:r>
      <w:r>
        <w:rPr>
          <w:rStyle w:val="s1"/>
          <w:rFonts w:ascii="Times New Roman" w:eastAsia="Times New Roman" w:hAnsi="Times New Roman" w:cs="Times New Roman"/>
          <w:iCs/>
          <w:color w:val="000000"/>
          <w:sz w:val="20"/>
          <w:szCs w:val="20"/>
          <w:lang w:bidi="he-IL"/>
        </w:rPr>
        <w:lastRenderedPageBreak/>
        <w:t>to eat of the tree of life, which is in the Paradise of God.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19:</w:t>
      </w:r>
      <w:r>
        <w:rPr>
          <w:rStyle w:val="s1"/>
          <w:rFonts w:ascii="Times New Roman" w:eastAsia="Times New Roman" w:hAnsi="Times New Roman" w:cs="Times New Roman"/>
          <w:b/>
          <w:bCs/>
          <w:iCs/>
          <w:color w:val="000000"/>
          <w:sz w:val="20"/>
          <w:szCs w:val="20"/>
          <w:u w:val="single"/>
          <w:lang w:bidi="he-IL"/>
        </w:rPr>
        <w:t>7</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7 </w:t>
      </w:r>
      <w:r>
        <w:rPr>
          <w:rStyle w:val="s1"/>
          <w:rFonts w:ascii="Times New Roman" w:eastAsia="Times New Roman" w:hAnsi="Times New Roman" w:cs="Times New Roman"/>
          <w:iCs/>
          <w:color w:val="000000"/>
          <w:sz w:val="20"/>
          <w:szCs w:val="20"/>
          <w:lang w:bidi="he-IL"/>
        </w:rPr>
        <w:t xml:space="preserve">Let us rejoice and exult, and let us give the glory to Him, for the marriage of the Lamb has come, and His wife </w:t>
      </w:r>
      <w:r>
        <w:rPr>
          <w:rStyle w:val="s1"/>
          <w:rFonts w:ascii="Times New Roman" w:eastAsia="Times New Roman" w:hAnsi="Times New Roman" w:cs="Times New Roman"/>
          <w:iCs/>
          <w:color w:val="000000"/>
          <w:sz w:val="20"/>
          <w:szCs w:val="20"/>
          <w:lang w:bidi="he-IL"/>
        </w:rPr>
        <w:t>has made herself ready.</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21:</w:t>
      </w:r>
      <w:r>
        <w:rPr>
          <w:rStyle w:val="s1"/>
          <w:rFonts w:ascii="Times New Roman" w:eastAsia="Times New Roman" w:hAnsi="Times New Roman" w:cs="Times New Roman"/>
          <w:b/>
          <w:bCs/>
          <w:iCs/>
          <w:color w:val="000000"/>
          <w:sz w:val="20"/>
          <w:szCs w:val="20"/>
          <w:u w:val="single"/>
          <w:lang w:bidi="he-IL"/>
        </w:rPr>
        <w:t>11</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11 </w:t>
      </w:r>
      <w:r>
        <w:rPr>
          <w:rStyle w:val="s1"/>
          <w:rFonts w:ascii="Times New Roman" w:eastAsia="Times New Roman" w:hAnsi="Times New Roman" w:cs="Times New Roman"/>
          <w:iCs/>
          <w:color w:val="000000"/>
          <w:sz w:val="20"/>
          <w:szCs w:val="20"/>
          <w:lang w:bidi="he-IL"/>
        </w:rPr>
        <w:t>Having the glory of God. Her light was like a most precious stone, like a jasper stone, as clear as crystal.</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John 6:63</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63 </w:t>
      </w:r>
      <w:r>
        <w:rPr>
          <w:rStyle w:val="s1"/>
          <w:rFonts w:ascii="Times New Roman" w:eastAsia="Times New Roman" w:hAnsi="Times New Roman" w:cs="Times New Roman"/>
          <w:iCs/>
          <w:color w:val="000000"/>
          <w:sz w:val="20"/>
          <w:szCs w:val="20"/>
          <w:lang w:bidi="he-IL"/>
        </w:rPr>
        <w:t>It is the Spirit who gives life; the flesh profits nothing; the words which I have</w:t>
      </w:r>
      <w:r>
        <w:rPr>
          <w:rStyle w:val="s1"/>
          <w:rFonts w:ascii="Times New Roman" w:eastAsia="Times New Roman" w:hAnsi="Times New Roman" w:cs="Times New Roman"/>
          <w:iCs/>
          <w:color w:val="000000"/>
          <w:sz w:val="20"/>
          <w:szCs w:val="20"/>
          <w:lang w:bidi="he-IL"/>
        </w:rPr>
        <w:t xml:space="preserve"> spoken to you are spirit and are life.</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Matt. 4:4</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4 </w:t>
      </w:r>
      <w:r>
        <w:rPr>
          <w:rStyle w:val="s1"/>
          <w:rFonts w:ascii="Times New Roman" w:eastAsia="Times New Roman" w:hAnsi="Times New Roman" w:cs="Times New Roman"/>
          <w:iCs/>
          <w:color w:val="000000"/>
          <w:sz w:val="20"/>
          <w:szCs w:val="20"/>
          <w:lang w:bidi="he-IL"/>
        </w:rPr>
        <w:t>But He answered and said, It is written, "Man shall not live on bread alone, but on every word that proceeds out through the mouth of God."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Matt. 13:14-15</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14 </w:t>
      </w:r>
      <w:r>
        <w:rPr>
          <w:rStyle w:val="s1"/>
          <w:rFonts w:ascii="Times New Roman" w:eastAsia="Times New Roman" w:hAnsi="Times New Roman" w:cs="Times New Roman"/>
          <w:iCs/>
          <w:color w:val="000000"/>
          <w:sz w:val="20"/>
          <w:szCs w:val="20"/>
          <w:lang w:bidi="he-IL"/>
        </w:rPr>
        <w:t>And in them the prophecy of Isai</w:t>
      </w:r>
      <w:r>
        <w:rPr>
          <w:rStyle w:val="s1"/>
          <w:rFonts w:ascii="Times New Roman" w:eastAsia="Times New Roman" w:hAnsi="Times New Roman" w:cs="Times New Roman"/>
          <w:iCs/>
          <w:color w:val="000000"/>
          <w:sz w:val="20"/>
          <w:szCs w:val="20"/>
          <w:lang w:bidi="he-IL"/>
        </w:rPr>
        <w:t>ah is being fulfilled, which says, "In hearing you shall hear and by no means understand, and seeing you shall see and by no means perceive.</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15 </w:t>
      </w:r>
      <w:r>
        <w:rPr>
          <w:rStyle w:val="s1"/>
          <w:rFonts w:ascii="Times New Roman" w:eastAsia="Times New Roman" w:hAnsi="Times New Roman" w:cs="Times New Roman"/>
          <w:iCs/>
          <w:color w:val="000000"/>
          <w:sz w:val="20"/>
          <w:szCs w:val="20"/>
          <w:lang w:bidi="he-IL"/>
        </w:rPr>
        <w:t>For the heart of this people has become fat, and with their ears they have heard heavily, and their eyes they h</w:t>
      </w:r>
      <w:r>
        <w:rPr>
          <w:rStyle w:val="s1"/>
          <w:rFonts w:ascii="Times New Roman" w:eastAsia="Times New Roman" w:hAnsi="Times New Roman" w:cs="Times New Roman"/>
          <w:iCs/>
          <w:color w:val="000000"/>
          <w:sz w:val="20"/>
          <w:szCs w:val="20"/>
          <w:lang w:bidi="he-IL"/>
        </w:rPr>
        <w:t>ave closed, lest they perceive with their eyes and hear with their ears and understand with their heart, and they turn around, and I will heal them."</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Isa. 6:9-10</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9 </w:t>
      </w:r>
      <w:r>
        <w:rPr>
          <w:rStyle w:val="s1"/>
          <w:rFonts w:ascii="Times New Roman" w:eastAsia="Times New Roman" w:hAnsi="Times New Roman" w:cs="Times New Roman"/>
          <w:iCs/>
          <w:color w:val="000000"/>
          <w:sz w:val="20"/>
          <w:szCs w:val="20"/>
          <w:lang w:bidi="he-IL"/>
        </w:rPr>
        <w:t>And He said to me, Go and say to this people, Hear indeed, but do not perceive; And s</w:t>
      </w:r>
      <w:r>
        <w:rPr>
          <w:rStyle w:val="s1"/>
          <w:rFonts w:ascii="Times New Roman" w:eastAsia="Times New Roman" w:hAnsi="Times New Roman" w:cs="Times New Roman"/>
          <w:iCs/>
          <w:color w:val="000000"/>
          <w:sz w:val="20"/>
          <w:szCs w:val="20"/>
          <w:lang w:bidi="he-IL"/>
        </w:rPr>
        <w:t>ee indeed, but do not understand.</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10 </w:t>
      </w:r>
      <w:r>
        <w:rPr>
          <w:rStyle w:val="s1"/>
          <w:rFonts w:ascii="Times New Roman" w:eastAsia="Times New Roman" w:hAnsi="Times New Roman" w:cs="Times New Roman"/>
          <w:iCs/>
          <w:color w:val="000000"/>
          <w:sz w:val="20"/>
          <w:szCs w:val="20"/>
          <w:lang w:bidi="he-IL"/>
        </w:rPr>
        <w:t>Make the heart of this people numb; Dull their ears, And seal their eyes; Lest they see with their eyes and hear with their ears, And their heart perceive and return, and they are healed.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keepLines/>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 xml:space="preserve">Further Reading: </w:t>
      </w:r>
      <w:r>
        <w:rPr>
          <w:rStyle w:val="s1"/>
          <w:rFonts w:ascii="Times New Roman" w:eastAsia="Times New Roman" w:hAnsi="Times New Roman" w:cs="Times New Roman"/>
          <w:i/>
          <w:iCs/>
          <w:color w:val="000000"/>
          <w:sz w:val="20"/>
          <w:szCs w:val="20"/>
          <w:lang w:bidi="he-IL"/>
        </w:rPr>
        <w:t>HWMR T</w:t>
      </w:r>
      <w:r>
        <w:rPr>
          <w:rStyle w:val="s1"/>
          <w:rFonts w:ascii="Times New Roman" w:eastAsia="Times New Roman" w:hAnsi="Times New Roman" w:cs="Times New Roman"/>
          <w:i/>
          <w:iCs/>
          <w:color w:val="000000"/>
          <w:sz w:val="20"/>
          <w:szCs w:val="20"/>
          <w:lang w:bidi="he-IL"/>
        </w:rPr>
        <w:t>he Preparation of the Bride – Week 4,</w:t>
      </w:r>
      <w:r>
        <w:rPr>
          <w:rStyle w:val="s1"/>
          <w:rFonts w:ascii="Times New Roman" w:eastAsia="Times New Roman" w:hAnsi="Times New Roman" w:cs="Times New Roman"/>
          <w:i/>
          <w:iCs/>
          <w:color w:val="000000"/>
          <w:sz w:val="20"/>
          <w:szCs w:val="20"/>
        </w:rPr>
        <w:t xml:space="preserve"> Day</w:t>
      </w:r>
      <w:r>
        <w:rPr>
          <w:rFonts w:ascii="Times New Roman" w:eastAsia="Times New Roman" w:hAnsi="Times New Roman" w:cs="Times New Roman"/>
          <w:i/>
          <w:iCs/>
          <w:color w:val="000000"/>
          <w:sz w:val="20"/>
          <w:szCs w:val="20"/>
        </w:rPr>
        <w:t xml:space="preserve"> 3</w:t>
      </w:r>
      <w:r>
        <w:rPr>
          <w:rStyle w:val="s1"/>
          <w:rFonts w:ascii="Times New Roman" w:eastAsia="Times New Roman" w:hAnsi="Times New Roman" w:cs="Times New Roman"/>
          <w:iCs/>
          <w:color w:val="000000"/>
          <w:sz w:val="20"/>
          <w:szCs w:val="20"/>
          <w:u w:val="single"/>
          <w:lang w:bidi="he-IL"/>
        </w:rPr>
        <w:t xml:space="preserve">   </w:t>
      </w: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0"/>
          <w:szCs w:val="20"/>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u w:val="single"/>
          <w:lang w:bidi="he-IL"/>
        </w:rPr>
      </w:pPr>
      <w:r>
        <w:rPr>
          <w:rFonts w:cs="Times New Roman"/>
          <w:b/>
          <w:bCs/>
        </w:rPr>
        <w:t>Thursday 11/6</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bookmarkEnd w:id="18"/>
    <w:p w:rsidR="00000000" w:rsidRDefault="00BA039F">
      <w:pPr>
        <w:keepLines/>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John 7:</w:t>
      </w:r>
      <w:r>
        <w:rPr>
          <w:rStyle w:val="s1"/>
          <w:rFonts w:ascii="Times New Roman" w:eastAsia="Times New Roman" w:hAnsi="Times New Roman" w:cs="Times New Roman"/>
          <w:b/>
          <w:bCs/>
          <w:iCs/>
          <w:color w:val="000000"/>
          <w:sz w:val="20"/>
          <w:szCs w:val="20"/>
          <w:u w:val="single"/>
          <w:lang w:bidi="he-IL"/>
        </w:rPr>
        <w:t>37-39</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37 </w:t>
      </w:r>
      <w:r>
        <w:rPr>
          <w:rStyle w:val="s1"/>
          <w:rFonts w:ascii="Times New Roman" w:eastAsia="Times New Roman" w:hAnsi="Times New Roman" w:cs="Times New Roman"/>
          <w:iCs/>
          <w:color w:val="000000"/>
          <w:sz w:val="20"/>
          <w:szCs w:val="20"/>
          <w:lang w:bidi="he-IL"/>
        </w:rPr>
        <w:t>Now on the last day, the great day of the feast, Jesus stood and cried out, saying, If anyone thirsts, let him come to Me and drink.</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38 </w:t>
      </w:r>
      <w:r>
        <w:rPr>
          <w:rStyle w:val="s1"/>
          <w:rFonts w:ascii="Times New Roman" w:eastAsia="Times New Roman" w:hAnsi="Times New Roman" w:cs="Times New Roman"/>
          <w:iCs/>
          <w:color w:val="000000"/>
          <w:sz w:val="20"/>
          <w:szCs w:val="20"/>
          <w:lang w:bidi="he-IL"/>
        </w:rPr>
        <w:t>He who believes into Me, as t</w:t>
      </w:r>
      <w:r>
        <w:rPr>
          <w:rStyle w:val="s1"/>
          <w:rFonts w:ascii="Times New Roman" w:eastAsia="Times New Roman" w:hAnsi="Times New Roman" w:cs="Times New Roman"/>
          <w:iCs/>
          <w:color w:val="000000"/>
          <w:sz w:val="20"/>
          <w:szCs w:val="20"/>
          <w:lang w:bidi="he-IL"/>
        </w:rPr>
        <w:t>he Scripture said, out of his innermost being shall flow rivers of living water.</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0"/>
          <w:szCs w:val="20"/>
          <w:lang w:bidi="he-IL"/>
        </w:rPr>
        <w:t xml:space="preserve">39 </w:t>
      </w:r>
      <w:r>
        <w:rPr>
          <w:rStyle w:val="s1"/>
          <w:rFonts w:ascii="Times New Roman" w:eastAsia="Times New Roman" w:hAnsi="Times New Roman" w:cs="Times New Roman"/>
          <w:iCs/>
          <w:color w:val="000000"/>
          <w:sz w:val="20"/>
          <w:szCs w:val="20"/>
          <w:lang w:bidi="he-IL"/>
        </w:rPr>
        <w:t>But this He said concerning the Spirit, whom those who believed into Him were about to receive; for the Spirit was not yet, because Jesus had not yet been glorified.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7:</w:t>
      </w:r>
      <w:r>
        <w:rPr>
          <w:rStyle w:val="s1"/>
          <w:rFonts w:ascii="Times New Roman" w:eastAsia="Times New Roman" w:hAnsi="Times New Roman" w:cs="Times New Roman"/>
          <w:b/>
          <w:bCs/>
          <w:iCs/>
          <w:color w:val="000000"/>
          <w:sz w:val="20"/>
          <w:szCs w:val="20"/>
          <w:u w:val="single"/>
          <w:lang w:bidi="he-IL"/>
        </w:rPr>
        <w:t>17</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17 </w:t>
      </w:r>
      <w:r>
        <w:rPr>
          <w:rStyle w:val="s1"/>
          <w:rFonts w:ascii="Times New Roman" w:eastAsia="Times New Roman" w:hAnsi="Times New Roman" w:cs="Times New Roman"/>
          <w:iCs/>
          <w:color w:val="000000"/>
          <w:sz w:val="20"/>
          <w:szCs w:val="20"/>
          <w:lang w:bidi="he-IL"/>
        </w:rPr>
        <w:t>For the Lamb who is in the midst of the throne will shepherd them and guide them to springs of waters of life; and God will wipe away every tear from their eyes.</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lastRenderedPageBreak/>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21:</w:t>
      </w:r>
      <w:r>
        <w:rPr>
          <w:rStyle w:val="s1"/>
          <w:rFonts w:ascii="Times New Roman" w:eastAsia="Times New Roman" w:hAnsi="Times New Roman" w:cs="Times New Roman"/>
          <w:b/>
          <w:bCs/>
          <w:iCs/>
          <w:color w:val="000000"/>
          <w:sz w:val="20"/>
          <w:szCs w:val="20"/>
          <w:u w:val="single"/>
          <w:lang w:bidi="he-IL"/>
        </w:rPr>
        <w:t>6</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6 </w:t>
      </w:r>
      <w:r>
        <w:rPr>
          <w:rStyle w:val="s1"/>
          <w:rFonts w:ascii="Times New Roman" w:eastAsia="Times New Roman" w:hAnsi="Times New Roman" w:cs="Times New Roman"/>
          <w:iCs/>
          <w:color w:val="000000"/>
          <w:sz w:val="20"/>
          <w:szCs w:val="20"/>
          <w:lang w:bidi="he-IL"/>
        </w:rPr>
        <w:t>And He said to me, They have come to pass. I am the Alpha and</w:t>
      </w:r>
      <w:r>
        <w:rPr>
          <w:rStyle w:val="s1"/>
          <w:rFonts w:ascii="Times New Roman" w:eastAsia="Times New Roman" w:hAnsi="Times New Roman" w:cs="Times New Roman"/>
          <w:iCs/>
          <w:color w:val="000000"/>
          <w:sz w:val="20"/>
          <w:szCs w:val="20"/>
          <w:lang w:bidi="he-IL"/>
        </w:rPr>
        <w:t xml:space="preserve"> the Omega, the Beginning and the End. I will give to him who thirsts from the spring of the water of life freely.</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22:1, 17</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 </w:t>
      </w:r>
      <w:r>
        <w:rPr>
          <w:rStyle w:val="s1"/>
          <w:rFonts w:ascii="Times New Roman" w:eastAsia="Times New Roman" w:hAnsi="Times New Roman" w:cs="Times New Roman"/>
          <w:iCs/>
          <w:color w:val="000000"/>
          <w:sz w:val="20"/>
          <w:szCs w:val="20"/>
          <w:lang w:bidi="he-IL"/>
        </w:rPr>
        <w:t>And he showed me a river of water of life, bright as crystal, proceeding out of the throne of God and of the Lamb in t</w:t>
      </w:r>
      <w:r>
        <w:rPr>
          <w:rStyle w:val="s1"/>
          <w:rFonts w:ascii="Times New Roman" w:eastAsia="Times New Roman" w:hAnsi="Times New Roman" w:cs="Times New Roman"/>
          <w:iCs/>
          <w:color w:val="000000"/>
          <w:sz w:val="20"/>
          <w:szCs w:val="20"/>
          <w:lang w:bidi="he-IL"/>
        </w:rPr>
        <w:t>he middle of its street.</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17 </w:t>
      </w:r>
      <w:r>
        <w:rPr>
          <w:rStyle w:val="s1"/>
          <w:rFonts w:ascii="Times New Roman" w:eastAsia="Times New Roman" w:hAnsi="Times New Roman" w:cs="Times New Roman"/>
          <w:iCs/>
          <w:color w:val="000000"/>
          <w:sz w:val="20"/>
          <w:szCs w:val="20"/>
          <w:lang w:bidi="he-IL"/>
        </w:rPr>
        <w:t>And the Spirit and the bride say, Come! And let him who hears say, Come! And let him who is thirsty come; let him who wills take the water of life freely.</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Exo. 17:6</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6 </w:t>
      </w:r>
      <w:r>
        <w:rPr>
          <w:rStyle w:val="s1"/>
          <w:rFonts w:ascii="Times New Roman" w:eastAsia="Times New Roman" w:hAnsi="Times New Roman" w:cs="Times New Roman"/>
          <w:iCs/>
          <w:color w:val="000000"/>
          <w:sz w:val="20"/>
          <w:szCs w:val="20"/>
          <w:lang w:bidi="he-IL"/>
        </w:rPr>
        <w:t>I will be standing before you there upon the ro</w:t>
      </w:r>
      <w:r>
        <w:rPr>
          <w:rStyle w:val="s1"/>
          <w:rFonts w:ascii="Times New Roman" w:eastAsia="Times New Roman" w:hAnsi="Times New Roman" w:cs="Times New Roman"/>
          <w:iCs/>
          <w:color w:val="000000"/>
          <w:sz w:val="20"/>
          <w:szCs w:val="20"/>
          <w:lang w:bidi="he-IL"/>
        </w:rPr>
        <w:t>ck in Horeb; and you shall strike the rock, and water will come out of it so that the people may drink. And Moses did so in the sight of the elders of Israel.</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1 Cor. 10:4</w:t>
      </w:r>
    </w:p>
    <w:p w:rsidR="00000000" w:rsidRDefault="00BA039F">
      <w:pP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4 </w:t>
      </w:r>
      <w:r>
        <w:rPr>
          <w:rStyle w:val="s1"/>
          <w:rFonts w:ascii="Times New Roman" w:eastAsia="Times New Roman" w:hAnsi="Times New Roman" w:cs="Times New Roman"/>
          <w:iCs/>
          <w:color w:val="000000"/>
          <w:sz w:val="20"/>
          <w:szCs w:val="20"/>
          <w:lang w:bidi="he-IL"/>
        </w:rPr>
        <w:t>And all drank the same spiritual drink; for they drank of a spiritual rock w</w:t>
      </w:r>
      <w:r>
        <w:rPr>
          <w:rStyle w:val="s1"/>
          <w:rFonts w:ascii="Times New Roman" w:eastAsia="Times New Roman" w:hAnsi="Times New Roman" w:cs="Times New Roman"/>
          <w:iCs/>
          <w:color w:val="000000"/>
          <w:sz w:val="20"/>
          <w:szCs w:val="20"/>
          <w:lang w:bidi="he-IL"/>
        </w:rPr>
        <w:t>hich followed them, and the rock was Christ.</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snapToGrid w:val="0"/>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 xml:space="preserve">Further Reading: </w:t>
      </w:r>
      <w:r>
        <w:rPr>
          <w:rStyle w:val="s1"/>
          <w:rFonts w:ascii="Times New Roman" w:eastAsia="Times New Roman" w:hAnsi="Times New Roman" w:cs="Times New Roman"/>
          <w:i/>
          <w:iCs/>
          <w:color w:val="000000"/>
          <w:sz w:val="20"/>
          <w:szCs w:val="20"/>
          <w:lang w:bidi="he-IL"/>
        </w:rPr>
        <w:t xml:space="preserve">HWMR The Preparation of the Bride – Week 4, </w:t>
      </w:r>
      <w:r>
        <w:rPr>
          <w:rStyle w:val="s1"/>
          <w:rFonts w:ascii="Times New Roman" w:eastAsia="Times New Roman" w:hAnsi="Times New Roman" w:cs="Times New Roman"/>
          <w:i/>
          <w:iCs/>
          <w:color w:val="000000"/>
          <w:sz w:val="20"/>
          <w:szCs w:val="20"/>
        </w:rPr>
        <w:t xml:space="preserve"> Day</w:t>
      </w:r>
      <w:r>
        <w:rPr>
          <w:rFonts w:ascii="Times New Roman" w:eastAsia="Times New Roman" w:hAnsi="Times New Roman" w:cs="Times New Roman"/>
          <w:i/>
          <w:iCs/>
          <w:color w:val="000000"/>
          <w:sz w:val="20"/>
          <w:szCs w:val="20"/>
        </w:rPr>
        <w:t xml:space="preserve"> 4</w:t>
      </w:r>
      <w:r>
        <w:rPr>
          <w:rStyle w:val="s1"/>
          <w:rFonts w:ascii="Times New Roman" w:eastAsia="Times New Roman" w:hAnsi="Times New Roman" w:cs="Times New Roman"/>
          <w:iCs/>
          <w:color w:val="000000"/>
          <w:sz w:val="20"/>
          <w:szCs w:val="20"/>
          <w:u w:val="single"/>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u w:val="single"/>
          <w:lang w:bidi="he-IL"/>
        </w:rPr>
      </w:pPr>
      <w:bookmarkStart w:id="43" w:name="__DdeLink__364_758357486336"/>
      <w:bookmarkStart w:id="44" w:name="__DdeLink__364_758357486334"/>
      <w:bookmarkStart w:id="45" w:name="__DdeLink__2105_3527428999334"/>
      <w:bookmarkStart w:id="46" w:name="__DdeLink__710_3299793174334"/>
      <w:bookmarkStart w:id="47" w:name="__DdeLink__217_306095072334"/>
      <w:bookmarkStart w:id="48" w:name="__DdeLink__664_1554230408334"/>
      <w:bookmarkStart w:id="49" w:name="__DdeLink__959_2205146682334"/>
      <w:bookmarkStart w:id="50" w:name="__DdeLink__1049_3055244390334"/>
      <w:bookmarkStart w:id="51" w:name="__DdeLink__2105_3527428999336"/>
      <w:bookmarkStart w:id="52" w:name="__DdeLink__710_3299793174336"/>
      <w:bookmarkStart w:id="53" w:name="__DdeLink__217_306095072336"/>
      <w:bookmarkStart w:id="54" w:name="__DdeLink__664_1554230408336"/>
      <w:bookmarkStart w:id="55" w:name="__DdeLink__959_2205146682336"/>
      <w:bookmarkStart w:id="56" w:name="__DdeLink__1049_3055244390336"/>
      <w:bookmarkEnd w:id="33"/>
      <w:bookmarkEnd w:id="34"/>
      <w:bookmarkEnd w:id="35"/>
      <w:bookmarkEnd w:id="36"/>
      <w:bookmarkEnd w:id="37"/>
      <w:bookmarkEnd w:id="38"/>
      <w:bookmarkEnd w:id="42"/>
      <w:r>
        <w:rPr>
          <w:rFonts w:eastAsia="Times New Roman" w:cs="Times New Roman"/>
          <w:b/>
          <w:bCs/>
        </w:rPr>
        <w:t xml:space="preserve"> </w:t>
      </w:r>
      <w:r>
        <w:rPr>
          <w:rFonts w:cs="Times New Roman"/>
          <w:b/>
          <w:bCs/>
        </w:rPr>
        <w:t xml:space="preserve">Friday </w:t>
      </w:r>
      <w:r>
        <w:rPr>
          <w:rStyle w:val="s1"/>
          <w:rFonts w:eastAsia="Times New Roman" w:cs="Times New Roman"/>
          <w:b/>
          <w:bCs/>
          <w:iCs/>
          <w:color w:val="000000"/>
          <w:lang w:bidi="he-IL"/>
        </w:rPr>
        <w:t>11/7</w:t>
      </w:r>
      <w:bookmarkStart w:id="57" w:name="__DdeLink__710_3299793174327455024319295"/>
      <w:bookmarkStart w:id="58" w:name="__DdeLink__664_1554230408327455024319295"/>
      <w:bookmarkStart w:id="59" w:name="__DdeLink__959_2205146682327455024319295"/>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19:</w:t>
      </w:r>
      <w:r>
        <w:rPr>
          <w:rStyle w:val="s1"/>
          <w:rFonts w:ascii="Times New Roman" w:eastAsia="Times New Roman" w:hAnsi="Times New Roman" w:cs="Times New Roman"/>
          <w:b/>
          <w:bCs/>
          <w:iCs/>
          <w:color w:val="000000"/>
          <w:sz w:val="20"/>
          <w:szCs w:val="20"/>
          <w:u w:val="single"/>
          <w:lang w:bidi="he-IL"/>
        </w:rPr>
        <w:t>8-9</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8 </w:t>
      </w:r>
      <w:r>
        <w:rPr>
          <w:rStyle w:val="s1"/>
          <w:rFonts w:ascii="Times New Roman" w:eastAsia="Times New Roman" w:hAnsi="Times New Roman" w:cs="Times New Roman"/>
          <w:iCs/>
          <w:color w:val="000000"/>
          <w:sz w:val="20"/>
          <w:szCs w:val="20"/>
          <w:lang w:bidi="he-IL"/>
        </w:rPr>
        <w:t>And it was given to her that she should be clothed in fine linen, bright and clean; for the fine</w:t>
      </w:r>
      <w:r>
        <w:rPr>
          <w:rStyle w:val="s1"/>
          <w:rFonts w:ascii="Times New Roman" w:eastAsia="Times New Roman" w:hAnsi="Times New Roman" w:cs="Times New Roman"/>
          <w:iCs/>
          <w:color w:val="000000"/>
          <w:sz w:val="20"/>
          <w:szCs w:val="20"/>
          <w:lang w:bidi="he-IL"/>
        </w:rPr>
        <w:t xml:space="preserve"> linen is the righteousnesses of the saints.</w:t>
      </w:r>
      <w:r>
        <w:rPr>
          <w:rStyle w:val="s1"/>
          <w:rFonts w:ascii="Times New Roman" w:eastAsia="Times New Roman" w:hAnsi="Times New Roman" w:cs="Times New Roman"/>
          <w:iCs/>
          <w:color w:val="000000"/>
          <w:sz w:val="20"/>
          <w:szCs w:val="20"/>
          <w:lang w:bidi="he-IL"/>
        </w:rPr>
        <w:t xml:space="preserve"> </w:t>
      </w:r>
    </w:p>
    <w:p w:rsidR="00000000" w:rsidRDefault="00BA039F">
      <w:pPr>
        <w:rPr>
          <w:b/>
          <w:bCs/>
          <w:sz w:val="22"/>
          <w:szCs w:val="22"/>
        </w:rPr>
      </w:pPr>
      <w:r>
        <w:rPr>
          <w:rStyle w:val="s1"/>
          <w:rFonts w:ascii="Times New Roman" w:eastAsia="Times New Roman" w:hAnsi="Times New Roman" w:cs="Times New Roman"/>
          <w:b/>
          <w:bCs/>
          <w:iCs/>
          <w:color w:val="000000"/>
          <w:sz w:val="20"/>
          <w:szCs w:val="20"/>
          <w:lang w:bidi="he-IL"/>
        </w:rPr>
        <w:t xml:space="preserve">9 </w:t>
      </w:r>
      <w:r>
        <w:rPr>
          <w:rStyle w:val="s1"/>
          <w:rFonts w:ascii="Times New Roman" w:eastAsia="Times New Roman" w:hAnsi="Times New Roman" w:cs="Times New Roman"/>
          <w:iCs/>
          <w:color w:val="000000"/>
          <w:sz w:val="20"/>
          <w:szCs w:val="20"/>
          <w:lang w:bidi="he-IL"/>
        </w:rPr>
        <w:t>And he said to me, Write, Blessed are they who are called to the marriage dinner of the Lamb. And he said to me, These are the true words of God.</w:t>
      </w:r>
      <w:r>
        <w:rPr>
          <w:rStyle w:val="s1"/>
          <w:rFonts w:ascii="Times New Roman" w:eastAsia="Times New Roman" w:hAnsi="Times New Roman" w:cs="Times New Roman"/>
          <w:iCs/>
          <w:color w:val="000000"/>
          <w:sz w:val="20"/>
          <w:szCs w:val="20"/>
          <w:lang w:bidi="he-IL"/>
        </w:rPr>
        <w:t xml:space="preserve"> </w:t>
      </w:r>
    </w:p>
    <w:p w:rsidR="00000000" w:rsidRDefault="00BA039F">
      <w:pPr>
        <w:rPr>
          <w:b/>
          <w:bCs/>
          <w:sz w:val="22"/>
          <w:szCs w:val="22"/>
        </w:rPr>
      </w:pP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Psa. 50:</w:t>
      </w:r>
      <w:r>
        <w:rPr>
          <w:rStyle w:val="s1"/>
          <w:rFonts w:ascii="Times New Roman" w:eastAsia="Times New Roman" w:hAnsi="Times New Roman" w:cs="Times New Roman"/>
          <w:b/>
          <w:bCs/>
          <w:iCs/>
          <w:color w:val="000000"/>
          <w:sz w:val="20"/>
          <w:szCs w:val="20"/>
          <w:u w:val="single"/>
          <w:lang w:bidi="he-IL"/>
        </w:rPr>
        <w:t>2</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2 </w:t>
      </w:r>
      <w:r>
        <w:rPr>
          <w:rStyle w:val="s1"/>
          <w:rFonts w:ascii="Times New Roman" w:eastAsia="Times New Roman" w:hAnsi="Times New Roman" w:cs="Times New Roman"/>
          <w:iCs/>
          <w:color w:val="000000"/>
          <w:sz w:val="20"/>
          <w:szCs w:val="20"/>
          <w:lang w:bidi="he-IL"/>
        </w:rPr>
        <w:t>Out of Zion, the perfection of beauty, God shine</w:t>
      </w:r>
      <w:r>
        <w:rPr>
          <w:rStyle w:val="s1"/>
          <w:rFonts w:ascii="Times New Roman" w:eastAsia="Times New Roman" w:hAnsi="Times New Roman" w:cs="Times New Roman"/>
          <w:iCs/>
          <w:color w:val="000000"/>
          <w:sz w:val="20"/>
          <w:szCs w:val="20"/>
          <w:lang w:bidi="he-IL"/>
        </w:rPr>
        <w:t>s forth.</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2 Cor. 3:15-18</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15 </w:t>
      </w:r>
      <w:r>
        <w:rPr>
          <w:rStyle w:val="s1"/>
          <w:rFonts w:ascii="Times New Roman" w:eastAsia="Times New Roman" w:hAnsi="Times New Roman" w:cs="Times New Roman"/>
          <w:iCs/>
          <w:color w:val="000000"/>
          <w:sz w:val="20"/>
          <w:szCs w:val="20"/>
          <w:lang w:bidi="he-IL"/>
        </w:rPr>
        <w:t>Indeed unto this day, whenever Moses is read, a veil lies on their heart;</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16 </w:t>
      </w:r>
      <w:r>
        <w:rPr>
          <w:rStyle w:val="s1"/>
          <w:rFonts w:ascii="Times New Roman" w:eastAsia="Times New Roman" w:hAnsi="Times New Roman" w:cs="Times New Roman"/>
          <w:iCs/>
          <w:color w:val="000000"/>
          <w:sz w:val="20"/>
          <w:szCs w:val="20"/>
          <w:lang w:bidi="he-IL"/>
        </w:rPr>
        <w:t>But whenever their heart turns to the Lord, the veil is taken away.</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17 </w:t>
      </w:r>
      <w:r>
        <w:rPr>
          <w:rStyle w:val="s1"/>
          <w:rFonts w:ascii="Times New Roman" w:eastAsia="Times New Roman" w:hAnsi="Times New Roman" w:cs="Times New Roman"/>
          <w:iCs/>
          <w:color w:val="000000"/>
          <w:sz w:val="20"/>
          <w:szCs w:val="20"/>
          <w:lang w:bidi="he-IL"/>
        </w:rPr>
        <w:t>And the Lord is the Spirit; and where the Spirit of the Lord is, there is free</w:t>
      </w:r>
      <w:r>
        <w:rPr>
          <w:rStyle w:val="s1"/>
          <w:rFonts w:ascii="Times New Roman" w:eastAsia="Times New Roman" w:hAnsi="Times New Roman" w:cs="Times New Roman"/>
          <w:iCs/>
          <w:color w:val="000000"/>
          <w:sz w:val="20"/>
          <w:szCs w:val="20"/>
          <w:lang w:bidi="he-IL"/>
        </w:rPr>
        <w:t>dom.</w:t>
      </w:r>
      <w:r>
        <w:rPr>
          <w:rStyle w:val="s1"/>
          <w:rFonts w:ascii="Times New Roman" w:eastAsia="Times New Roman" w:hAnsi="Times New Roman" w:cs="Times New Roman"/>
          <w:iCs/>
          <w:color w:val="000000"/>
          <w:sz w:val="20"/>
          <w:szCs w:val="20"/>
          <w:lang w:bidi="he-IL"/>
        </w:rPr>
        <w:t xml:space="preserve"> </w:t>
      </w:r>
    </w:p>
    <w:p w:rsidR="00000000" w:rsidRDefault="00BA039F">
      <w:pPr>
        <w:rPr>
          <w:b/>
          <w:bCs/>
          <w:sz w:val="22"/>
          <w:szCs w:val="22"/>
        </w:rPr>
      </w:pPr>
      <w:r>
        <w:rPr>
          <w:rStyle w:val="s1"/>
          <w:rFonts w:ascii="Times New Roman" w:eastAsia="Times New Roman" w:hAnsi="Times New Roman" w:cs="Times New Roman"/>
          <w:b/>
          <w:bCs/>
          <w:iCs/>
          <w:color w:val="000000"/>
          <w:sz w:val="20"/>
          <w:szCs w:val="20"/>
          <w:lang w:bidi="he-IL"/>
        </w:rPr>
        <w:t xml:space="preserve">18 </w:t>
      </w:r>
      <w:r>
        <w:rPr>
          <w:rStyle w:val="s1"/>
          <w:rFonts w:ascii="Times New Roman" w:eastAsia="Times New Roman" w:hAnsi="Times New Roman" w:cs="Times New Roman"/>
          <w:iCs/>
          <w:color w:val="000000"/>
          <w:sz w:val="20"/>
          <w:szCs w:val="20"/>
          <w:lang w:bidi="he-IL"/>
        </w:rPr>
        <w:t>But we all with unveiled face, beholding and reflecting like a mirror the glory of the Lord, are being transformed into the same image from glory to glory, even as from the Lord Spirit.</w:t>
      </w:r>
      <w:r>
        <w:rPr>
          <w:rStyle w:val="s1"/>
          <w:rFonts w:ascii="Times New Roman" w:eastAsia="Times New Roman" w:hAnsi="Times New Roman" w:cs="Times New Roman"/>
          <w:iCs/>
          <w:color w:val="000000"/>
          <w:sz w:val="20"/>
          <w:szCs w:val="20"/>
          <w:lang w:bidi="he-IL"/>
        </w:rPr>
        <w:t xml:space="preserve"> </w:t>
      </w:r>
    </w:p>
    <w:p w:rsidR="00000000" w:rsidRDefault="00BA039F">
      <w:pPr>
        <w:rPr>
          <w:b/>
          <w:bCs/>
          <w:sz w:val="22"/>
          <w:szCs w:val="22"/>
        </w:rPr>
      </w:pP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Isa. 33:</w:t>
      </w:r>
      <w:r>
        <w:rPr>
          <w:rStyle w:val="s1"/>
          <w:rFonts w:ascii="Times New Roman" w:eastAsia="Times New Roman" w:hAnsi="Times New Roman" w:cs="Times New Roman"/>
          <w:b/>
          <w:bCs/>
          <w:iCs/>
          <w:color w:val="000000"/>
          <w:sz w:val="20"/>
          <w:szCs w:val="20"/>
          <w:u w:val="single"/>
          <w:lang w:bidi="he-IL"/>
        </w:rPr>
        <w:t>17</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17 </w:t>
      </w:r>
      <w:r>
        <w:rPr>
          <w:rStyle w:val="s1"/>
          <w:rFonts w:ascii="Times New Roman" w:eastAsia="Times New Roman" w:hAnsi="Times New Roman" w:cs="Times New Roman"/>
          <w:iCs/>
          <w:color w:val="000000"/>
          <w:sz w:val="20"/>
          <w:szCs w:val="20"/>
          <w:lang w:bidi="he-IL"/>
        </w:rPr>
        <w:t>Your eyes will see the King in His beauty; Th</w:t>
      </w:r>
      <w:r>
        <w:rPr>
          <w:rStyle w:val="s1"/>
          <w:rFonts w:ascii="Times New Roman" w:eastAsia="Times New Roman" w:hAnsi="Times New Roman" w:cs="Times New Roman"/>
          <w:iCs/>
          <w:color w:val="000000"/>
          <w:sz w:val="20"/>
          <w:szCs w:val="20"/>
          <w:lang w:bidi="he-IL"/>
        </w:rPr>
        <w:t>ey will behold a land that is very far away.</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Isa. 45:</w:t>
      </w:r>
      <w:r>
        <w:rPr>
          <w:rStyle w:val="s1"/>
          <w:rFonts w:ascii="Times New Roman" w:eastAsia="Times New Roman" w:hAnsi="Times New Roman" w:cs="Times New Roman"/>
          <w:b/>
          <w:bCs/>
          <w:iCs/>
          <w:color w:val="000000"/>
          <w:sz w:val="20"/>
          <w:szCs w:val="20"/>
          <w:u w:val="single"/>
          <w:lang w:bidi="he-IL"/>
        </w:rPr>
        <w:t>11</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11 </w:t>
      </w:r>
      <w:r>
        <w:rPr>
          <w:rStyle w:val="s1"/>
          <w:rFonts w:ascii="Times New Roman" w:eastAsia="Times New Roman" w:hAnsi="Times New Roman" w:cs="Times New Roman"/>
          <w:iCs/>
          <w:color w:val="000000"/>
          <w:sz w:val="20"/>
          <w:szCs w:val="20"/>
          <w:lang w:bidi="he-IL"/>
        </w:rPr>
        <w:t xml:space="preserve">Thus says Jehovah, The Holy One of Israel and the </w:t>
      </w:r>
      <w:r>
        <w:rPr>
          <w:rStyle w:val="s1"/>
          <w:rFonts w:ascii="Times New Roman" w:eastAsia="Times New Roman" w:hAnsi="Times New Roman" w:cs="Times New Roman"/>
          <w:iCs/>
          <w:color w:val="000000"/>
          <w:sz w:val="20"/>
          <w:szCs w:val="20"/>
          <w:lang w:bidi="he-IL"/>
        </w:rPr>
        <w:lastRenderedPageBreak/>
        <w:t>One who formed him, Ask Me about the things to come concerning My sons, And concerning the work of My hands, command Me.</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2:7</w:t>
      </w:r>
    </w:p>
    <w:p w:rsidR="00000000" w:rsidRDefault="00BA039F">
      <w:pP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7 </w:t>
      </w:r>
      <w:r>
        <w:rPr>
          <w:rStyle w:val="s1"/>
          <w:rFonts w:ascii="Times New Roman" w:eastAsia="Times New Roman" w:hAnsi="Times New Roman" w:cs="Times New Roman"/>
          <w:iCs/>
          <w:color w:val="000000"/>
          <w:sz w:val="20"/>
          <w:szCs w:val="20"/>
          <w:lang w:bidi="he-IL"/>
        </w:rPr>
        <w:t>H</w:t>
      </w:r>
      <w:r>
        <w:rPr>
          <w:rStyle w:val="s1"/>
          <w:rFonts w:ascii="Times New Roman" w:eastAsia="Times New Roman" w:hAnsi="Times New Roman" w:cs="Times New Roman"/>
          <w:iCs/>
          <w:color w:val="000000"/>
          <w:sz w:val="20"/>
          <w:szCs w:val="20"/>
          <w:lang w:bidi="he-IL"/>
        </w:rPr>
        <w:t>e who has an ear, let him hear what the Spirit says to the churches. To him who overcomes, to him I will give to eat of the tree of life, which is in the Paradise of God.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snapToGrid w:val="0"/>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 xml:space="preserve">Further Reading: </w:t>
      </w:r>
      <w:r>
        <w:rPr>
          <w:rStyle w:val="s1"/>
          <w:rFonts w:ascii="Times New Roman" w:eastAsia="Times New Roman" w:hAnsi="Times New Roman" w:cs="Times New Roman"/>
          <w:i/>
          <w:iCs/>
          <w:color w:val="000000"/>
          <w:sz w:val="20"/>
          <w:szCs w:val="20"/>
          <w:lang w:bidi="he-IL"/>
        </w:rPr>
        <w:t>HWMR The Preparation of the Bride – Week 4,  Day 5</w:t>
      </w:r>
      <w:r>
        <w:rPr>
          <w:rStyle w:val="s1"/>
          <w:rFonts w:ascii="Times New Roman" w:eastAsia="Times New Roman" w:hAnsi="Times New Roman" w:cs="Times New Roman"/>
          <w:iCs/>
          <w:color w:val="000000"/>
          <w:sz w:val="20"/>
          <w:szCs w:val="20"/>
          <w:u w:val="single"/>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bookmarkStart w:id="60" w:name="__DdeLink__217_3060950723274550243193133"/>
      <w:bookmarkStart w:id="61" w:name="__DdeLink__364_7583574863274550243193133"/>
    </w:p>
    <w:bookmarkEnd w:id="57"/>
    <w:bookmarkEnd w:id="58"/>
    <w:bookmarkEnd w:id="59"/>
    <w:p w:rsidR="00000000" w:rsidRDefault="00BA039F">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u w:val="single"/>
          <w:lang w:bidi="he-IL"/>
        </w:rPr>
      </w:pPr>
      <w:r>
        <w:rPr>
          <w:rStyle w:val="s1"/>
          <w:rFonts w:eastAsia="Times New Roman" w:cs="Times New Roman"/>
          <w:b/>
          <w:bCs/>
          <w:iCs/>
          <w:color w:val="000000"/>
          <w:lang w:bidi="he-IL"/>
        </w:rPr>
        <w:t>Sat</w:t>
      </w:r>
      <w:r>
        <w:rPr>
          <w:rStyle w:val="s1"/>
          <w:rFonts w:eastAsia="Times New Roman" w:cs="Times New Roman"/>
          <w:b/>
          <w:bCs/>
          <w:iCs/>
          <w:color w:val="000000"/>
          <w:lang w:bidi="he-IL"/>
        </w:rPr>
        <w:t>urday 11/8</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S.S. 4:</w:t>
      </w:r>
      <w:r>
        <w:rPr>
          <w:rStyle w:val="s1"/>
          <w:rFonts w:ascii="Times New Roman" w:eastAsia="Times New Roman" w:hAnsi="Times New Roman" w:cs="Times New Roman"/>
          <w:b/>
          <w:bCs/>
          <w:iCs/>
          <w:color w:val="000000"/>
          <w:sz w:val="20"/>
          <w:szCs w:val="20"/>
          <w:u w:val="single"/>
          <w:lang w:bidi="he-IL"/>
        </w:rPr>
        <w:t>7, 10-12</w:t>
      </w:r>
      <w:r>
        <w:rPr>
          <w:rStyle w:val="s1"/>
          <w:rFonts w:ascii="Times New Roman" w:eastAsia="Times New Roman" w:hAnsi="Times New Roman" w:cs="Times New Roman"/>
          <w:b/>
          <w:bCs/>
          <w:iCs/>
          <w:color w:val="000000"/>
          <w:sz w:val="20"/>
          <w:szCs w:val="20"/>
          <w:lang w:bidi="he-IL"/>
        </w:rPr>
        <w:t>, 15-16</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7 </w:t>
      </w:r>
      <w:r>
        <w:rPr>
          <w:rStyle w:val="s1"/>
          <w:rFonts w:ascii="Times New Roman" w:eastAsia="Times New Roman" w:hAnsi="Times New Roman" w:cs="Times New Roman"/>
          <w:iCs/>
          <w:color w:val="000000"/>
          <w:sz w:val="20"/>
          <w:szCs w:val="20"/>
          <w:lang w:bidi="he-IL"/>
        </w:rPr>
        <w:t>You are altogether beautiful, my love, And there is no blemish in you.</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10 </w:t>
      </w:r>
      <w:r>
        <w:rPr>
          <w:rStyle w:val="s1"/>
          <w:rFonts w:ascii="Times New Roman" w:eastAsia="Times New Roman" w:hAnsi="Times New Roman" w:cs="Times New Roman"/>
          <w:iCs/>
          <w:color w:val="000000"/>
          <w:sz w:val="20"/>
          <w:szCs w:val="20"/>
          <w:lang w:bidi="he-IL"/>
        </w:rPr>
        <w:t>How beautiful is your love, my sister, my bride! How much better is your love than wine, And the fragrance of your ointments Than all</w:t>
      </w:r>
      <w:r>
        <w:rPr>
          <w:rStyle w:val="s1"/>
          <w:rFonts w:ascii="Times New Roman" w:eastAsia="Times New Roman" w:hAnsi="Times New Roman" w:cs="Times New Roman"/>
          <w:iCs/>
          <w:color w:val="000000"/>
          <w:sz w:val="20"/>
          <w:szCs w:val="20"/>
          <w:lang w:bidi="he-IL"/>
        </w:rPr>
        <w:t xml:space="preserve"> spices!</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11 </w:t>
      </w:r>
      <w:r>
        <w:rPr>
          <w:rStyle w:val="s1"/>
          <w:rFonts w:ascii="Times New Roman" w:eastAsia="Times New Roman" w:hAnsi="Times New Roman" w:cs="Times New Roman"/>
          <w:iCs/>
          <w:color w:val="000000"/>
          <w:sz w:val="20"/>
          <w:szCs w:val="20"/>
          <w:lang w:bidi="he-IL"/>
        </w:rPr>
        <w:t>Your lips drip fresh honey, my bride; Honey and milk are under your tongue; And the fragrance of your garments Is like the fragrance of Lebanon.</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12 </w:t>
      </w:r>
      <w:r>
        <w:rPr>
          <w:rStyle w:val="s1"/>
          <w:rFonts w:ascii="Times New Roman" w:eastAsia="Times New Roman" w:hAnsi="Times New Roman" w:cs="Times New Roman"/>
          <w:iCs/>
          <w:color w:val="000000"/>
          <w:sz w:val="20"/>
          <w:szCs w:val="20"/>
          <w:lang w:bidi="he-IL"/>
        </w:rPr>
        <w:t>A garden enclosed is my sister, my bride, A spring shut up, a fountain sealed.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15 </w:t>
      </w:r>
      <w:r>
        <w:rPr>
          <w:rStyle w:val="s1"/>
          <w:rFonts w:ascii="Times New Roman" w:eastAsia="Times New Roman" w:hAnsi="Times New Roman" w:cs="Times New Roman"/>
          <w:iCs/>
          <w:color w:val="000000"/>
          <w:sz w:val="20"/>
          <w:szCs w:val="20"/>
          <w:lang w:bidi="he-IL"/>
        </w:rPr>
        <w:t>A fou</w:t>
      </w:r>
      <w:r>
        <w:rPr>
          <w:rStyle w:val="s1"/>
          <w:rFonts w:ascii="Times New Roman" w:eastAsia="Times New Roman" w:hAnsi="Times New Roman" w:cs="Times New Roman"/>
          <w:iCs/>
          <w:color w:val="000000"/>
          <w:sz w:val="20"/>
          <w:szCs w:val="20"/>
          <w:lang w:bidi="he-IL"/>
        </w:rPr>
        <w:t>ntain in gardens, A well of living water, And streams from Lebanon.</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16 </w:t>
      </w:r>
      <w:r>
        <w:rPr>
          <w:rStyle w:val="s1"/>
          <w:rFonts w:ascii="Times New Roman" w:eastAsia="Times New Roman" w:hAnsi="Times New Roman" w:cs="Times New Roman"/>
          <w:iCs/>
          <w:color w:val="000000"/>
          <w:sz w:val="20"/>
          <w:szCs w:val="20"/>
          <w:lang w:bidi="he-IL"/>
        </w:rPr>
        <w:t>Awake, O north wind; And come, O south wind! Blow upon my garden: Let its spices flow forth; Let my beloved come into his garden And eat his choicest fruit.</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S.S. 6:3-4, 13</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3 </w:t>
      </w:r>
      <w:r>
        <w:rPr>
          <w:rStyle w:val="s1"/>
          <w:rFonts w:ascii="Times New Roman" w:eastAsia="Times New Roman" w:hAnsi="Times New Roman" w:cs="Times New Roman"/>
          <w:iCs/>
          <w:color w:val="000000"/>
          <w:sz w:val="20"/>
          <w:szCs w:val="20"/>
          <w:lang w:bidi="he-IL"/>
        </w:rPr>
        <w:t>I a</w:t>
      </w:r>
      <w:r>
        <w:rPr>
          <w:rStyle w:val="s1"/>
          <w:rFonts w:ascii="Times New Roman" w:eastAsia="Times New Roman" w:hAnsi="Times New Roman" w:cs="Times New Roman"/>
          <w:iCs/>
          <w:color w:val="000000"/>
          <w:sz w:val="20"/>
          <w:szCs w:val="20"/>
          <w:lang w:bidi="he-IL"/>
        </w:rPr>
        <w:t>m my beloved's, and my beloved is mine; He pastures his flock among the lilies.</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4 </w:t>
      </w:r>
      <w:r>
        <w:rPr>
          <w:rStyle w:val="s1"/>
          <w:rFonts w:ascii="Times New Roman" w:eastAsia="Times New Roman" w:hAnsi="Times New Roman" w:cs="Times New Roman"/>
          <w:iCs/>
          <w:color w:val="000000"/>
          <w:sz w:val="20"/>
          <w:szCs w:val="20"/>
          <w:lang w:bidi="he-IL"/>
        </w:rPr>
        <w:t>You are as beautiful, my love, as Tirzah, As lovely as Jerusalem, As terrible as an army with banners.</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13 </w:t>
      </w:r>
      <w:r>
        <w:rPr>
          <w:rStyle w:val="s1"/>
          <w:rFonts w:ascii="Times New Roman" w:eastAsia="Times New Roman" w:hAnsi="Times New Roman" w:cs="Times New Roman"/>
          <w:iCs/>
          <w:color w:val="000000"/>
          <w:sz w:val="20"/>
          <w:szCs w:val="20"/>
          <w:lang w:bidi="he-IL"/>
        </w:rPr>
        <w:t>Return, return, O Shulammite; Return, return, that we may ga</w:t>
      </w:r>
      <w:r>
        <w:rPr>
          <w:rStyle w:val="s1"/>
          <w:rFonts w:ascii="Times New Roman" w:eastAsia="Times New Roman" w:hAnsi="Times New Roman" w:cs="Times New Roman"/>
          <w:iCs/>
          <w:color w:val="000000"/>
          <w:sz w:val="20"/>
          <w:szCs w:val="20"/>
          <w:lang w:bidi="he-IL"/>
        </w:rPr>
        <w:t>ze at you. Why should you gaze at the Shulammite, As upon the dance of two camps?</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S.S. 8:</w:t>
      </w:r>
      <w:r>
        <w:rPr>
          <w:rStyle w:val="s1"/>
          <w:rFonts w:ascii="Times New Roman" w:eastAsia="Times New Roman" w:hAnsi="Times New Roman" w:cs="Times New Roman"/>
          <w:b/>
          <w:bCs/>
          <w:iCs/>
          <w:color w:val="000000"/>
          <w:sz w:val="20"/>
          <w:szCs w:val="20"/>
          <w:u w:val="single"/>
          <w:lang w:bidi="he-IL"/>
        </w:rPr>
        <w:t>13-14</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13 </w:t>
      </w:r>
      <w:r>
        <w:rPr>
          <w:rStyle w:val="s1"/>
          <w:rFonts w:ascii="Times New Roman" w:eastAsia="Times New Roman" w:hAnsi="Times New Roman" w:cs="Times New Roman"/>
          <w:bCs/>
          <w:iCs/>
          <w:color w:val="000000"/>
          <w:sz w:val="20"/>
          <w:szCs w:val="20"/>
          <w:lang w:bidi="he-IL"/>
        </w:rPr>
        <w:t xml:space="preserve">O you who dwell in the gardens, My companions listen for your voice; Let me hear it. </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14 </w:t>
      </w:r>
      <w:r>
        <w:rPr>
          <w:rStyle w:val="s1"/>
          <w:rFonts w:ascii="Times New Roman" w:eastAsia="Times New Roman" w:hAnsi="Times New Roman" w:cs="Times New Roman"/>
          <w:iCs/>
          <w:color w:val="000000"/>
          <w:sz w:val="20"/>
          <w:szCs w:val="20"/>
          <w:lang w:bidi="he-IL"/>
        </w:rPr>
        <w:t>Make haste, my beloved, And be like a gazelle or a young hart</w:t>
      </w:r>
      <w:r>
        <w:rPr>
          <w:rStyle w:val="s1"/>
          <w:rFonts w:ascii="Times New Roman" w:eastAsia="Times New Roman" w:hAnsi="Times New Roman" w:cs="Times New Roman"/>
          <w:iCs/>
          <w:color w:val="000000"/>
          <w:sz w:val="20"/>
          <w:szCs w:val="20"/>
          <w:lang w:bidi="he-IL"/>
        </w:rPr>
        <w:t xml:space="preserve"> Upon the mountains of spices.</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22:</w:t>
      </w:r>
      <w:r>
        <w:rPr>
          <w:rStyle w:val="s1"/>
          <w:rFonts w:ascii="Times New Roman" w:eastAsia="Times New Roman" w:hAnsi="Times New Roman" w:cs="Times New Roman"/>
          <w:b/>
          <w:bCs/>
          <w:iCs/>
          <w:color w:val="000000"/>
          <w:sz w:val="20"/>
          <w:szCs w:val="20"/>
          <w:u w:val="single"/>
          <w:lang w:bidi="he-IL"/>
        </w:rPr>
        <w:t>20</w:t>
      </w:r>
    </w:p>
    <w:p w:rsidR="00000000" w:rsidRDefault="00BA039F">
      <w:pP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20 </w:t>
      </w:r>
      <w:r>
        <w:rPr>
          <w:rStyle w:val="s1"/>
          <w:rFonts w:ascii="Times New Roman" w:eastAsia="Times New Roman" w:hAnsi="Times New Roman" w:cs="Times New Roman"/>
          <w:iCs/>
          <w:color w:val="000000"/>
          <w:sz w:val="20"/>
          <w:szCs w:val="20"/>
          <w:lang w:bidi="he-IL"/>
        </w:rPr>
        <w:t>He who testifies these things says, Yes, I come quickly. Amen. Come, Lord Jesus!</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bookmarkEnd w:id="29"/>
    <w:bookmarkEnd w:id="30"/>
    <w:bookmarkEnd w:id="31"/>
    <w:bookmarkEnd w:id="32"/>
    <w:p w:rsidR="00000000" w:rsidRDefault="00BA039F">
      <w:pPr>
        <w:keepLines/>
        <w:snapToGrid w:val="0"/>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 xml:space="preserve">Further Reading: </w:t>
      </w:r>
      <w:r>
        <w:rPr>
          <w:rStyle w:val="s1"/>
          <w:rFonts w:ascii="Times New Roman" w:eastAsia="Times New Roman" w:hAnsi="Times New Roman" w:cs="Times New Roman"/>
          <w:i/>
          <w:iCs/>
          <w:color w:val="000000"/>
          <w:sz w:val="20"/>
          <w:szCs w:val="20"/>
          <w:lang w:bidi="he-IL"/>
        </w:rPr>
        <w:t xml:space="preserve">HWMR The Preparation of the Bride – Week 4,  Day </w:t>
      </w:r>
      <w:r>
        <w:rPr>
          <w:rStyle w:val="s1"/>
          <w:rFonts w:ascii="Times New Roman" w:eastAsia="Times New Roman" w:hAnsi="Times New Roman" w:cs="Times New Roman"/>
          <w:iCs/>
          <w:color w:val="000000"/>
          <w:sz w:val="20"/>
          <w:szCs w:val="20"/>
          <w:lang w:bidi="he-IL"/>
        </w:rPr>
        <w:t xml:space="preserve"> 6</w:t>
      </w:r>
    </w:p>
    <w:p w:rsidR="00000000" w:rsidRDefault="00BA039F">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Fonts w:cs="Times New Roman"/>
        </w:rPr>
      </w:pPr>
      <w:r>
        <w:rPr>
          <w:rFonts w:eastAsia="Times New Roman" w:cs="Times New Roman"/>
          <w:b/>
          <w:bCs/>
        </w:rPr>
        <w:t xml:space="preserve"> </w:t>
      </w:r>
      <w:r>
        <w:rPr>
          <w:rFonts w:cs="Times New Roman"/>
          <w:b/>
          <w:bCs/>
        </w:rPr>
        <w:t>Lord’s Day 11/9</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bookmarkEnd w:id="21"/>
    <w:bookmarkEnd w:id="22"/>
    <w:bookmarkEnd w:id="23"/>
    <w:bookmarkEnd w:id="24"/>
    <w:bookmarkEnd w:id="25"/>
    <w:bookmarkEnd w:id="26"/>
    <w:bookmarkEnd w:id="27"/>
    <w:bookmarkEnd w:id="28"/>
    <w:bookmarkEnd w:id="39"/>
    <w:bookmarkEnd w:id="40"/>
    <w:bookmarkEnd w:id="41"/>
    <w:bookmarkEnd w:id="60"/>
    <w:bookmarkEnd w:id="61"/>
    <w:p w:rsidR="00000000" w:rsidRDefault="00BA039F">
      <w:pPr>
        <w:keepLines/>
        <w:tabs>
          <w:tab w:val="left" w:pos="720"/>
          <w:tab w:val="left" w:pos="1440"/>
          <w:tab w:val="left" w:pos="2160"/>
          <w:tab w:val="left" w:pos="2880"/>
          <w:tab w:val="left" w:pos="3320"/>
        </w:tabs>
        <w:spacing w:line="101" w:lineRule="exact"/>
        <w:ind w:hanging="29"/>
        <w:rPr>
          <w:rFonts w:ascii="Times New Roman" w:hAnsi="Times New Roman" w:cs="Times New Roman"/>
          <w:sz w:val="20"/>
          <w:szCs w:val="20"/>
        </w:rPr>
      </w:pPr>
    </w:p>
    <w:p w:rsidR="00000000" w:rsidRDefault="00BA039F">
      <w:pPr>
        <w:keepLines/>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Luke 10:38-42</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38 </w:t>
      </w:r>
      <w:r>
        <w:rPr>
          <w:rStyle w:val="s1"/>
          <w:rFonts w:ascii="Times New Roman" w:eastAsia="Times New Roman" w:hAnsi="Times New Roman" w:cs="Times New Roman"/>
          <w:iCs/>
          <w:color w:val="000000"/>
          <w:sz w:val="20"/>
          <w:szCs w:val="20"/>
          <w:lang w:bidi="he-IL"/>
        </w:rPr>
        <w:t>Now as</w:t>
      </w:r>
      <w:r>
        <w:rPr>
          <w:rStyle w:val="s1"/>
          <w:rFonts w:ascii="Times New Roman" w:eastAsia="Times New Roman" w:hAnsi="Times New Roman" w:cs="Times New Roman"/>
          <w:iCs/>
          <w:color w:val="000000"/>
          <w:sz w:val="20"/>
          <w:szCs w:val="20"/>
          <w:lang w:bidi="he-IL"/>
        </w:rPr>
        <w:t xml:space="preserve"> they went, He entered into a certain village, and a certain woman named Martha received Him into her home.</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lastRenderedPageBreak/>
        <w:t xml:space="preserve">39 </w:t>
      </w:r>
      <w:r>
        <w:rPr>
          <w:rStyle w:val="s1"/>
          <w:rFonts w:ascii="Times New Roman" w:eastAsia="Times New Roman" w:hAnsi="Times New Roman" w:cs="Times New Roman"/>
          <w:iCs/>
          <w:color w:val="000000"/>
          <w:sz w:val="20"/>
          <w:szCs w:val="20"/>
          <w:lang w:bidi="he-IL"/>
        </w:rPr>
        <w:t>And she had a sister called Mary, who also sat at the Lord's feet and was listening to His word.</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40 </w:t>
      </w:r>
      <w:r>
        <w:rPr>
          <w:rStyle w:val="s1"/>
          <w:rFonts w:ascii="Times New Roman" w:eastAsia="Times New Roman" w:hAnsi="Times New Roman" w:cs="Times New Roman"/>
          <w:iCs/>
          <w:color w:val="000000"/>
          <w:sz w:val="20"/>
          <w:szCs w:val="20"/>
          <w:lang w:bidi="he-IL"/>
        </w:rPr>
        <w:t xml:space="preserve">But Martha was being drawn about with much </w:t>
      </w:r>
      <w:r>
        <w:rPr>
          <w:rStyle w:val="s1"/>
          <w:rFonts w:ascii="Times New Roman" w:eastAsia="Times New Roman" w:hAnsi="Times New Roman" w:cs="Times New Roman"/>
          <w:iCs/>
          <w:color w:val="000000"/>
          <w:sz w:val="20"/>
          <w:szCs w:val="20"/>
          <w:lang w:bidi="he-IL"/>
        </w:rPr>
        <w:t>serving, and she came up to Him and said, Lord, does it not matter to You that my sister has left me to serve alone? Tell her then to do her part with me.</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41 </w:t>
      </w:r>
      <w:r>
        <w:rPr>
          <w:rStyle w:val="s1"/>
          <w:rFonts w:ascii="Times New Roman" w:eastAsia="Times New Roman" w:hAnsi="Times New Roman" w:cs="Times New Roman"/>
          <w:iCs/>
          <w:color w:val="000000"/>
          <w:sz w:val="20"/>
          <w:szCs w:val="20"/>
          <w:lang w:bidi="he-IL"/>
        </w:rPr>
        <w:t>But the Lord answered and said to her, Martha, Martha, you are anxious and troubled about many th</w:t>
      </w:r>
      <w:r>
        <w:rPr>
          <w:rStyle w:val="s1"/>
          <w:rFonts w:ascii="Times New Roman" w:eastAsia="Times New Roman" w:hAnsi="Times New Roman" w:cs="Times New Roman"/>
          <w:iCs/>
          <w:color w:val="000000"/>
          <w:sz w:val="20"/>
          <w:szCs w:val="20"/>
          <w:lang w:bidi="he-IL"/>
        </w:rPr>
        <w:t>ings;</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42 </w:t>
      </w:r>
      <w:r>
        <w:rPr>
          <w:rStyle w:val="s1"/>
          <w:rFonts w:ascii="Times New Roman" w:eastAsia="Times New Roman" w:hAnsi="Times New Roman" w:cs="Times New Roman"/>
          <w:iCs/>
          <w:color w:val="000000"/>
          <w:sz w:val="20"/>
          <w:szCs w:val="20"/>
          <w:lang w:bidi="he-IL"/>
        </w:rPr>
        <w:t>But there is need of one thing, for Mary has chosen the good part, which shall not be taken away from her.</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2 Cor. 5:14-15</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 xml:space="preserve">14 </w:t>
      </w:r>
      <w:r>
        <w:rPr>
          <w:rStyle w:val="s1"/>
          <w:rFonts w:ascii="Times New Roman" w:eastAsia="Times New Roman" w:hAnsi="Times New Roman" w:cs="Times New Roman"/>
          <w:iCs/>
          <w:color w:val="000000"/>
          <w:sz w:val="20"/>
          <w:szCs w:val="20"/>
          <w:lang w:bidi="he-IL"/>
        </w:rPr>
        <w:t>For the love of Christ constrains us because we have judged this, that One died for all, therefore all died;</w:t>
      </w:r>
      <w:r>
        <w:rPr>
          <w:rStyle w:val="s1"/>
          <w:rFonts w:ascii="Times New Roman" w:eastAsia="Times New Roman" w:hAnsi="Times New Roman" w:cs="Times New Roman"/>
          <w:iCs/>
          <w:color w:val="000000"/>
          <w:sz w:val="20"/>
          <w:szCs w:val="20"/>
          <w:lang w:bidi="he-IL"/>
        </w:rPr>
        <w:t xml:space="preserve"> </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15 </w:t>
      </w:r>
      <w:r>
        <w:rPr>
          <w:rStyle w:val="s1"/>
          <w:rFonts w:ascii="Times New Roman" w:eastAsia="Times New Roman" w:hAnsi="Times New Roman" w:cs="Times New Roman"/>
          <w:iCs/>
          <w:color w:val="000000"/>
          <w:sz w:val="20"/>
          <w:szCs w:val="20"/>
          <w:lang w:bidi="he-IL"/>
        </w:rPr>
        <w:t>A</w:t>
      </w:r>
      <w:r>
        <w:rPr>
          <w:rStyle w:val="s1"/>
          <w:rFonts w:ascii="Times New Roman" w:eastAsia="Times New Roman" w:hAnsi="Times New Roman" w:cs="Times New Roman"/>
          <w:iCs/>
          <w:color w:val="000000"/>
          <w:sz w:val="20"/>
          <w:szCs w:val="20"/>
          <w:lang w:bidi="he-IL"/>
        </w:rPr>
        <w:t>nd He died for all that those who live may no longer live to themselves but to Him who died for them and has been raised.</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2 Cor. 11:2</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2 </w:t>
      </w:r>
      <w:r>
        <w:rPr>
          <w:rStyle w:val="s1"/>
          <w:rFonts w:ascii="Times New Roman" w:eastAsia="Times New Roman" w:hAnsi="Times New Roman" w:cs="Times New Roman"/>
          <w:iCs/>
          <w:color w:val="000000"/>
          <w:sz w:val="20"/>
          <w:szCs w:val="20"/>
          <w:lang w:bidi="he-IL"/>
        </w:rPr>
        <w:t>For I am jealous over you with a jealousy of God; for I betrothed you to one husband to present you as a pure vir</w:t>
      </w:r>
      <w:r>
        <w:rPr>
          <w:rStyle w:val="s1"/>
          <w:rFonts w:ascii="Times New Roman" w:eastAsia="Times New Roman" w:hAnsi="Times New Roman" w:cs="Times New Roman"/>
          <w:iCs/>
          <w:color w:val="000000"/>
          <w:sz w:val="20"/>
          <w:szCs w:val="20"/>
          <w:lang w:bidi="he-IL"/>
        </w:rPr>
        <w:t>gin to Christ.</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Rev. 11:15</w:t>
      </w:r>
    </w:p>
    <w:p w:rsidR="00000000" w:rsidRDefault="00BA039F">
      <w:pPr>
        <w:rPr>
          <w:rStyle w:val="s1"/>
          <w:rFonts w:ascii="Times New Roman" w:eastAsia="Times New Roman" w:hAnsi="Times New Roman" w:cs="Times New Roman"/>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15 </w:t>
      </w:r>
      <w:r>
        <w:rPr>
          <w:rStyle w:val="s1"/>
          <w:rFonts w:ascii="Times New Roman" w:eastAsia="Times New Roman" w:hAnsi="Times New Roman" w:cs="Times New Roman"/>
          <w:iCs/>
          <w:color w:val="000000"/>
          <w:sz w:val="20"/>
          <w:szCs w:val="20"/>
          <w:lang w:bidi="he-IL"/>
        </w:rPr>
        <w:t>And the seventh angel trumpeted; and there were loud voices in heaven, saying, The kingdom of the world has become the kingdom of our Lord and of His Christ, and He will reign forever and ever.</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iCs/>
          <w:color w:val="000000"/>
          <w:sz w:val="20"/>
          <w:szCs w:val="20"/>
          <w:u w:val="single"/>
          <w:lang w:bidi="he-IL"/>
        </w:rPr>
        <w:t xml:space="preserve">     </w:t>
      </w:r>
    </w:p>
    <w:p w:rsidR="00000000" w:rsidRDefault="00BA039F">
      <w:pPr>
        <w:rPr>
          <w:rStyle w:val="s1"/>
          <w:rFonts w:ascii="Times New Roman" w:eastAsia="Times New Roman" w:hAnsi="Times New Roman" w:cs="Times New Roman"/>
          <w:b/>
          <w:bCs/>
          <w:iCs/>
          <w:color w:val="000000"/>
          <w:sz w:val="20"/>
          <w:szCs w:val="20"/>
          <w:lang w:bidi="he-IL"/>
        </w:rPr>
      </w:pPr>
      <w:r>
        <w:rPr>
          <w:rStyle w:val="s1"/>
          <w:rFonts w:ascii="Times New Roman" w:eastAsia="Times New Roman" w:hAnsi="Times New Roman" w:cs="Times New Roman"/>
          <w:b/>
          <w:bCs/>
          <w:iCs/>
          <w:color w:val="000000"/>
          <w:sz w:val="20"/>
          <w:szCs w:val="20"/>
          <w:lang w:bidi="he-IL"/>
        </w:rPr>
        <w:t>Dan. 2:35</w:t>
      </w:r>
    </w:p>
    <w:p w:rsidR="00000000" w:rsidRDefault="00BA039F">
      <w:pP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iCs/>
          <w:color w:val="000000"/>
          <w:sz w:val="20"/>
          <w:szCs w:val="20"/>
          <w:lang w:bidi="he-IL"/>
        </w:rPr>
        <w:t xml:space="preserve">35 </w:t>
      </w:r>
      <w:r>
        <w:rPr>
          <w:rStyle w:val="s1"/>
          <w:rFonts w:ascii="Times New Roman" w:eastAsia="Times New Roman" w:hAnsi="Times New Roman" w:cs="Times New Roman"/>
          <w:iCs/>
          <w:color w:val="000000"/>
          <w:sz w:val="20"/>
          <w:szCs w:val="20"/>
          <w:lang w:bidi="he-IL"/>
        </w:rPr>
        <w:t>Then t</w:t>
      </w:r>
      <w:r>
        <w:rPr>
          <w:rStyle w:val="s1"/>
          <w:rFonts w:ascii="Times New Roman" w:eastAsia="Times New Roman" w:hAnsi="Times New Roman" w:cs="Times New Roman"/>
          <w:iCs/>
          <w:color w:val="000000"/>
          <w:sz w:val="20"/>
          <w:szCs w:val="20"/>
          <w:lang w:bidi="he-IL"/>
        </w:rPr>
        <w:t>he iron, the clay, the bronze, the silver, and the gold were crushed all at once, and they became like chaff from the summer threshing floors; and the wind carried them away so that no trace of them was found. And the stone that struck the image became a g</w:t>
      </w:r>
      <w:r>
        <w:rPr>
          <w:rStyle w:val="s1"/>
          <w:rFonts w:ascii="Times New Roman" w:eastAsia="Times New Roman" w:hAnsi="Times New Roman" w:cs="Times New Roman"/>
          <w:iCs/>
          <w:color w:val="000000"/>
          <w:sz w:val="20"/>
          <w:szCs w:val="20"/>
          <w:lang w:bidi="he-IL"/>
        </w:rPr>
        <w:t>reat mountain and filled the whole earth.</w:t>
      </w:r>
      <w:r>
        <w:rPr>
          <w:rStyle w:val="s1"/>
          <w:rFonts w:ascii="Times New Roman" w:eastAsia="Times New Roman" w:hAnsi="Times New Roman" w:cs="Times New Roman"/>
          <w:iCs/>
          <w:color w:val="000000"/>
          <w:sz w:val="20"/>
          <w:szCs w:val="20"/>
          <w:lang w:bidi="he-IL"/>
        </w:rPr>
        <w:t xml:space="preserve"> </w:t>
      </w:r>
    </w:p>
    <w:p w:rsidR="00000000" w:rsidRDefault="00BA039F">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shd w:val="clear" w:color="auto" w:fill="FFFFFF"/>
        <w:rPr>
          <w:rStyle w:val="s1"/>
          <w:rFonts w:ascii="Times New Roman" w:eastAsia="Times New Roman" w:hAnsi="Times New Roman" w:cs="Times New Roman"/>
          <w:b/>
          <w:bCs/>
          <w:iCs/>
          <w:color w:val="000000"/>
          <w:sz w:val="20"/>
          <w:szCs w:val="20"/>
          <w:u w:val="single"/>
          <w:lang w:bidi="he-IL"/>
        </w:rPr>
      </w:pPr>
      <w:r>
        <w:rPr>
          <w:rFonts w:ascii="Times New Roman" w:eastAsia="Times New Roman" w:hAnsi="Times New Roman" w:cs="Times New Roman"/>
          <w:b/>
          <w:bCs/>
          <w:sz w:val="20"/>
          <w:szCs w:val="20"/>
        </w:rPr>
        <w:t>Hymn</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bCs/>
          <w:sz w:val="20"/>
          <w:szCs w:val="20"/>
        </w:rPr>
        <w:t xml:space="preserve">; </w:t>
      </w:r>
      <w:r>
        <w:rPr>
          <w:rFonts w:ascii="Times New Roman" w:eastAsia="Times New Roman" w:hAnsi="Times New Roman" w:cs="Times New Roman"/>
          <w:i/>
          <w:iCs/>
          <w:sz w:val="20"/>
          <w:szCs w:val="20"/>
        </w:rPr>
        <w:t>#</w:t>
      </w:r>
      <w:r>
        <w:rPr>
          <w:rStyle w:val="s1"/>
          <w:rFonts w:ascii="Times New Roman" w:eastAsia="Times New Roman" w:hAnsi="Times New Roman" w:cs="Times New Roman"/>
          <w:i/>
          <w:iCs/>
          <w:color w:val="000000"/>
          <w:sz w:val="20"/>
          <w:szCs w:val="20"/>
          <w:lang w:bidi="he-IL"/>
        </w:rPr>
        <w:t>1159</w:t>
      </w:r>
    </w:p>
    <w:p w:rsidR="00000000" w:rsidRDefault="00BA039F">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shd w:val="clear" w:color="auto" w:fill="FFFFFF"/>
        <w:jc w:val="center"/>
        <w:rPr>
          <w:rStyle w:val="s1"/>
          <w:rFonts w:ascii="Times New Roman" w:eastAsia="Times New Roman" w:hAnsi="Times New Roman" w:cs="Times New Roman"/>
          <w:i/>
          <w:iCs/>
          <w:color w:val="000000"/>
          <w:sz w:val="20"/>
          <w:szCs w:val="20"/>
          <w:lang w:bidi="he-IL"/>
        </w:rPr>
      </w:pPr>
      <w:r>
        <w:rPr>
          <w:rStyle w:val="s1"/>
          <w:rFonts w:ascii="Times New Roman" w:eastAsia="Times New Roman" w:hAnsi="Times New Roman" w:cs="Times New Roman"/>
          <w:b/>
          <w:bCs/>
          <w:color w:val="000000"/>
          <w:sz w:val="20"/>
          <w:szCs w:val="20"/>
          <w:lang w:bidi="he-IL"/>
        </w:rPr>
        <w:t>Further Reading</w:t>
      </w:r>
    </w:p>
    <w:p w:rsidR="00000000" w:rsidRDefault="00BA039F">
      <w:pPr>
        <w:keepLines/>
        <w:jc w:val="cente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i/>
          <w:iCs/>
          <w:color w:val="000000"/>
          <w:sz w:val="20"/>
          <w:szCs w:val="20"/>
          <w:lang w:bidi="he-IL"/>
        </w:rPr>
        <w:t xml:space="preserve">     </w:t>
      </w:r>
      <w:r>
        <w:rPr>
          <w:rStyle w:val="s1"/>
          <w:rFonts w:ascii="Times New Roman" w:eastAsia="Times New Roman" w:hAnsi="Times New Roman" w:cs="Times New Roman"/>
          <w:i/>
          <w:iCs/>
          <w:color w:val="000000"/>
          <w:sz w:val="20"/>
          <w:szCs w:val="20"/>
          <w:lang w:bidi="he-IL"/>
        </w:rPr>
        <w:t>Life-study of Ephesians, msg. 56</w:t>
      </w:r>
    </w:p>
    <w:p w:rsidR="00000000" w:rsidRDefault="00BA039F">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u w:val="single"/>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rPr>
          <w:rStyle w:val="s1"/>
          <w:rFonts w:ascii="Times New Roman" w:eastAsia="Times New Roman" w:hAnsi="Times New Roman" w:cs="Times New Roman"/>
          <w:b/>
          <w:color w:val="000000"/>
          <w:sz w:val="20"/>
          <w:szCs w:val="20"/>
          <w:lang w:bidi="he-IL"/>
        </w:rPr>
      </w:pPr>
      <w:r>
        <w:rPr>
          <w:rFonts w:ascii="Times New Roman" w:eastAsia="Times New Roman" w:hAnsi="Times New Roman" w:cs="Times New Roman"/>
          <w:b/>
          <w:bCs/>
          <w:sz w:val="20"/>
          <w:szCs w:val="20"/>
          <w:u w:val="single"/>
        </w:rPr>
        <w:t>Churchwide Truth Pursuit of Genesis</w:t>
      </w:r>
    </w:p>
    <w:p w:rsidR="00000000" w:rsidRDefault="00BA039F">
      <w:pPr>
        <w:keepLines/>
        <w:rPr>
          <w:rFonts w:ascii="Times New Roman" w:eastAsia="Times New Roman" w:hAnsi="Times New Roman" w:cs="Times New Roman"/>
          <w:b/>
          <w:bCs/>
          <w:sz w:val="20"/>
          <w:szCs w:val="20"/>
        </w:rPr>
      </w:pPr>
      <w:r>
        <w:rPr>
          <w:rStyle w:val="s1"/>
          <w:rFonts w:ascii="Times New Roman" w:eastAsia="Times New Roman" w:hAnsi="Times New Roman" w:cs="Times New Roman"/>
          <w:b/>
          <w:color w:val="000000"/>
          <w:sz w:val="20"/>
          <w:szCs w:val="20"/>
          <w:lang w:bidi="he-IL"/>
        </w:rPr>
        <w:t>Level 1—Sequential Life-study Reading</w:t>
      </w:r>
    </w:p>
    <w:p w:rsidR="00000000" w:rsidRDefault="00BA039F">
      <w:pPr>
        <w:keepLines/>
        <w:rPr>
          <w:rStyle w:val="s1"/>
          <w:rFonts w:ascii="Times New Roman" w:eastAsia="Times New Roman" w:hAnsi="Times New Roman" w:cs="Times New Roman"/>
          <w:b/>
          <w:bCs/>
          <w:color w:val="000000"/>
          <w:sz w:val="20"/>
          <w:szCs w:val="20"/>
          <w:lang w:bidi="he-IL"/>
        </w:rPr>
      </w:pPr>
      <w:r>
        <w:rPr>
          <w:rFonts w:ascii="Times New Roman" w:eastAsia="Times New Roman" w:hAnsi="Times New Roman" w:cs="Times New Roman"/>
          <w:b/>
          <w:bCs/>
          <w:sz w:val="20"/>
          <w:szCs w:val="20"/>
        </w:rPr>
        <w:t xml:space="preserve">Scripture Reading and Copying: </w:t>
      </w:r>
      <w:r>
        <w:rPr>
          <w:rFonts w:ascii="Times New Roman" w:eastAsia="Times New Roman" w:hAnsi="Times New Roman" w:cs="Times New Roman"/>
          <w:i/>
          <w:iCs/>
          <w:sz w:val="20"/>
          <w:szCs w:val="20"/>
        </w:rPr>
        <w:t>Gen. 28</w:t>
      </w:r>
    </w:p>
    <w:p w:rsidR="00000000" w:rsidRDefault="00BA039F">
      <w:pPr>
        <w:keepLines/>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Assigned Reading</w:t>
      </w:r>
      <w:r>
        <w:rPr>
          <w:rStyle w:val="s1"/>
          <w:rFonts w:ascii="Times New Roman" w:eastAsia="Times New Roman" w:hAnsi="Times New Roman" w:cs="Times New Roman"/>
          <w:b/>
          <w:bCs/>
          <w:color w:val="000000"/>
          <w:sz w:val="20"/>
          <w:szCs w:val="20"/>
          <w:lang w:bidi="he-IL"/>
        </w:rPr>
        <w:t>:</w:t>
      </w:r>
      <w:r>
        <w:rPr>
          <w:rStyle w:val="s1"/>
          <w:rFonts w:ascii="Times New Roman" w:eastAsia="Times New Roman" w:hAnsi="Times New Roman" w:cs="Times New Roman"/>
          <w:b/>
          <w:bCs/>
          <w:i/>
          <w:iCs/>
          <w:color w:val="000000"/>
          <w:sz w:val="20"/>
          <w:szCs w:val="20"/>
          <w:lang w:bidi="he-IL"/>
        </w:rPr>
        <w:t xml:space="preserve"> </w:t>
      </w:r>
      <w:r>
        <w:rPr>
          <w:rStyle w:val="s1"/>
          <w:rFonts w:ascii="Times New Roman" w:eastAsia="Times New Roman" w:hAnsi="Times New Roman" w:cs="Times New Roman"/>
          <w:i/>
          <w:iCs/>
          <w:color w:val="000000"/>
          <w:sz w:val="20"/>
          <w:szCs w:val="20"/>
          <w:lang w:bidi="he-IL"/>
        </w:rPr>
        <w:t>Life-study of Genesis, msg(s). 65-66</w:t>
      </w:r>
    </w:p>
    <w:p w:rsidR="00000000" w:rsidRDefault="00BA039F">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u w:val="single"/>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BA039F">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t>Level 2—Topical Study</w:t>
      </w:r>
    </w:p>
    <w:p w:rsidR="00000000" w:rsidRDefault="00BA039F">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Crucial Point: </w:t>
      </w:r>
      <w:r>
        <w:rPr>
          <w:rFonts w:ascii="Times New Roman" w:eastAsia="Times New Roman" w:hAnsi="Times New Roman" w:cs="Times New Roman"/>
          <w:i/>
          <w:iCs/>
          <w:sz w:val="20"/>
          <w:szCs w:val="20"/>
        </w:rPr>
        <w:t>Remember Lot’s Wife</w:t>
      </w:r>
    </w:p>
    <w:p w:rsidR="00000000" w:rsidRDefault="00BA039F">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Scripture: </w:t>
      </w:r>
      <w:r>
        <w:rPr>
          <w:rFonts w:ascii="Times New Roman" w:eastAsia="Times New Roman" w:hAnsi="Times New Roman" w:cs="Times New Roman"/>
          <w:i/>
          <w:iCs/>
          <w:sz w:val="20"/>
          <w:szCs w:val="20"/>
        </w:rPr>
        <w:t>Gen. 19</w:t>
      </w:r>
    </w:p>
    <w:p w:rsidR="00000000" w:rsidRDefault="00BA039F">
      <w:pPr>
        <w:keepLines/>
        <w:tabs>
          <w:tab w:val="left" w:pos="5940"/>
        </w:tabs>
        <w:rPr>
          <w:rStyle w:val="Hyperlink"/>
          <w:rFonts w:ascii="Times New Roman" w:eastAsia="Times New Roman" w:hAnsi="Times New Roman" w:cs="Times New Roman"/>
          <w:b/>
          <w:bCs/>
          <w:i/>
          <w:iCs/>
          <w:sz w:val="20"/>
          <w:szCs w:val="20"/>
          <w:u w:val="none"/>
        </w:rPr>
      </w:pPr>
      <w:r>
        <w:rPr>
          <w:rFonts w:ascii="Times New Roman" w:eastAsia="Times New Roman" w:hAnsi="Times New Roman" w:cs="Times New Roman"/>
          <w:b/>
          <w:bCs/>
          <w:sz w:val="20"/>
          <w:szCs w:val="20"/>
        </w:rPr>
        <w:t xml:space="preserve">Assigned Reading: </w:t>
      </w:r>
      <w:r>
        <w:rPr>
          <w:rFonts w:ascii="Times New Roman" w:eastAsia="Times New Roman" w:hAnsi="Times New Roman" w:cs="Times New Roman"/>
          <w:i/>
          <w:iCs/>
          <w:sz w:val="20"/>
          <w:szCs w:val="20"/>
        </w:rPr>
        <w:t>LS of Genesis, msg(s). 53-54</w:t>
      </w:r>
    </w:p>
    <w:p w:rsidR="00000000" w:rsidRDefault="00BA039F">
      <w:pPr>
        <w:tabs>
          <w:tab w:val="left" w:pos="5940"/>
        </w:tabs>
        <w:rPr>
          <w:rStyle w:val="Hyperlink"/>
          <w:rFonts w:ascii="Times New Roman" w:eastAsia="Times New Roman" w:hAnsi="Times New Roman" w:cs="Times New Roman"/>
          <w:b/>
          <w:bCs/>
          <w:sz w:val="20"/>
          <w:szCs w:val="20"/>
          <w:u w:val="none"/>
        </w:rPr>
      </w:pPr>
      <w:r>
        <w:rPr>
          <w:rStyle w:val="Hyperlink"/>
          <w:rFonts w:ascii="Times New Roman" w:eastAsia="Times New Roman" w:hAnsi="Times New Roman" w:cs="Times New Roman"/>
          <w:b/>
          <w:bCs/>
          <w:i/>
          <w:iCs/>
          <w:sz w:val="20"/>
          <w:szCs w:val="20"/>
          <w:u w:val="none"/>
        </w:rPr>
        <w:t xml:space="preserve">Supplemental Reading: </w:t>
      </w:r>
      <w:r>
        <w:rPr>
          <w:rStyle w:val="Hyperlink"/>
          <w:rFonts w:ascii="Times New Roman" w:eastAsia="Times New Roman" w:hAnsi="Times New Roman" w:cs="Times New Roman"/>
          <w:i/>
          <w:iCs/>
          <w:sz w:val="20"/>
          <w:szCs w:val="20"/>
          <w:u w:val="none"/>
        </w:rPr>
        <w:t>CWWN, Set 2, Vol. 46, "Conferences, Messages, and Fellowship (6)",</w:t>
      </w:r>
      <w:r>
        <w:rPr>
          <w:rStyle w:val="Hyperlink"/>
          <w:rFonts w:ascii="Times New Roman" w:eastAsia="Times New Roman" w:hAnsi="Times New Roman" w:cs="Times New Roman"/>
          <w:i/>
          <w:iCs/>
          <w:sz w:val="20"/>
          <w:szCs w:val="20"/>
          <w:u w:val="none"/>
        </w:rPr>
        <w:t xml:space="preserve"> ch. 195 "Exposition on Luke 17:20-37"; Truth Lessons, Level Two, Vol. 2, ch. 20</w:t>
      </w:r>
    </w:p>
    <w:bookmarkEnd w:id="0"/>
    <w:bookmarkEnd w:id="1"/>
    <w:bookmarkEnd w:id="19"/>
    <w:p w:rsidR="00000000" w:rsidRDefault="00BA039F">
      <w:pPr>
        <w:keepLines/>
      </w:pPr>
      <w:r>
        <w:rPr>
          <w:rStyle w:val="Hyperlink"/>
          <w:rFonts w:ascii="Times New Roman" w:eastAsia="Times New Roman" w:hAnsi="Times New Roman" w:cs="Times New Roman"/>
          <w:b/>
          <w:bCs/>
          <w:sz w:val="20"/>
          <w:szCs w:val="20"/>
          <w:u w:val="none"/>
        </w:rPr>
        <w:t xml:space="preserve">Study Questions: </w:t>
      </w:r>
      <w:r>
        <w:rPr>
          <w:rStyle w:val="Hyperlink"/>
          <w:rFonts w:ascii="Times New Roman" w:eastAsia="Times New Roman" w:hAnsi="Times New Roman" w:cs="Times New Roman"/>
          <w:i/>
          <w:iCs/>
          <w:sz w:val="20"/>
          <w:szCs w:val="20"/>
          <w:u w:val="none"/>
        </w:rPr>
        <w:t xml:space="preserve">See the church website at </w:t>
      </w:r>
      <w:hyperlink r:id="rId5" w:history="1">
        <w:r>
          <w:rPr>
            <w:rStyle w:val="Hyperlink"/>
            <w:rFonts w:ascii="Times New Roman" w:eastAsia="Times New Roman" w:hAnsi="Times New Roman" w:cs="Times New Roman"/>
            <w:i/>
            <w:iCs/>
            <w:sz w:val="20"/>
            <w:szCs w:val="20"/>
          </w:rPr>
          <w:t>churchinnyc.org/bible-study</w:t>
        </w:r>
      </w:hyperlink>
    </w:p>
    <w:p w:rsidR="00000000" w:rsidRDefault="00BA039F"/>
    <w:p w:rsidR="00000000" w:rsidRDefault="00BA039F">
      <w:pPr>
        <w:sectPr w:rsidR="00000000">
          <w:type w:val="continuous"/>
          <w:pgSz w:w="15840" w:h="12240" w:orient="landscape"/>
          <w:pgMar w:top="432" w:right="403" w:bottom="288" w:left="403" w:header="720" w:footer="720" w:gutter="0"/>
          <w:cols w:num="3" w:sep="1" w:space="708" w:equalWidth="0">
            <w:col w:w="4534" w:space="708"/>
            <w:col w:w="4550" w:space="708"/>
            <w:col w:w="4534"/>
          </w:cols>
          <w:docGrid w:linePitch="360"/>
        </w:sectPr>
      </w:pPr>
    </w:p>
    <w:p w:rsidR="00000000" w:rsidRDefault="00BA039F">
      <w:pPr>
        <w:pBdr>
          <w:top w:val="single" w:sz="6" w:space="0" w:color="000000"/>
          <w:left w:val="none" w:sz="0" w:space="0" w:color="000000"/>
          <w:bottom w:val="none" w:sz="0" w:space="0" w:color="000000"/>
          <w:right w:val="none" w:sz="0" w:space="0" w:color="000000"/>
        </w:pBdr>
      </w:pPr>
      <w:r>
        <w:rPr>
          <w:b/>
          <w:bCs/>
        </w:rPr>
        <w:lastRenderedPageBreak/>
        <w:t xml:space="preserve">The Church in </w:t>
      </w:r>
      <w:r>
        <w:rPr>
          <w:b/>
          <w:bCs/>
        </w:rPr>
        <w:t>New York City                            87-60 Chevy Chase Street, Jamaica Estates, NY 11432                                   Telephone: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A039F"/>
    <w:rsid w:val="00BA03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04" w:lineRule="auto"/>
      <w:jc w:val="both"/>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
    <w:name w:val="caption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
    <w:name w:val="caption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
    <w:name w:val="caption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
    <w:name w:val="caption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
    <w:name w:val="caption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
    <w:name w:val="caption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
    <w:name w:val="caption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
    <w:name w:val="caption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
    <w:name w:val="caption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
    <w:name w:val="caption11111111111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11111111111">
    <w:name w:val="caption11111111111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enniscooley\C:\Users\peter\Downloads\churchinnyc.org\bible-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10585</Characters>
  <Application>Microsoft Office Word</Application>
  <DocSecurity>0</DocSecurity>
  <Lines>88</Lines>
  <Paragraphs>24</Paragraphs>
  <ScaleCrop>false</ScaleCrop>
  <Company>The church in New York City</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1601-01-01T00:00:00Z</cp:lastPrinted>
  <dcterms:created xsi:type="dcterms:W3CDTF">2025-11-01T20:33:00Z</dcterms:created>
  <dcterms:modified xsi:type="dcterms:W3CDTF">2025-11-01T20:33:00Z</dcterms:modified>
</cp:coreProperties>
</file>