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7B1391" w:rsidRDefault="00B20FAE" w:rsidP="000661A9">
      <w:pPr>
        <w:rPr>
          <w:rFonts w:ascii="PMingLiU" w:hAnsi="PMingLiU" w:cs="PMingLiU"/>
          <w:b/>
          <w:lang w:eastAsia="zh-TW"/>
        </w:rPr>
      </w:pPr>
      <w:r w:rsidRPr="007B1391">
        <w:rPr>
          <w:rFonts w:ascii="PMingLiU" w:hAnsi="PMingLiU" w:cs="PMingLiU"/>
          <w:b/>
          <w:lang w:eastAsia="zh-TW"/>
        </w:rPr>
        <w:t xml:space="preserve">           </w:t>
      </w:r>
      <w:r w:rsidR="00745FEC" w:rsidRPr="007B1391">
        <w:rPr>
          <w:rFonts w:ascii="PMingLiU" w:hAnsi="PMingLiU" w:cs="PMingLiU"/>
          <w:b/>
          <w:lang w:eastAsia="zh-TW"/>
        </w:rPr>
        <w:t>第</w:t>
      </w:r>
      <w:r w:rsidR="00756484" w:rsidRPr="007B1391">
        <w:rPr>
          <w:rFonts w:ascii="Arial" w:hAnsi="Arial" w:cs="Arial" w:hint="eastAsia"/>
          <w:b/>
          <w:color w:val="131313"/>
          <w:lang w:eastAsia="zh-TW"/>
        </w:rPr>
        <w:t>八</w:t>
      </w:r>
      <w:r w:rsidR="00745FEC" w:rsidRPr="007B1391">
        <w:rPr>
          <w:rFonts w:ascii="PMingLiU" w:hAnsi="PMingLiU" w:cs="PMingLiU"/>
          <w:b/>
          <w:lang w:eastAsia="zh-TW"/>
        </w:rPr>
        <w:t>週</w:t>
      </w:r>
      <w:r w:rsidR="0058624D" w:rsidRPr="007B1391">
        <w:rPr>
          <w:rFonts w:ascii="PMingLiU" w:hAnsi="PMingLiU" w:cs="PMingLiU"/>
          <w:b/>
          <w:lang w:eastAsia="zh-TW"/>
        </w:rPr>
        <w:t xml:space="preserve">  </w:t>
      </w:r>
      <w:r w:rsidR="004636B8" w:rsidRPr="007B1391">
        <w:rPr>
          <w:rFonts w:ascii="Arial" w:hAnsi="Arial" w:cs="Arial" w:hint="eastAsia"/>
          <w:b/>
          <w:color w:val="131313"/>
          <w:lang w:eastAsia="zh-TW"/>
        </w:rPr>
        <w:t>接受、經歷並享受包羅萬有之基督作為包羅萬有賜生命之靈（就是神全備福音那包括一切之福的集大成）的路</w:t>
      </w:r>
    </w:p>
    <w:p w:rsidR="005E5E49" w:rsidRPr="007B1391" w:rsidRDefault="00745FEC">
      <w:pPr>
        <w:ind w:hanging="2"/>
        <w:jc w:val="center"/>
        <w:rPr>
          <w:rFonts w:ascii="PMingLiU" w:hAnsi="PMingLiU" w:cs="PMingLiU"/>
          <w:b/>
          <w:u w:val="single"/>
          <w:lang w:eastAsia="zh-TW"/>
        </w:rPr>
      </w:pPr>
      <w:r w:rsidRPr="007B1391">
        <w:rPr>
          <w:rFonts w:ascii="PMingLiU" w:hAnsi="PMingLiU" w:cs="PMingLiU"/>
          <w:b/>
          <w:u w:val="single"/>
          <w:lang w:eastAsia="zh-TW"/>
        </w:rPr>
        <w:t>綱　　要</w:t>
      </w:r>
    </w:p>
    <w:p w:rsidR="003E5932" w:rsidRPr="007B1391" w:rsidRDefault="00E43C0A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lang w:eastAsia="zh-TW"/>
        </w:rPr>
      </w:pPr>
      <w:r w:rsidRPr="007B1391">
        <w:rPr>
          <w:rFonts w:ascii="PMingLiU" w:hAnsi="PMingLiU" w:cs="Arial"/>
          <w:b/>
          <w:color w:val="131313"/>
          <w:lang w:eastAsia="zh-TW"/>
        </w:rPr>
        <w:t> </w:t>
      </w:r>
      <w:r w:rsidR="005A70CD" w:rsidRPr="007B1391">
        <w:rPr>
          <w:rFonts w:ascii="PMingLiU" w:hAnsi="PMingLiU" w:cs="Arial" w:hint="eastAsia"/>
          <w:b/>
          <w:color w:val="131313"/>
          <w:lang w:eastAsia="zh-TW"/>
        </w:rPr>
        <w:t>壹 加拉太書啟示，神照著祂喜悅而有的計劃，乃是要將基督自己作到我們裡面﹔根據加拉太書，最邪惡的事就是使人轉移離開基督——弗一5，加一4~17，二20，四19，詩歌三九九首。</w:t>
      </w:r>
    </w:p>
    <w:p w:rsidR="008F5CF1" w:rsidRPr="007B1391" w:rsidRDefault="008F5CF1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lang w:eastAsia="zh-TW"/>
        </w:rPr>
      </w:pPr>
      <w:r w:rsidRPr="007B1391">
        <w:rPr>
          <w:rFonts w:ascii="PMingLiU" w:hAnsi="PMingLiU" w:cs="Arial" w:hint="eastAsia"/>
          <w:b/>
          <w:color w:val="131313"/>
          <w:lang w:eastAsia="zh-TW"/>
        </w:rPr>
        <w:t>貳 加拉太書陳明基督是在人性裡三重的後裔，使神將祂自己分賜到基督的信徒裡面，以完成祂的經綸——三16，創三15，加四4，路八5上、11，約十二24：</w:t>
      </w:r>
    </w:p>
    <w:p w:rsidR="00F2637A" w:rsidRPr="007B1391" w:rsidRDefault="00F2637A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lang w:eastAsia="zh-TW"/>
        </w:rPr>
      </w:pPr>
      <w:r w:rsidRPr="007B1391">
        <w:rPr>
          <w:rFonts w:ascii="PMingLiU" w:hAnsi="PMingLiU" w:cs="Arial" w:hint="eastAsia"/>
          <w:b/>
          <w:color w:val="131313"/>
          <w:lang w:eastAsia="zh-TW"/>
        </w:rPr>
        <w:t>叁</w:t>
      </w:r>
      <w:r w:rsidRPr="007B1391">
        <w:rPr>
          <w:rFonts w:ascii="PMingLiU" w:hAnsi="PMingLiU" w:cs="Arial"/>
          <w:b/>
          <w:color w:val="131313"/>
          <w:lang w:eastAsia="zh-TW"/>
        </w:rPr>
        <w:t xml:space="preserve"> </w:t>
      </w:r>
      <w:r w:rsidR="0059388A" w:rsidRPr="007B1391">
        <w:rPr>
          <w:rFonts w:ascii="PMingLiU" w:hAnsi="PMingLiU" w:cs="Arial" w:hint="eastAsia"/>
          <w:b/>
          <w:color w:val="131313"/>
          <w:lang w:eastAsia="zh-TW"/>
        </w:rPr>
        <w:t>加拉太書啟示出，接受、經歷並享受包羅萬有之基督作為包羅萬有賜生命之靈（就是神全備福音那包括一切之福的集大成）的路——三14：</w:t>
      </w:r>
    </w:p>
    <w:p w:rsidR="005E5E49" w:rsidRPr="007B1391" w:rsidRDefault="00745FEC">
      <w:pPr>
        <w:ind w:hanging="2"/>
        <w:rPr>
          <w:rFonts w:ascii="PMingLiU" w:hAnsi="PMingLiU" w:cs="PMingLiU"/>
          <w:b/>
          <w:lang w:eastAsia="zh-TW"/>
        </w:rPr>
      </w:pPr>
      <w:r w:rsidRPr="007B1391">
        <w:rPr>
          <w:rFonts w:ascii="PMingLiU" w:hAnsi="PMingLiU" w:cs="PMingLiU"/>
          <w:b/>
          <w:lang w:eastAsia="zh-TW"/>
        </w:rPr>
        <w:t>------------------------------------------------------------</w:t>
      </w:r>
      <w:r w:rsidR="007D7118" w:rsidRPr="007B1391">
        <w:rPr>
          <w:rFonts w:ascii="PMingLiU" w:hAnsi="PMingLiU" w:cs="PMingLiU"/>
          <w:b/>
          <w:lang w:eastAsia="zh-TW"/>
        </w:rPr>
        <w:t>-------</w:t>
      </w:r>
    </w:p>
    <w:p w:rsidR="00371FFA" w:rsidRPr="007B1391" w:rsidRDefault="00745FEC" w:rsidP="00D73583">
      <w:pPr>
        <w:ind w:hanging="2"/>
        <w:rPr>
          <w:rFonts w:ascii="PMingLiU" w:hAnsi="PMingLiU" w:cs="PMingLiU"/>
          <w:b/>
          <w:lang w:eastAsia="zh-TW"/>
        </w:rPr>
      </w:pPr>
      <w:bookmarkStart w:id="0" w:name="_heading=h.p29shdxr0bcr" w:colFirst="0" w:colLast="0"/>
      <w:bookmarkEnd w:id="0"/>
      <w:r w:rsidRPr="007B1391">
        <w:rPr>
          <w:rFonts w:ascii="PMingLiU" w:hAnsi="PMingLiU" w:cs="PMingLiU"/>
          <w:b/>
          <w:lang w:eastAsia="zh-TW"/>
        </w:rPr>
        <w:t xml:space="preserve">週一　</w:t>
      </w:r>
      <w:r w:rsidR="001C7E0D" w:rsidRPr="007B1391">
        <w:rPr>
          <w:rFonts w:ascii="PMingLiU" w:hAnsi="PMingLiU" w:cs="PMingLiU"/>
          <w:b/>
          <w:lang w:eastAsia="zh-TW"/>
        </w:rPr>
        <w:t>9</w:t>
      </w:r>
      <w:r w:rsidRPr="007B1391">
        <w:rPr>
          <w:rFonts w:ascii="PMingLiU" w:hAnsi="PMingLiU" w:cs="PMingLiU"/>
          <w:b/>
          <w:lang w:eastAsia="zh-TW"/>
        </w:rPr>
        <w:t>/</w:t>
      </w:r>
      <w:r w:rsidR="008E1B3C" w:rsidRPr="007B1391">
        <w:rPr>
          <w:rFonts w:ascii="PMingLiU" w:hAnsi="PMingLiU" w:cs="PMingLiU"/>
          <w:b/>
          <w:lang w:eastAsia="zh-TW"/>
        </w:rPr>
        <w:t>8</w:t>
      </w:r>
      <w:r w:rsidRPr="007B1391">
        <w:rPr>
          <w:rFonts w:ascii="PMingLiU" w:hAnsi="PMingLiU" w:cs="PMingLiU"/>
          <w:b/>
          <w:lang w:eastAsia="zh-TW"/>
        </w:rPr>
        <w:t xml:space="preserve">　　　　　　　　　　　          *禱讀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1:4</w:t>
      </w:r>
      <w:r w:rsidRPr="00084129">
        <w:rPr>
          <w:rFonts w:eastAsia="Times New Roman"/>
          <w:color w:val="000000"/>
          <w:lang w:eastAsia="zh-TW"/>
        </w:rPr>
        <w:br/>
      </w:r>
      <w:r w:rsidR="00995777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4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基督照著我們神與父的旨意，為我們的罪捨了自己，要把我們從現今這邪惡的世代救出來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創世記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3:15</w:t>
      </w:r>
      <w:r w:rsidRPr="00084129">
        <w:rPr>
          <w:rFonts w:eastAsia="Times New Roman"/>
          <w:color w:val="000000"/>
          <w:lang w:eastAsia="zh-TW"/>
        </w:rPr>
        <w:br/>
      </w:r>
      <w:r w:rsidR="008E5565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15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我又要叫你和女人彼此為仇，你的後裔和女人的後裔也彼此為仇；女人的後裔要傷你的頭，你要傷他的腳跟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4:4</w:t>
      </w:r>
      <w:r w:rsidRPr="00084129">
        <w:rPr>
          <w:rFonts w:eastAsia="Times New Roman"/>
          <w:color w:val="000000"/>
          <w:lang w:eastAsia="zh-TW"/>
        </w:rPr>
        <w:br/>
      </w:r>
      <w:r w:rsidR="008E5565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4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及至時候滿足，神就差出祂的兒子，由女子所生，且生在律法以下</w:t>
      </w:r>
      <w:r w:rsidRPr="00084129">
        <w:rPr>
          <w:rFonts w:ascii="PMingLiU" w:hAnsi="PMingLiU" w:cs="PMingLiU"/>
          <w:color w:val="000000"/>
          <w:lang w:eastAsia="zh-TW"/>
        </w:rPr>
        <w:t>，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以弗所書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1:5</w:t>
      </w:r>
      <w:r w:rsidRPr="00084129">
        <w:rPr>
          <w:rFonts w:eastAsia="Times New Roman"/>
          <w:color w:val="000000"/>
          <w:lang w:eastAsia="zh-TW"/>
        </w:rPr>
        <w:br/>
      </w:r>
      <w:r w:rsidR="008E5565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5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按著祂意願所喜悅的，豫定了我們，藉著耶穌基督得兒子的名分，歸於祂自己</w:t>
      </w:r>
      <w:r w:rsidRPr="00084129">
        <w:rPr>
          <w:rFonts w:ascii="PMingLiU" w:hAnsi="PMingLiU" w:cs="PMingLiU"/>
          <w:color w:val="000000"/>
          <w:lang w:eastAsia="zh-TW"/>
        </w:rPr>
        <w:t>，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路加福音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8:5</w:t>
      </w:r>
      <w:r w:rsidR="004E1481">
        <w:rPr>
          <w:rFonts w:eastAsia="Times New Roman"/>
          <w:b/>
          <w:bCs/>
          <w:color w:val="000000"/>
          <w:lang w:eastAsia="zh-TW"/>
        </w:rPr>
        <w:t>,11</w:t>
      </w:r>
      <w:r w:rsidRPr="00084129">
        <w:rPr>
          <w:rFonts w:eastAsia="Times New Roman"/>
          <w:color w:val="000000"/>
          <w:lang w:eastAsia="zh-TW"/>
        </w:rPr>
        <w:br/>
      </w:r>
      <w:r w:rsidR="004E1481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5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那撒種的出去撒他的種子。撒的時候，有的落在路旁，被人踐踏，天空的飛鳥又來喫盡了</w:t>
      </w:r>
      <w:r w:rsidRPr="00084129">
        <w:rPr>
          <w:rFonts w:ascii="PMingLiU" w:hAnsi="PMingLiU" w:cs="PMingLiU"/>
          <w:color w:val="000000"/>
          <w:lang w:eastAsia="zh-TW"/>
        </w:rPr>
        <w:t>。</w:t>
      </w:r>
      <w:r w:rsidRPr="00084129">
        <w:rPr>
          <w:rFonts w:eastAsia="Times New Roman"/>
          <w:color w:val="000000"/>
          <w:lang w:eastAsia="zh-TW"/>
        </w:rPr>
        <w:br/>
      </w:r>
      <w:r w:rsidR="004E1481">
        <w:rPr>
          <w:rFonts w:eastAsia="Times New Roman"/>
          <w:b/>
          <w:bCs/>
          <w:color w:val="000000"/>
          <w:lang w:eastAsia="zh-TW"/>
        </w:rPr>
        <w:t>*</w:t>
      </w:r>
      <w:r w:rsidRPr="00084129">
        <w:rPr>
          <w:rFonts w:eastAsia="Times New Roman"/>
          <w:b/>
          <w:bCs/>
          <w:color w:val="000000"/>
          <w:lang w:eastAsia="zh-TW"/>
        </w:rPr>
        <w:t>11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這比喻乃是這樣：種子就是神的道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lastRenderedPageBreak/>
        <w:t>約翰福音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12:24</w:t>
      </w:r>
      <w:r w:rsidRPr="00084129">
        <w:rPr>
          <w:rFonts w:eastAsia="Times New Roman"/>
          <w:color w:val="000000"/>
          <w:lang w:eastAsia="zh-TW"/>
        </w:rPr>
        <w:br/>
      </w:r>
      <w:r w:rsidRPr="00084129">
        <w:rPr>
          <w:rFonts w:eastAsia="Times New Roman"/>
          <w:b/>
          <w:bCs/>
          <w:color w:val="000000"/>
          <w:lang w:eastAsia="zh-TW"/>
        </w:rPr>
        <w:t>24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我實實在在的告訴你們，一粒麥子不落在地裡死了，仍舊是一粒；若是死了，就結出許多子粒來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以賽亞書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7:14</w:t>
      </w:r>
      <w:r w:rsidRPr="00084129">
        <w:rPr>
          <w:rFonts w:eastAsia="Times New Roman"/>
          <w:color w:val="000000"/>
          <w:lang w:eastAsia="zh-TW"/>
        </w:rPr>
        <w:br/>
      </w:r>
      <w:r w:rsidRPr="00084129">
        <w:rPr>
          <w:rFonts w:eastAsia="Times New Roman"/>
          <w:b/>
          <w:bCs/>
          <w:color w:val="000000"/>
          <w:lang w:eastAsia="zh-TW"/>
        </w:rPr>
        <w:t>14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因此，主自己要給你們一個兆頭：看哪，必有童女懷孕生子，她要給他起名叫以馬內利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p w:rsidR="00084129" w:rsidRPr="00084129" w:rsidRDefault="00084129" w:rsidP="00084129">
      <w:pPr>
        <w:ind w:firstLine="0"/>
        <w:rPr>
          <w:rFonts w:eastAsia="Times New Roman"/>
          <w:color w:val="000000"/>
          <w:lang w:eastAsia="zh-TW"/>
        </w:rPr>
      </w:pPr>
      <w:r w:rsidRPr="00084129">
        <w:rPr>
          <w:rFonts w:ascii="PMingLiU" w:hAnsi="PMingLiU" w:cs="PMingLiU" w:hint="eastAsia"/>
          <w:b/>
          <w:bCs/>
          <w:color w:val="000000"/>
          <w:lang w:eastAsia="zh-TW"/>
        </w:rPr>
        <w:t>馬太福音</w:t>
      </w:r>
      <w:r w:rsidRPr="00084129">
        <w:rPr>
          <w:rFonts w:eastAsia="Times New Roman"/>
          <w:b/>
          <w:bCs/>
          <w:color w:val="000000"/>
          <w:lang w:eastAsia="zh-TW"/>
        </w:rPr>
        <w:t xml:space="preserve"> 1:16</w:t>
      </w:r>
      <w:r w:rsidR="00333F3F">
        <w:rPr>
          <w:rFonts w:eastAsia="Times New Roman"/>
          <w:b/>
          <w:bCs/>
          <w:color w:val="000000"/>
          <w:lang w:eastAsia="zh-TW"/>
        </w:rPr>
        <w:t>,20-21</w:t>
      </w:r>
      <w:r w:rsidRPr="00084129">
        <w:rPr>
          <w:rFonts w:eastAsia="Times New Roman"/>
          <w:color w:val="000000"/>
          <w:lang w:eastAsia="zh-TW"/>
        </w:rPr>
        <w:br/>
      </w:r>
      <w:r w:rsidRPr="00084129">
        <w:rPr>
          <w:rFonts w:eastAsia="Times New Roman"/>
          <w:b/>
          <w:bCs/>
          <w:color w:val="000000"/>
          <w:lang w:eastAsia="zh-TW"/>
        </w:rPr>
        <w:t>16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雅各生約瑟，就是馬利亞的丈夫，那稱為基督的耶穌，是從馬利亞生的</w:t>
      </w:r>
      <w:r w:rsidRPr="00084129">
        <w:rPr>
          <w:rFonts w:ascii="PMingLiU" w:hAnsi="PMingLiU" w:cs="PMingLiU"/>
          <w:color w:val="000000"/>
          <w:lang w:eastAsia="zh-TW"/>
        </w:rPr>
        <w:t>。</w:t>
      </w:r>
      <w:r w:rsidRPr="00084129">
        <w:rPr>
          <w:rFonts w:eastAsia="Times New Roman"/>
          <w:b/>
          <w:bCs/>
          <w:color w:val="000000"/>
          <w:lang w:eastAsia="zh-TW"/>
        </w:rPr>
        <w:t>20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正思念這事的時候，看哪，有主的使者向他夢中顯現，說，大衛的子孫約瑟，不要怕，只管娶過你的妻子馬利亞來，因那生在她裡面的，乃是出於聖靈。</w:t>
      </w:r>
      <w:r w:rsidRPr="00084129">
        <w:rPr>
          <w:rFonts w:eastAsia="Times New Roman"/>
          <w:color w:val="000000"/>
          <w:lang w:eastAsia="zh-TW"/>
        </w:rPr>
        <w:br/>
      </w:r>
      <w:r w:rsidRPr="00084129">
        <w:rPr>
          <w:rFonts w:eastAsia="Times New Roman"/>
          <w:b/>
          <w:bCs/>
          <w:color w:val="000000"/>
          <w:lang w:eastAsia="zh-TW"/>
        </w:rPr>
        <w:t>21</w:t>
      </w:r>
      <w:r w:rsidRPr="00084129">
        <w:rPr>
          <w:rFonts w:eastAsia="Times New Roman"/>
          <w:color w:val="000000"/>
          <w:lang w:eastAsia="zh-TW"/>
        </w:rPr>
        <w:t> </w:t>
      </w:r>
      <w:r w:rsidRPr="00084129">
        <w:rPr>
          <w:rFonts w:ascii="PMingLiU" w:hAnsi="PMingLiU" w:cs="PMingLiU" w:hint="eastAsia"/>
          <w:color w:val="000000"/>
          <w:lang w:eastAsia="zh-TW"/>
        </w:rPr>
        <w:t>她將要生一個兒子，你要給祂起名叫耶穌，因祂要親自將祂的百姓從他們的罪裡救出來</w:t>
      </w:r>
      <w:r w:rsidRPr="00084129">
        <w:rPr>
          <w:rFonts w:ascii="PMingLiU" w:hAnsi="PMingLiU" w:cs="PMingLiU"/>
          <w:color w:val="000000"/>
          <w:lang w:eastAsia="zh-TW"/>
        </w:rPr>
        <w:t>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 w:rsidRPr="007B1391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C510A2" w:rsidRDefault="00745FEC">
            <w:pPr>
              <w:ind w:hanging="2"/>
              <w:jc w:val="both"/>
              <w:rPr>
                <w:rFonts w:ascii="PMingLiU" w:hAnsi="PMingLiU" w:cs="MS PGothic"/>
                <w:sz w:val="20"/>
                <w:szCs w:val="20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5E3B" w:rsidRDefault="00371FFA">
            <w:pP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 </w:t>
            </w:r>
          </w:p>
          <w:p w:rsidR="005E5E49" w:rsidRPr="00C510A2" w:rsidRDefault="00371FFA">
            <w:pPr>
              <w:ind w:hanging="2"/>
              <w:jc w:val="both"/>
              <w:rPr>
                <w:rFonts w:ascii="PMingLiU" w:hAnsi="PMingLiU" w:cs="MS PGothic"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C510A2">
              <w:rPr>
                <w:rFonts w:ascii="Arial" w:hAnsi="Arial" w:cs="Arial" w:hint="eastAsia"/>
                <w:b/>
                <w:color w:val="131313"/>
                <w:sz w:val="20"/>
                <w:szCs w:val="20"/>
                <w:lang w:eastAsia="zh-TW"/>
              </w:rPr>
              <w:t>八</w:t>
            </w: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週一</w:t>
            </w:r>
          </w:p>
        </w:tc>
      </w:tr>
    </w:tbl>
    <w:p w:rsidR="005E5E49" w:rsidRPr="007B1391" w:rsidRDefault="00745FEC">
      <w:pPr>
        <w:ind w:hanging="2"/>
        <w:rPr>
          <w:rFonts w:ascii="PMingLiU" w:hAnsi="PMingLiU" w:cs="PMingLiU"/>
          <w:b/>
          <w:lang w:eastAsia="zh-TW"/>
        </w:rPr>
      </w:pPr>
      <w:bookmarkStart w:id="1" w:name="_heading=h.ef6oywzfbntc" w:colFirst="0" w:colLast="0"/>
      <w:bookmarkEnd w:id="1"/>
      <w:r w:rsidRPr="007B1391">
        <w:rPr>
          <w:rFonts w:ascii="PMingLiU" w:hAnsi="PMingLiU" w:cs="PMingLiU"/>
          <w:b/>
          <w:lang w:eastAsia="zh-TW"/>
        </w:rPr>
        <w:t xml:space="preserve">週二　</w:t>
      </w:r>
      <w:r w:rsidR="001C7E0D" w:rsidRPr="007B1391">
        <w:rPr>
          <w:rFonts w:ascii="PMingLiU" w:hAnsi="PMingLiU" w:cs="PMingLiU"/>
          <w:b/>
          <w:lang w:eastAsia="zh-TW"/>
        </w:rPr>
        <w:t>9</w:t>
      </w:r>
      <w:r w:rsidRPr="007B1391">
        <w:rPr>
          <w:rFonts w:ascii="PMingLiU" w:hAnsi="PMingLiU" w:cs="PMingLiU"/>
          <w:b/>
          <w:lang w:eastAsia="zh-TW"/>
        </w:rPr>
        <w:t>/</w:t>
      </w:r>
      <w:r w:rsidR="008E1B3C" w:rsidRPr="007B1391">
        <w:rPr>
          <w:rFonts w:ascii="PMingLiU" w:hAnsi="PMingLiU" w:cs="PMingLiU"/>
          <w:b/>
          <w:lang w:eastAsia="zh-TW"/>
        </w:rPr>
        <w:t>9</w:t>
      </w:r>
    </w:p>
    <w:p w:rsidR="00FB2E96" w:rsidRPr="00FB2E96" w:rsidRDefault="00FB2E96" w:rsidP="00FB2E96">
      <w:pPr>
        <w:ind w:firstLine="0"/>
        <w:rPr>
          <w:rFonts w:eastAsia="Times New Roman"/>
          <w:color w:val="000000"/>
          <w:lang w:eastAsia="zh-TW"/>
        </w:rPr>
      </w:pPr>
      <w:r w:rsidRPr="00FB2E96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FB2E96">
        <w:rPr>
          <w:rFonts w:eastAsia="Times New Roman"/>
          <w:b/>
          <w:bCs/>
          <w:color w:val="000000"/>
          <w:lang w:eastAsia="zh-TW"/>
        </w:rPr>
        <w:t xml:space="preserve"> 3:16</w:t>
      </w:r>
      <w:r w:rsidR="00810881">
        <w:rPr>
          <w:rFonts w:eastAsia="Times New Roman"/>
          <w:b/>
          <w:bCs/>
          <w:color w:val="000000"/>
          <w:lang w:eastAsia="zh-TW"/>
        </w:rPr>
        <w:t>,29</w:t>
      </w:r>
      <w:r w:rsidRPr="00FB2E96">
        <w:rPr>
          <w:rFonts w:eastAsia="Times New Roman"/>
          <w:color w:val="000000"/>
          <w:lang w:eastAsia="zh-TW"/>
        </w:rPr>
        <w:br/>
      </w:r>
      <w:r w:rsidR="009A4BB9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16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應許原是向亞伯拉罕和他後裔說的。並不是說，</w:t>
      </w:r>
      <w:r w:rsidRPr="00FB2E96">
        <w:rPr>
          <w:rFonts w:eastAsia="Times New Roman"/>
          <w:color w:val="000000"/>
          <w:lang w:eastAsia="zh-TW"/>
        </w:rPr>
        <w:t>“</w:t>
      </w:r>
      <w:r w:rsidRPr="00FB2E96">
        <w:rPr>
          <w:rFonts w:ascii="PMingLiU" w:hAnsi="PMingLiU" w:cs="PMingLiU" w:hint="eastAsia"/>
          <w:color w:val="000000"/>
          <w:lang w:eastAsia="zh-TW"/>
        </w:rPr>
        <w:t>和眾後裔，</w:t>
      </w:r>
      <w:r w:rsidRPr="00FB2E96">
        <w:rPr>
          <w:rFonts w:eastAsia="Times New Roman"/>
          <w:color w:val="000000"/>
          <w:lang w:eastAsia="zh-TW"/>
        </w:rPr>
        <w:t>”</w:t>
      </w:r>
      <w:r w:rsidRPr="00FB2E96">
        <w:rPr>
          <w:rFonts w:ascii="PMingLiU" w:hAnsi="PMingLiU" w:cs="PMingLiU" w:hint="eastAsia"/>
          <w:color w:val="000000"/>
          <w:lang w:eastAsia="zh-TW"/>
        </w:rPr>
        <w:t>像是指著許多人，乃是說，</w:t>
      </w:r>
      <w:r w:rsidRPr="00FB2E96">
        <w:rPr>
          <w:rFonts w:eastAsia="Times New Roman"/>
          <w:color w:val="000000"/>
          <w:lang w:eastAsia="zh-TW"/>
        </w:rPr>
        <w:t>“</w:t>
      </w:r>
      <w:r w:rsidRPr="00FB2E96">
        <w:rPr>
          <w:rFonts w:ascii="PMingLiU" w:hAnsi="PMingLiU" w:cs="PMingLiU" w:hint="eastAsia"/>
          <w:color w:val="000000"/>
          <w:lang w:eastAsia="zh-TW"/>
        </w:rPr>
        <w:t>和你那後裔，</w:t>
      </w:r>
      <w:r w:rsidRPr="00FB2E96">
        <w:rPr>
          <w:rFonts w:eastAsia="Times New Roman"/>
          <w:color w:val="000000"/>
          <w:lang w:eastAsia="zh-TW"/>
        </w:rPr>
        <w:t>”</w:t>
      </w:r>
      <w:r w:rsidRPr="00FB2E96">
        <w:rPr>
          <w:rFonts w:ascii="PMingLiU" w:hAnsi="PMingLiU" w:cs="PMingLiU" w:hint="eastAsia"/>
          <w:color w:val="000000"/>
          <w:lang w:eastAsia="zh-TW"/>
        </w:rPr>
        <w:t>指著一個人，就是基督</w:t>
      </w:r>
      <w:r w:rsidRPr="00FB2E96">
        <w:rPr>
          <w:rFonts w:ascii="PMingLiU" w:hAnsi="PMingLiU" w:cs="PMingLiU"/>
          <w:color w:val="000000"/>
          <w:lang w:eastAsia="zh-TW"/>
        </w:rPr>
        <w:t>。</w:t>
      </w:r>
      <w:r w:rsidRPr="00FB2E96">
        <w:rPr>
          <w:rFonts w:eastAsia="Times New Roman"/>
          <w:color w:val="000000"/>
          <w:lang w:eastAsia="zh-TW"/>
        </w:rPr>
        <w:br/>
      </w:r>
      <w:r w:rsidR="00AB0A3A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29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你們既屬於基督，就是亞伯拉罕的後裔，是照著應許為後嗣了</w:t>
      </w:r>
      <w:r w:rsidRPr="00FB2E96">
        <w:rPr>
          <w:rFonts w:ascii="PMingLiU" w:hAnsi="PMingLiU" w:cs="PMingLiU"/>
          <w:color w:val="000000"/>
          <w:lang w:eastAsia="zh-TW"/>
        </w:rPr>
        <w:t>。</w:t>
      </w:r>
    </w:p>
    <w:p w:rsidR="00FB2E96" w:rsidRPr="00FB2E96" w:rsidRDefault="00FB2E96" w:rsidP="00FB2E96">
      <w:pPr>
        <w:ind w:firstLine="0"/>
        <w:rPr>
          <w:rFonts w:eastAsia="Times New Roman"/>
          <w:color w:val="000000"/>
          <w:lang w:eastAsia="zh-TW"/>
        </w:rPr>
      </w:pPr>
      <w:r w:rsidRPr="00FB2E96">
        <w:rPr>
          <w:rFonts w:ascii="PMingLiU" w:hAnsi="PMingLiU" w:cs="PMingLiU" w:hint="eastAsia"/>
          <w:b/>
          <w:bCs/>
          <w:color w:val="000000"/>
          <w:lang w:eastAsia="zh-TW"/>
        </w:rPr>
        <w:t>羅馬書</w:t>
      </w:r>
      <w:r w:rsidRPr="00FB2E96">
        <w:rPr>
          <w:rFonts w:eastAsia="Times New Roman"/>
          <w:b/>
          <w:bCs/>
          <w:color w:val="000000"/>
          <w:lang w:eastAsia="zh-TW"/>
        </w:rPr>
        <w:t xml:space="preserve"> 1:3</w:t>
      </w:r>
      <w:r w:rsidRPr="00FB2E96">
        <w:rPr>
          <w:rFonts w:eastAsia="Times New Roman"/>
          <w:color w:val="000000"/>
          <w:lang w:eastAsia="zh-TW"/>
        </w:rPr>
        <w:br/>
      </w:r>
      <w:r w:rsidR="00AB0A3A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3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論到祂的兒子，我們的主耶穌基督：按肉體說，是從大衛後裔生的</w:t>
      </w:r>
      <w:r w:rsidRPr="00FB2E96">
        <w:rPr>
          <w:rFonts w:ascii="PMingLiU" w:hAnsi="PMingLiU" w:cs="PMingLiU"/>
          <w:color w:val="000000"/>
          <w:lang w:eastAsia="zh-TW"/>
        </w:rPr>
        <w:t>，</w:t>
      </w:r>
    </w:p>
    <w:p w:rsidR="00FB2E96" w:rsidRDefault="00FB2E96" w:rsidP="00FB2E96">
      <w:pPr>
        <w:ind w:firstLine="0"/>
        <w:rPr>
          <w:rFonts w:ascii="PMingLiU" w:hAnsi="PMingLiU" w:cs="PMingLiU"/>
          <w:color w:val="000000"/>
          <w:lang w:eastAsia="zh-TW"/>
        </w:rPr>
      </w:pPr>
      <w:r w:rsidRPr="00FB2E96">
        <w:rPr>
          <w:rFonts w:ascii="PMingLiU" w:hAnsi="PMingLiU" w:cs="PMingLiU" w:hint="eastAsia"/>
          <w:b/>
          <w:bCs/>
          <w:color w:val="000000"/>
          <w:lang w:eastAsia="zh-TW"/>
        </w:rPr>
        <w:t>創世記</w:t>
      </w:r>
      <w:r w:rsidRPr="00FB2E96">
        <w:rPr>
          <w:rFonts w:eastAsia="Times New Roman"/>
          <w:b/>
          <w:bCs/>
          <w:color w:val="000000"/>
          <w:lang w:eastAsia="zh-TW"/>
        </w:rPr>
        <w:t xml:space="preserve"> 12:2-3</w:t>
      </w:r>
      <w:r w:rsidR="001601CF">
        <w:rPr>
          <w:rFonts w:eastAsia="Times New Roman"/>
          <w:b/>
          <w:bCs/>
          <w:color w:val="000000"/>
          <w:lang w:eastAsia="zh-TW"/>
        </w:rPr>
        <w:t>,7</w:t>
      </w:r>
      <w:r w:rsidRPr="00FB2E96">
        <w:rPr>
          <w:rFonts w:eastAsia="Times New Roman"/>
          <w:color w:val="000000"/>
          <w:lang w:eastAsia="zh-TW"/>
        </w:rPr>
        <w:br/>
      </w:r>
      <w:r w:rsidR="00AB0A3A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2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我必使你成為大國；我必賜福給你，使你的名為大；你也要使別人得福。</w:t>
      </w:r>
      <w:r w:rsidR="00AB0A3A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3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那為你祝福的，我必賜福與他；那咒詛你的，我必咒詛他。地上的萬族都必因你得福</w:t>
      </w:r>
      <w:r w:rsidRPr="00FB2E96">
        <w:rPr>
          <w:rFonts w:ascii="PMingLiU" w:hAnsi="PMingLiU" w:cs="PMingLiU"/>
          <w:color w:val="000000"/>
          <w:lang w:eastAsia="zh-TW"/>
        </w:rPr>
        <w:t>。</w:t>
      </w:r>
      <w:r w:rsidR="00AB0A3A">
        <w:rPr>
          <w:rFonts w:eastAsia="Times New Roman"/>
          <w:b/>
          <w:bCs/>
          <w:color w:val="000000"/>
          <w:lang w:eastAsia="zh-TW"/>
        </w:rPr>
        <w:t>*</w:t>
      </w:r>
      <w:r w:rsidRPr="00FB2E96">
        <w:rPr>
          <w:rFonts w:eastAsia="Times New Roman"/>
          <w:b/>
          <w:bCs/>
          <w:color w:val="000000"/>
          <w:lang w:eastAsia="zh-TW"/>
        </w:rPr>
        <w:t>7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耶和華向亞伯蘭顯現，說，我要把這地賜給你的後裔。亞伯蘭就在那裡為向他顯現的耶和華築了一座壇</w:t>
      </w:r>
      <w:r w:rsidRPr="00FB2E96">
        <w:rPr>
          <w:rFonts w:ascii="PMingLiU" w:hAnsi="PMingLiU" w:cs="PMingLiU"/>
          <w:color w:val="000000"/>
          <w:lang w:eastAsia="zh-TW"/>
        </w:rPr>
        <w:t>。</w:t>
      </w:r>
    </w:p>
    <w:p w:rsidR="00CF5106" w:rsidRPr="00FB2E96" w:rsidRDefault="00CF5106" w:rsidP="00FB2E96">
      <w:pPr>
        <w:ind w:firstLine="0"/>
        <w:rPr>
          <w:rFonts w:ascii="PMingLiU" w:hAnsi="PMingLiU" w:cs="PMingLiU"/>
          <w:color w:val="000000"/>
          <w:lang w:eastAsia="zh-TW"/>
        </w:rPr>
      </w:pPr>
      <w:r w:rsidRPr="00FB2E96">
        <w:rPr>
          <w:rFonts w:ascii="PMingLiU" w:hAnsi="PMingLiU" w:cs="PMingLiU" w:hint="eastAsia"/>
          <w:b/>
          <w:bCs/>
          <w:color w:val="000000"/>
          <w:lang w:eastAsia="zh-TW"/>
        </w:rPr>
        <w:t>創世記</w:t>
      </w:r>
      <w:r w:rsidRPr="00FB2E96">
        <w:rPr>
          <w:rFonts w:eastAsia="Times New Roman"/>
          <w:b/>
          <w:bCs/>
          <w:color w:val="000000"/>
          <w:lang w:eastAsia="zh-TW"/>
        </w:rPr>
        <w:t xml:space="preserve"> 17:7-8</w:t>
      </w:r>
    </w:p>
    <w:p w:rsidR="00FB2E96" w:rsidRPr="00FB2E96" w:rsidRDefault="00DC3C44" w:rsidP="00FB2E96">
      <w:pPr>
        <w:ind w:firstLine="0"/>
        <w:rPr>
          <w:rFonts w:eastAsia="Times New Roman"/>
          <w:color w:val="000000"/>
          <w:lang w:eastAsia="zh-TW"/>
        </w:rPr>
      </w:pPr>
      <w:r w:rsidRPr="00FB2E96">
        <w:rPr>
          <w:rFonts w:eastAsia="Times New Roman"/>
          <w:b/>
          <w:bCs/>
          <w:color w:val="000000"/>
          <w:lang w:eastAsia="zh-TW"/>
        </w:rPr>
        <w:lastRenderedPageBreak/>
        <w:t>7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我必與你並你世世代代的後裔堅立我的約，作永遠的約，為要作你和你後裔的神。</w:t>
      </w:r>
      <w:r w:rsidRPr="00FB2E96">
        <w:rPr>
          <w:rFonts w:eastAsia="Times New Roman"/>
          <w:color w:val="000000"/>
          <w:lang w:eastAsia="zh-TW"/>
        </w:rPr>
        <w:br/>
      </w:r>
      <w:r w:rsidRPr="00FB2E96">
        <w:rPr>
          <w:rFonts w:eastAsia="Times New Roman"/>
          <w:b/>
          <w:bCs/>
          <w:color w:val="000000"/>
          <w:lang w:eastAsia="zh-TW"/>
        </w:rPr>
        <w:t>8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我要將你寄居的地，就是迦南全地，賜給你和你的後裔永遠為業，我也必作他們的神</w:t>
      </w:r>
      <w:r w:rsidRPr="00FB2E96">
        <w:rPr>
          <w:rFonts w:ascii="PMingLiU" w:hAnsi="PMingLiU" w:cs="PMingLiU"/>
          <w:color w:val="000000"/>
          <w:lang w:eastAsia="zh-TW"/>
        </w:rPr>
        <w:t>。</w:t>
      </w:r>
    </w:p>
    <w:p w:rsidR="00FB2E96" w:rsidRPr="00FB2E96" w:rsidRDefault="00FB2E96" w:rsidP="00FB2E96">
      <w:pPr>
        <w:ind w:firstLine="0"/>
        <w:rPr>
          <w:rFonts w:eastAsia="Times New Roman"/>
          <w:color w:val="000000"/>
          <w:lang w:eastAsia="zh-TW"/>
        </w:rPr>
      </w:pPr>
      <w:r w:rsidRPr="00FB2E96">
        <w:rPr>
          <w:rFonts w:ascii="PMingLiU" w:hAnsi="PMingLiU" w:cs="PMingLiU" w:hint="eastAsia"/>
          <w:b/>
          <w:bCs/>
          <w:color w:val="000000"/>
          <w:lang w:eastAsia="zh-TW"/>
        </w:rPr>
        <w:t>約翰福音</w:t>
      </w:r>
      <w:r w:rsidRPr="00FB2E96">
        <w:rPr>
          <w:rFonts w:eastAsia="Times New Roman"/>
          <w:b/>
          <w:bCs/>
          <w:color w:val="000000"/>
          <w:lang w:eastAsia="zh-TW"/>
        </w:rPr>
        <w:t xml:space="preserve"> 14:17-20</w:t>
      </w:r>
      <w:r w:rsidRPr="00FB2E96">
        <w:rPr>
          <w:rFonts w:eastAsia="Times New Roman"/>
          <w:color w:val="000000"/>
          <w:lang w:eastAsia="zh-TW"/>
        </w:rPr>
        <w:br/>
      </w:r>
      <w:r w:rsidRPr="00FB2E96">
        <w:rPr>
          <w:rFonts w:eastAsia="Times New Roman"/>
          <w:b/>
          <w:bCs/>
          <w:color w:val="000000"/>
          <w:lang w:eastAsia="zh-TW"/>
        </w:rPr>
        <w:t>17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  <w:r w:rsidRPr="00FB2E96">
        <w:rPr>
          <w:rFonts w:eastAsia="Times New Roman"/>
          <w:b/>
          <w:bCs/>
          <w:color w:val="000000"/>
          <w:lang w:eastAsia="zh-TW"/>
        </w:rPr>
        <w:t>18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我不撇下你們為孤兒，我正往你們這裡來。</w:t>
      </w:r>
      <w:r w:rsidRPr="00FB2E96">
        <w:rPr>
          <w:rFonts w:eastAsia="Times New Roman"/>
          <w:b/>
          <w:bCs/>
          <w:color w:val="000000"/>
          <w:lang w:eastAsia="zh-TW"/>
        </w:rPr>
        <w:t>19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還有不多的時候，世人不再看見我，你們卻看見我，因為我活著，你們也要活著。</w:t>
      </w:r>
      <w:r w:rsidRPr="00FB2E96">
        <w:rPr>
          <w:rFonts w:eastAsia="Times New Roman"/>
          <w:b/>
          <w:bCs/>
          <w:color w:val="000000"/>
          <w:lang w:eastAsia="zh-TW"/>
        </w:rPr>
        <w:t>20</w:t>
      </w:r>
      <w:r w:rsidRPr="00FB2E96">
        <w:rPr>
          <w:rFonts w:eastAsia="Times New Roman"/>
          <w:color w:val="000000"/>
          <w:lang w:eastAsia="zh-TW"/>
        </w:rPr>
        <w:t> </w:t>
      </w:r>
      <w:r w:rsidRPr="00FB2E96">
        <w:rPr>
          <w:rFonts w:ascii="PMingLiU" w:hAnsi="PMingLiU" w:cs="PMingLiU" w:hint="eastAsia"/>
          <w:color w:val="000000"/>
          <w:lang w:eastAsia="zh-TW"/>
        </w:rPr>
        <w:t>到那日，你們就知道我在我父裡面，你們在我裡面，我也在你們裡面</w:t>
      </w:r>
      <w:r w:rsidRPr="00FB2E96">
        <w:rPr>
          <w:rFonts w:ascii="PMingLiU" w:hAnsi="PMingLiU" w:cs="PMingLiU"/>
          <w:color w:val="000000"/>
          <w:lang w:eastAsia="zh-TW"/>
        </w:rPr>
        <w:t>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 w:rsidRPr="007B1391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C510A2" w:rsidRDefault="00371FFA" w:rsidP="00371FFA">
            <w:pPr>
              <w:ind w:hanging="2"/>
              <w:jc w:val="both"/>
              <w:rPr>
                <w:rFonts w:ascii="PMingLiU" w:hAnsi="PMingLiU" w:cs="MS PGothic"/>
                <w:sz w:val="20"/>
                <w:szCs w:val="20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Pr="00C510A2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</w:t>
            </w:r>
          </w:p>
          <w:p w:rsidR="00371FFA" w:rsidRPr="00C510A2" w:rsidRDefault="00371FFA" w:rsidP="00371FFA">
            <w:pPr>
              <w:ind w:hanging="2"/>
              <w:jc w:val="both"/>
              <w:rPr>
                <w:rFonts w:ascii="PMingLiU" w:hAnsi="PMingLiU" w:cs="MS PGothic"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C510A2">
              <w:rPr>
                <w:rFonts w:ascii="Arial" w:hAnsi="Arial" w:cs="Arial" w:hint="eastAsia"/>
                <w:b/>
                <w:color w:val="131313"/>
                <w:sz w:val="20"/>
                <w:szCs w:val="20"/>
                <w:lang w:eastAsia="zh-TW"/>
              </w:rPr>
              <w:t>八</w:t>
            </w: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</w:t>
            </w:r>
            <w:r w:rsidRPr="00C510A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012247" w:rsidRPr="007B1391" w:rsidRDefault="00745FEC" w:rsidP="00DE7ABC">
      <w:pPr>
        <w:pStyle w:val="NormalWeb"/>
        <w:rPr>
          <w:rFonts w:ascii="PMingLiU" w:hAnsi="PMingLiU" w:cs="PMingLiU"/>
          <w:b/>
        </w:rPr>
      </w:pPr>
      <w:r w:rsidRPr="007B1391">
        <w:rPr>
          <w:rFonts w:ascii="PMingLiU" w:hAnsi="PMingLiU" w:cs="PMingLiU"/>
          <w:b/>
        </w:rPr>
        <w:t xml:space="preserve">週三　</w:t>
      </w:r>
      <w:r w:rsidR="009113FC" w:rsidRPr="007B1391">
        <w:rPr>
          <w:rFonts w:ascii="PMingLiU" w:hAnsi="PMingLiU" w:cs="PMingLiU"/>
          <w:b/>
        </w:rPr>
        <w:t>9</w:t>
      </w:r>
      <w:r w:rsidRPr="007B1391">
        <w:rPr>
          <w:rFonts w:ascii="PMingLiU" w:hAnsi="PMingLiU" w:cs="PMingLiU"/>
          <w:b/>
        </w:rPr>
        <w:t>/</w:t>
      </w:r>
      <w:r w:rsidR="00611A97" w:rsidRPr="007B1391">
        <w:rPr>
          <w:rFonts w:ascii="PMingLiU" w:hAnsi="PMingLiU" w:cs="PMingLiU"/>
          <w:b/>
        </w:rPr>
        <w:t>10</w:t>
      </w:r>
    </w:p>
    <w:p w:rsidR="00FE4298" w:rsidRPr="00FE4298" w:rsidRDefault="00FE4298" w:rsidP="00FE4298">
      <w:pPr>
        <w:ind w:firstLine="0"/>
        <w:rPr>
          <w:rFonts w:eastAsia="Times New Roman"/>
          <w:color w:val="000000"/>
          <w:lang w:eastAsia="zh-TW"/>
        </w:rPr>
      </w:pPr>
      <w:r w:rsidRPr="00FE4298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FE4298">
        <w:rPr>
          <w:rFonts w:eastAsia="Times New Roman"/>
          <w:b/>
          <w:bCs/>
          <w:color w:val="000000"/>
          <w:lang w:eastAsia="zh-TW"/>
        </w:rPr>
        <w:t xml:space="preserve"> 3:14</w:t>
      </w:r>
      <w:r w:rsidR="00E45829">
        <w:rPr>
          <w:rFonts w:eastAsia="Times New Roman"/>
          <w:b/>
          <w:bCs/>
          <w:color w:val="000000"/>
          <w:lang w:eastAsia="zh-TW"/>
        </w:rPr>
        <w:t>;</w:t>
      </w:r>
      <w:r w:rsidR="00E45829" w:rsidRPr="00E45829">
        <w:rPr>
          <w:rFonts w:eastAsia="Times New Roman"/>
          <w:b/>
          <w:bCs/>
          <w:color w:val="000000"/>
          <w:lang w:eastAsia="zh-TW"/>
        </w:rPr>
        <w:t xml:space="preserve"> </w:t>
      </w:r>
      <w:r w:rsidR="00E45829" w:rsidRPr="00FE4298">
        <w:rPr>
          <w:rFonts w:eastAsia="Times New Roman"/>
          <w:b/>
          <w:bCs/>
          <w:color w:val="000000"/>
          <w:lang w:eastAsia="zh-TW"/>
        </w:rPr>
        <w:t>1:15-16</w:t>
      </w:r>
      <w:r w:rsidRPr="00FE4298">
        <w:rPr>
          <w:rFonts w:eastAsia="Times New Roman"/>
          <w:color w:val="000000"/>
          <w:lang w:eastAsia="zh-TW"/>
        </w:rPr>
        <w:br/>
      </w:r>
      <w:r w:rsidR="00EB3584">
        <w:rPr>
          <w:rFonts w:eastAsia="Times New Roman"/>
          <w:b/>
          <w:bCs/>
          <w:color w:val="000000"/>
          <w:lang w:eastAsia="zh-TW"/>
        </w:rPr>
        <w:t>*3:</w:t>
      </w:r>
      <w:r w:rsidRPr="00FE4298">
        <w:rPr>
          <w:rFonts w:eastAsia="Times New Roman"/>
          <w:b/>
          <w:bCs/>
          <w:color w:val="000000"/>
          <w:lang w:eastAsia="zh-TW"/>
        </w:rPr>
        <w:t>14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為叫亞伯拉罕的福，在基督耶穌裡可以臨到外邦人，使我們藉著信，可以接受所應許的那靈</w:t>
      </w:r>
      <w:r w:rsidRPr="00FE4298">
        <w:rPr>
          <w:rFonts w:ascii="PMingLiU" w:hAnsi="PMingLiU" w:cs="PMingLiU"/>
          <w:color w:val="000000"/>
          <w:lang w:eastAsia="zh-TW"/>
        </w:rPr>
        <w:t>。</w:t>
      </w:r>
      <w:r w:rsidR="00E45829">
        <w:rPr>
          <w:rFonts w:eastAsia="Times New Roman"/>
          <w:b/>
          <w:bCs/>
          <w:color w:val="000000"/>
          <w:lang w:eastAsia="zh-TW"/>
        </w:rPr>
        <w:t>*1:</w:t>
      </w:r>
      <w:r w:rsidRPr="00FE4298">
        <w:rPr>
          <w:rFonts w:eastAsia="Times New Roman"/>
          <w:b/>
          <w:bCs/>
          <w:color w:val="000000"/>
          <w:lang w:eastAsia="zh-TW"/>
        </w:rPr>
        <w:t>15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然而那把我從母腹裡分別出來，又藉著祂的恩典呼召我的神，</w:t>
      </w:r>
      <w:r w:rsidR="00E45829">
        <w:rPr>
          <w:rFonts w:eastAsia="Times New Roman"/>
          <w:b/>
          <w:bCs/>
          <w:color w:val="000000"/>
          <w:lang w:eastAsia="zh-TW"/>
        </w:rPr>
        <w:t>*1:</w:t>
      </w:r>
      <w:r w:rsidRPr="00FE4298">
        <w:rPr>
          <w:rFonts w:eastAsia="Times New Roman"/>
          <w:b/>
          <w:bCs/>
          <w:color w:val="000000"/>
          <w:lang w:eastAsia="zh-TW"/>
        </w:rPr>
        <w:t>16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既然樂意將祂兒子啟示在我裡面，叫我把祂當作福音傳在外邦人中，我就即刻沒有與血肉之人商量</w:t>
      </w:r>
      <w:r w:rsidRPr="00FE4298">
        <w:rPr>
          <w:rFonts w:ascii="PMingLiU" w:hAnsi="PMingLiU" w:cs="PMingLiU"/>
          <w:color w:val="000000"/>
          <w:lang w:eastAsia="zh-TW"/>
        </w:rPr>
        <w:t>，</w:t>
      </w:r>
    </w:p>
    <w:p w:rsidR="00FE4298" w:rsidRPr="00FE4298" w:rsidRDefault="00FE4298" w:rsidP="00FE4298">
      <w:pPr>
        <w:ind w:firstLine="0"/>
        <w:rPr>
          <w:rFonts w:eastAsia="Times New Roman"/>
          <w:color w:val="000000"/>
          <w:lang w:eastAsia="zh-TW"/>
        </w:rPr>
      </w:pPr>
      <w:r w:rsidRPr="00FE4298">
        <w:rPr>
          <w:rFonts w:ascii="PMingLiU" w:hAnsi="PMingLiU" w:cs="PMingLiU" w:hint="eastAsia"/>
          <w:b/>
          <w:bCs/>
          <w:color w:val="000000"/>
          <w:lang w:eastAsia="zh-TW"/>
        </w:rPr>
        <w:t>以弗所書</w:t>
      </w:r>
      <w:r w:rsidRPr="00FE4298">
        <w:rPr>
          <w:rFonts w:eastAsia="Times New Roman"/>
          <w:b/>
          <w:bCs/>
          <w:color w:val="000000"/>
          <w:lang w:eastAsia="zh-TW"/>
        </w:rPr>
        <w:t xml:space="preserve"> 1:17</w:t>
      </w:r>
      <w:r w:rsidR="003C19FB">
        <w:rPr>
          <w:rFonts w:eastAsia="Times New Roman"/>
          <w:b/>
          <w:bCs/>
          <w:color w:val="000000"/>
          <w:lang w:eastAsia="zh-TW"/>
        </w:rPr>
        <w:t>;</w:t>
      </w:r>
      <w:r w:rsidR="00B36655">
        <w:rPr>
          <w:rFonts w:eastAsia="Times New Roman"/>
          <w:b/>
          <w:bCs/>
          <w:color w:val="000000"/>
          <w:lang w:eastAsia="zh-TW"/>
        </w:rPr>
        <w:t>3:8,19</w:t>
      </w:r>
      <w:r w:rsidRPr="00FE4298">
        <w:rPr>
          <w:rFonts w:eastAsia="Times New Roman"/>
          <w:color w:val="000000"/>
          <w:lang w:eastAsia="zh-TW"/>
        </w:rPr>
        <w:br/>
      </w:r>
      <w:r w:rsidR="00840E1D">
        <w:rPr>
          <w:rFonts w:eastAsia="Times New Roman"/>
          <w:b/>
          <w:bCs/>
          <w:color w:val="000000"/>
          <w:lang w:eastAsia="zh-TW"/>
        </w:rPr>
        <w:t>*1:</w:t>
      </w:r>
      <w:r w:rsidRPr="00FE4298">
        <w:rPr>
          <w:rFonts w:eastAsia="Times New Roman"/>
          <w:b/>
          <w:bCs/>
          <w:color w:val="000000"/>
          <w:lang w:eastAsia="zh-TW"/>
        </w:rPr>
        <w:t>17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願我們主耶穌基督的神，榮耀的父，賜給你們智慧和啟示的靈，使你們充分的認識祂</w:t>
      </w:r>
      <w:r w:rsidRPr="00FE4298">
        <w:rPr>
          <w:rFonts w:ascii="PMingLiU" w:hAnsi="PMingLiU" w:cs="PMingLiU"/>
          <w:color w:val="000000"/>
          <w:lang w:eastAsia="zh-TW"/>
        </w:rPr>
        <w:t>；</w:t>
      </w:r>
      <w:r w:rsidRPr="00FE4298">
        <w:rPr>
          <w:rFonts w:eastAsia="Times New Roman"/>
          <w:color w:val="000000"/>
          <w:lang w:eastAsia="zh-TW"/>
        </w:rPr>
        <w:br/>
      </w:r>
      <w:r w:rsidR="003C19FB">
        <w:rPr>
          <w:rFonts w:eastAsia="Times New Roman"/>
          <w:b/>
          <w:bCs/>
          <w:color w:val="000000"/>
          <w:lang w:eastAsia="zh-TW"/>
        </w:rPr>
        <w:t>*3:</w:t>
      </w:r>
      <w:r w:rsidRPr="00FE4298">
        <w:rPr>
          <w:rFonts w:eastAsia="Times New Roman"/>
          <w:b/>
          <w:bCs/>
          <w:color w:val="000000"/>
          <w:lang w:eastAsia="zh-TW"/>
        </w:rPr>
        <w:t>8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這恩典賜給了我這比眾聖徒中最小者還小的，叫我將基督那追測不盡的豐富，當作福音傳給外邦人</w:t>
      </w:r>
      <w:r w:rsidRPr="00FE4298">
        <w:rPr>
          <w:rFonts w:ascii="PMingLiU" w:hAnsi="PMingLiU" w:cs="PMingLiU"/>
          <w:color w:val="000000"/>
          <w:lang w:eastAsia="zh-TW"/>
        </w:rPr>
        <w:t>，</w:t>
      </w:r>
      <w:r w:rsidR="003C19FB">
        <w:rPr>
          <w:rFonts w:eastAsia="Times New Roman"/>
          <w:b/>
          <w:bCs/>
          <w:color w:val="000000"/>
          <w:lang w:eastAsia="zh-TW"/>
        </w:rPr>
        <w:t>*3:</w:t>
      </w:r>
      <w:r w:rsidRPr="00FE4298">
        <w:rPr>
          <w:rFonts w:eastAsia="Times New Roman"/>
          <w:b/>
          <w:bCs/>
          <w:color w:val="000000"/>
          <w:lang w:eastAsia="zh-TW"/>
        </w:rPr>
        <w:t>19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並認識基督那超越知識的愛，使你們被充滿，成為神一切的豐滿</w:t>
      </w:r>
      <w:r w:rsidRPr="00FE4298">
        <w:rPr>
          <w:rFonts w:ascii="PMingLiU" w:hAnsi="PMingLiU" w:cs="PMingLiU"/>
          <w:color w:val="000000"/>
          <w:lang w:eastAsia="zh-TW"/>
        </w:rPr>
        <w:t>。</w:t>
      </w:r>
    </w:p>
    <w:p w:rsidR="00FE4298" w:rsidRPr="00FE4298" w:rsidRDefault="00FE4298" w:rsidP="00FE4298">
      <w:pPr>
        <w:ind w:firstLine="0"/>
        <w:rPr>
          <w:rFonts w:eastAsia="Times New Roman"/>
          <w:color w:val="000000"/>
          <w:lang w:eastAsia="zh-TW"/>
        </w:rPr>
      </w:pPr>
      <w:r w:rsidRPr="00FE4298">
        <w:rPr>
          <w:rFonts w:ascii="PMingLiU" w:hAnsi="PMingLiU" w:cs="PMingLiU" w:hint="eastAsia"/>
          <w:b/>
          <w:bCs/>
          <w:color w:val="000000"/>
          <w:lang w:eastAsia="zh-TW"/>
        </w:rPr>
        <w:t>創世記</w:t>
      </w:r>
      <w:r w:rsidRPr="00FE4298">
        <w:rPr>
          <w:rFonts w:eastAsia="Times New Roman"/>
          <w:b/>
          <w:bCs/>
          <w:color w:val="000000"/>
          <w:lang w:eastAsia="zh-TW"/>
        </w:rPr>
        <w:t xml:space="preserve"> 13:14-18</w:t>
      </w:r>
      <w:r w:rsidRPr="00FE4298">
        <w:rPr>
          <w:rFonts w:eastAsia="Times New Roman"/>
          <w:color w:val="000000"/>
          <w:lang w:eastAsia="zh-TW"/>
        </w:rPr>
        <w:br/>
      </w:r>
      <w:r w:rsidRPr="00FE4298">
        <w:rPr>
          <w:rFonts w:eastAsia="Times New Roman"/>
          <w:b/>
          <w:bCs/>
          <w:color w:val="000000"/>
          <w:lang w:eastAsia="zh-TW"/>
        </w:rPr>
        <w:t>14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羅得離別亞伯蘭以後，耶和華對亞伯蘭說，從你所在的地方，舉目向東西南北觀看；</w:t>
      </w:r>
      <w:r w:rsidRPr="00FE4298">
        <w:rPr>
          <w:rFonts w:eastAsia="Times New Roman"/>
          <w:b/>
          <w:bCs/>
          <w:color w:val="000000"/>
          <w:lang w:eastAsia="zh-TW"/>
        </w:rPr>
        <w:t>15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凡你所看見的一切地，我都要賜給你和你的後裔，直到永遠。</w:t>
      </w:r>
      <w:r w:rsidRPr="00FE4298">
        <w:rPr>
          <w:rFonts w:eastAsia="Times New Roman"/>
          <w:b/>
          <w:bCs/>
          <w:color w:val="000000"/>
          <w:lang w:eastAsia="zh-TW"/>
        </w:rPr>
        <w:t>16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我也要使你的後裔如同地上的塵沙那樣多，人若能數算地上的塵沙，纔能數算你</w:t>
      </w:r>
      <w:r w:rsidRPr="00FE4298">
        <w:rPr>
          <w:rFonts w:ascii="PMingLiU" w:hAnsi="PMingLiU" w:cs="PMingLiU" w:hint="eastAsia"/>
          <w:color w:val="000000"/>
          <w:lang w:eastAsia="zh-TW"/>
        </w:rPr>
        <w:lastRenderedPageBreak/>
        <w:t>的後裔。</w:t>
      </w:r>
      <w:r w:rsidRPr="00FE4298">
        <w:rPr>
          <w:rFonts w:eastAsia="Times New Roman"/>
          <w:b/>
          <w:bCs/>
          <w:color w:val="000000"/>
          <w:lang w:eastAsia="zh-TW"/>
        </w:rPr>
        <w:t>17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你起來，縱橫走遍這地，因為我必把這地賜給你。</w:t>
      </w:r>
      <w:r w:rsidRPr="00FE4298">
        <w:rPr>
          <w:rFonts w:eastAsia="Times New Roman"/>
          <w:b/>
          <w:bCs/>
          <w:color w:val="000000"/>
          <w:lang w:eastAsia="zh-TW"/>
        </w:rPr>
        <w:t>18</w:t>
      </w:r>
      <w:r w:rsidRPr="00FE4298">
        <w:rPr>
          <w:rFonts w:eastAsia="Times New Roman"/>
          <w:color w:val="000000"/>
          <w:lang w:eastAsia="zh-TW"/>
        </w:rPr>
        <w:t> </w:t>
      </w:r>
      <w:r w:rsidRPr="00FE4298">
        <w:rPr>
          <w:rFonts w:ascii="PMingLiU" w:hAnsi="PMingLiU" w:cs="PMingLiU" w:hint="eastAsia"/>
          <w:color w:val="000000"/>
          <w:lang w:eastAsia="zh-TW"/>
        </w:rPr>
        <w:t>亞伯蘭就搬了帳棚，來到希伯崙幔利的橡樹那裡居住，在那裡為耶和華築了一座壇</w:t>
      </w:r>
      <w:r w:rsidRPr="00FE4298">
        <w:rPr>
          <w:rFonts w:ascii="PMingLiU" w:hAnsi="PMingLiU" w:cs="PMingLiU"/>
          <w:color w:val="000000"/>
          <w:lang w:eastAsia="zh-TW"/>
        </w:rPr>
        <w:t>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 w:rsidRPr="007B1391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C510A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Pr="00C510A2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bookmarkStart w:id="2" w:name="_heading=h.lkcmjmt5wkma" w:colFirst="0" w:colLast="0"/>
            <w:bookmarkEnd w:id="2"/>
            <w:r w:rsidRPr="00C510A2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 </w:t>
            </w:r>
          </w:p>
          <w:p w:rsidR="00371FFA" w:rsidRPr="00C510A2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C510A2">
              <w:rPr>
                <w:rFonts w:ascii="Arial" w:hAnsi="Arial" w:cs="Arial" w:hint="eastAsia"/>
                <w:b/>
                <w:color w:val="131313"/>
                <w:sz w:val="20"/>
                <w:szCs w:val="20"/>
                <w:lang w:eastAsia="zh-TW"/>
              </w:rPr>
              <w:t>八</w:t>
            </w: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</w:t>
            </w:r>
            <w:r w:rsidRPr="00C510A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三</w:t>
            </w:r>
          </w:p>
        </w:tc>
      </w:tr>
    </w:tbl>
    <w:p w:rsidR="00371FFA" w:rsidRPr="007B1391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r w:rsidRPr="007B1391">
        <w:rPr>
          <w:rFonts w:ascii="PMingLiU" w:hAnsi="PMingLiU" w:cs="PMingLiU"/>
          <w:b/>
          <w:color w:val="000000"/>
          <w:lang w:eastAsia="zh-TW"/>
        </w:rPr>
        <w:t xml:space="preserve">週四　</w:t>
      </w:r>
      <w:r w:rsidR="009113FC" w:rsidRPr="007B1391">
        <w:rPr>
          <w:rFonts w:ascii="PMingLiU" w:hAnsi="PMingLiU" w:cs="PMingLiU"/>
          <w:b/>
          <w:lang w:eastAsia="zh-TW"/>
        </w:rPr>
        <w:t>9</w:t>
      </w:r>
      <w:r w:rsidRPr="007B1391">
        <w:rPr>
          <w:rFonts w:ascii="PMingLiU" w:hAnsi="PMingLiU" w:cs="PMingLiU"/>
          <w:b/>
          <w:lang w:eastAsia="zh-TW"/>
        </w:rPr>
        <w:t>/</w:t>
      </w:r>
      <w:r w:rsidR="00611A97" w:rsidRPr="007B1391">
        <w:rPr>
          <w:rFonts w:ascii="PMingLiU" w:hAnsi="PMingLiU" w:cs="PMingLiU"/>
          <w:b/>
          <w:lang w:eastAsia="zh-TW"/>
        </w:rPr>
        <w:t>11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3:2</w:t>
      </w:r>
      <w:r w:rsidRPr="00E27D53">
        <w:rPr>
          <w:rFonts w:eastAsia="Times New Roman"/>
          <w:color w:val="000000"/>
          <w:lang w:eastAsia="zh-TW"/>
        </w:rPr>
        <w:br/>
      </w:r>
      <w:r w:rsidR="00D734D5">
        <w:rPr>
          <w:rFonts w:eastAsia="Times New Roman"/>
          <w:b/>
          <w:bCs/>
          <w:color w:val="000000"/>
          <w:lang w:eastAsia="zh-TW"/>
        </w:rPr>
        <w:t>*</w:t>
      </w:r>
      <w:r w:rsidRPr="00E27D53">
        <w:rPr>
          <w:rFonts w:eastAsia="Times New Roman"/>
          <w:b/>
          <w:bCs/>
          <w:color w:val="000000"/>
          <w:lang w:eastAsia="zh-TW"/>
        </w:rPr>
        <w:t>2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我只願問你們這一件，你們接受了那靈，是本於行律法，還是本於聽信仰</w:t>
      </w:r>
      <w:r w:rsidRPr="00E27D53">
        <w:rPr>
          <w:rFonts w:ascii="PMingLiU" w:hAnsi="PMingLiU" w:cs="PMingLiU"/>
          <w:color w:val="000000"/>
          <w:lang w:eastAsia="zh-TW"/>
        </w:rPr>
        <w:t>？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羅馬書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10:17</w:t>
      </w:r>
      <w:r w:rsidRPr="00E27D53">
        <w:rPr>
          <w:rFonts w:eastAsia="Times New Roman"/>
          <w:color w:val="000000"/>
          <w:lang w:eastAsia="zh-TW"/>
        </w:rPr>
        <w:br/>
      </w:r>
      <w:r w:rsidR="00D734D5">
        <w:rPr>
          <w:rFonts w:eastAsia="Times New Roman"/>
          <w:b/>
          <w:bCs/>
          <w:color w:val="000000"/>
          <w:lang w:eastAsia="zh-TW"/>
        </w:rPr>
        <w:t>*</w:t>
      </w:r>
      <w:r w:rsidRPr="00E27D53">
        <w:rPr>
          <w:rFonts w:eastAsia="Times New Roman"/>
          <w:b/>
          <w:bCs/>
          <w:color w:val="000000"/>
          <w:lang w:eastAsia="zh-TW"/>
        </w:rPr>
        <w:t>17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可見信是由於聽，聽是藉著基督的話</w:t>
      </w:r>
      <w:r w:rsidRPr="00E27D53">
        <w:rPr>
          <w:rFonts w:ascii="PMingLiU" w:hAnsi="PMingLiU" w:cs="PMingLiU"/>
          <w:color w:val="000000"/>
          <w:lang w:eastAsia="zh-TW"/>
        </w:rPr>
        <w:t>。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3:27</w:t>
      </w:r>
      <w:r w:rsidR="00832138">
        <w:rPr>
          <w:rFonts w:eastAsia="Times New Roman"/>
          <w:b/>
          <w:bCs/>
          <w:color w:val="000000"/>
          <w:lang w:eastAsia="zh-TW"/>
        </w:rPr>
        <w:t>;4:6,29</w:t>
      </w:r>
      <w:r w:rsidRPr="00E27D53">
        <w:rPr>
          <w:rFonts w:eastAsia="Times New Roman"/>
          <w:color w:val="000000"/>
          <w:lang w:eastAsia="zh-TW"/>
        </w:rPr>
        <w:br/>
      </w:r>
      <w:r w:rsidR="00785005">
        <w:rPr>
          <w:rFonts w:eastAsia="Times New Roman"/>
          <w:b/>
          <w:bCs/>
          <w:color w:val="000000"/>
          <w:lang w:eastAsia="zh-TW"/>
        </w:rPr>
        <w:t>*3:</w:t>
      </w:r>
      <w:r w:rsidRPr="00E27D53">
        <w:rPr>
          <w:rFonts w:eastAsia="Times New Roman"/>
          <w:b/>
          <w:bCs/>
          <w:color w:val="000000"/>
          <w:lang w:eastAsia="zh-TW"/>
        </w:rPr>
        <w:t>27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你們凡浸入基督的，都已經穿上了基督</w:t>
      </w:r>
      <w:r w:rsidRPr="00E27D53">
        <w:rPr>
          <w:rFonts w:ascii="PMingLiU" w:hAnsi="PMingLiU" w:cs="PMingLiU"/>
          <w:color w:val="000000"/>
          <w:lang w:eastAsia="zh-TW"/>
        </w:rPr>
        <w:t>。</w:t>
      </w:r>
      <w:r w:rsidRPr="00E27D53">
        <w:rPr>
          <w:rFonts w:eastAsia="Times New Roman"/>
          <w:color w:val="000000"/>
          <w:lang w:eastAsia="zh-TW"/>
        </w:rPr>
        <w:br/>
      </w:r>
      <w:r w:rsidR="00832138">
        <w:rPr>
          <w:rFonts w:eastAsia="Times New Roman"/>
          <w:b/>
          <w:bCs/>
          <w:color w:val="000000"/>
          <w:lang w:eastAsia="zh-TW"/>
        </w:rPr>
        <w:t>*4:</w:t>
      </w:r>
      <w:r w:rsidRPr="00E27D53">
        <w:rPr>
          <w:rFonts w:eastAsia="Times New Roman"/>
          <w:b/>
          <w:bCs/>
          <w:color w:val="000000"/>
          <w:lang w:eastAsia="zh-TW"/>
        </w:rPr>
        <w:t>6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而且因你們是兒子，神就差出祂兒子的靈，進入我們的心，呼叫：阿爸，父</w:t>
      </w:r>
      <w:r w:rsidRPr="00E27D53">
        <w:rPr>
          <w:rFonts w:ascii="PMingLiU" w:hAnsi="PMingLiU" w:cs="PMingLiU"/>
          <w:color w:val="000000"/>
          <w:lang w:eastAsia="zh-TW"/>
        </w:rPr>
        <w:t>！</w:t>
      </w:r>
      <w:r w:rsidRPr="00E27D53">
        <w:rPr>
          <w:rFonts w:eastAsia="Times New Roman"/>
          <w:color w:val="000000"/>
          <w:lang w:eastAsia="zh-TW"/>
        </w:rPr>
        <w:br/>
      </w:r>
      <w:r w:rsidR="00785005">
        <w:rPr>
          <w:rFonts w:eastAsia="Times New Roman"/>
          <w:b/>
          <w:bCs/>
          <w:color w:val="000000"/>
          <w:lang w:eastAsia="zh-TW"/>
        </w:rPr>
        <w:t>*4:</w:t>
      </w:r>
      <w:r w:rsidRPr="00E27D53">
        <w:rPr>
          <w:rFonts w:eastAsia="Times New Roman"/>
          <w:b/>
          <w:bCs/>
          <w:color w:val="000000"/>
          <w:lang w:eastAsia="zh-TW"/>
        </w:rPr>
        <w:t>29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只是，當時那按著肉體生的，怎樣逼迫了那按著靈生的，現在也是這樣</w:t>
      </w:r>
      <w:r w:rsidRPr="00E27D53">
        <w:rPr>
          <w:rFonts w:ascii="PMingLiU" w:hAnsi="PMingLiU" w:cs="PMingLiU"/>
          <w:color w:val="000000"/>
          <w:lang w:eastAsia="zh-TW"/>
        </w:rPr>
        <w:t>。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希伯來書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12:2</w:t>
      </w:r>
      <w:r w:rsidRPr="00E27D53">
        <w:rPr>
          <w:rFonts w:eastAsia="Times New Roman"/>
          <w:color w:val="000000"/>
          <w:lang w:eastAsia="zh-TW"/>
        </w:rPr>
        <w:br/>
      </w:r>
      <w:r w:rsidRPr="00E27D53">
        <w:rPr>
          <w:rFonts w:eastAsia="Times New Roman"/>
          <w:b/>
          <w:bCs/>
          <w:color w:val="000000"/>
          <w:lang w:eastAsia="zh-TW"/>
        </w:rPr>
        <w:t>2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望斷以及於耶穌，就是我們信心的創始者與成終者；祂為那擺在前面的喜樂，就輕看羞辱，忍受了十字架，便坐在神寶座的右邊</w:t>
      </w:r>
      <w:r w:rsidRPr="00E27D53">
        <w:rPr>
          <w:rFonts w:ascii="PMingLiU" w:hAnsi="PMingLiU" w:cs="PMingLiU"/>
          <w:color w:val="000000"/>
          <w:lang w:eastAsia="zh-TW"/>
        </w:rPr>
        <w:t>。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羅馬書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3:22</w:t>
      </w:r>
      <w:r w:rsidRPr="00E27D53">
        <w:rPr>
          <w:rFonts w:eastAsia="Times New Roman"/>
          <w:color w:val="000000"/>
          <w:lang w:eastAsia="zh-TW"/>
        </w:rPr>
        <w:br/>
      </w:r>
      <w:r w:rsidRPr="00E27D53">
        <w:rPr>
          <w:rFonts w:eastAsia="Times New Roman"/>
          <w:b/>
          <w:bCs/>
          <w:color w:val="000000"/>
          <w:lang w:eastAsia="zh-TW"/>
        </w:rPr>
        <w:t>22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就是神的義，藉著信耶穌基督，歸與一切信的人，並沒有分別</w:t>
      </w:r>
      <w:r w:rsidRPr="00E27D53">
        <w:rPr>
          <w:rFonts w:ascii="PMingLiU" w:hAnsi="PMingLiU" w:cs="PMingLiU"/>
          <w:color w:val="000000"/>
          <w:lang w:eastAsia="zh-TW"/>
        </w:rPr>
        <w:t>。</w:t>
      </w:r>
    </w:p>
    <w:p w:rsidR="00E27D53" w:rsidRPr="00E27D53" w:rsidRDefault="00E27D53" w:rsidP="00E27D53">
      <w:pPr>
        <w:ind w:firstLine="0"/>
        <w:rPr>
          <w:rFonts w:eastAsia="Times New Roman"/>
          <w:color w:val="000000"/>
          <w:lang w:eastAsia="zh-TW"/>
        </w:rPr>
      </w:pPr>
      <w:r w:rsidRPr="00E27D53">
        <w:rPr>
          <w:rFonts w:ascii="PMingLiU" w:hAnsi="PMingLiU" w:cs="PMingLiU" w:hint="eastAsia"/>
          <w:b/>
          <w:bCs/>
          <w:color w:val="000000"/>
          <w:lang w:eastAsia="zh-TW"/>
        </w:rPr>
        <w:t>哥林多後書</w:t>
      </w:r>
      <w:r w:rsidRPr="00E27D53">
        <w:rPr>
          <w:rFonts w:eastAsia="Times New Roman"/>
          <w:b/>
          <w:bCs/>
          <w:color w:val="000000"/>
          <w:lang w:eastAsia="zh-TW"/>
        </w:rPr>
        <w:t xml:space="preserve"> 4:13</w:t>
      </w:r>
      <w:r w:rsidRPr="00E27D53">
        <w:rPr>
          <w:rFonts w:eastAsia="Times New Roman"/>
          <w:color w:val="000000"/>
          <w:lang w:eastAsia="zh-TW"/>
        </w:rPr>
        <w:br/>
      </w:r>
      <w:r w:rsidRPr="00E27D53">
        <w:rPr>
          <w:rFonts w:eastAsia="Times New Roman"/>
          <w:b/>
          <w:bCs/>
          <w:color w:val="000000"/>
          <w:lang w:eastAsia="zh-TW"/>
        </w:rPr>
        <w:t>13</w:t>
      </w:r>
      <w:r w:rsidRPr="00E27D53">
        <w:rPr>
          <w:rFonts w:eastAsia="Times New Roman"/>
          <w:color w:val="000000"/>
          <w:lang w:eastAsia="zh-TW"/>
        </w:rPr>
        <w:t> </w:t>
      </w:r>
      <w:r w:rsidRPr="00E27D53">
        <w:rPr>
          <w:rFonts w:ascii="PMingLiU" w:hAnsi="PMingLiU" w:cs="PMingLiU" w:hint="eastAsia"/>
          <w:color w:val="000000"/>
          <w:lang w:eastAsia="zh-TW"/>
        </w:rPr>
        <w:t>並且照經上所記：</w:t>
      </w:r>
      <w:r w:rsidRPr="00E27D53">
        <w:rPr>
          <w:rFonts w:eastAsia="Times New Roman"/>
          <w:color w:val="000000"/>
          <w:lang w:eastAsia="zh-TW"/>
        </w:rPr>
        <w:t>“</w:t>
      </w:r>
      <w:r w:rsidRPr="00E27D53">
        <w:rPr>
          <w:rFonts w:ascii="PMingLiU" w:hAnsi="PMingLiU" w:cs="PMingLiU" w:hint="eastAsia"/>
          <w:color w:val="000000"/>
          <w:lang w:eastAsia="zh-TW"/>
        </w:rPr>
        <w:t>我信，所以我說話；</w:t>
      </w:r>
      <w:r w:rsidRPr="00E27D53">
        <w:rPr>
          <w:rFonts w:eastAsia="Times New Roman"/>
          <w:color w:val="000000"/>
          <w:lang w:eastAsia="zh-TW"/>
        </w:rPr>
        <w:t>”</w:t>
      </w:r>
      <w:r w:rsidRPr="00E27D53">
        <w:rPr>
          <w:rFonts w:ascii="PMingLiU" w:hAnsi="PMingLiU" w:cs="PMingLiU" w:hint="eastAsia"/>
          <w:color w:val="000000"/>
          <w:lang w:eastAsia="zh-TW"/>
        </w:rPr>
        <w:t>我們既有這同樣信心的靈，也就信，所以也就說話</w:t>
      </w:r>
      <w:r w:rsidRPr="00E27D53">
        <w:rPr>
          <w:rFonts w:ascii="PMingLiU" w:hAnsi="PMingLiU" w:cs="PMingLiU"/>
          <w:color w:val="000000"/>
          <w:lang w:eastAsia="zh-TW"/>
        </w:rPr>
        <w:t>，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 w:rsidRPr="007B1391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7640FE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0"/>
                <w:szCs w:val="20"/>
              </w:rPr>
            </w:pPr>
            <w:r w:rsidRPr="007640FE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Pr="007640FE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bookmarkStart w:id="3" w:name="_heading=h.9jeitf9uiwp5" w:colFirst="0" w:colLast="0"/>
            <w:bookmarkEnd w:id="3"/>
            <w:r w:rsidRPr="007640FE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 </w:t>
            </w:r>
          </w:p>
          <w:p w:rsidR="00371FFA" w:rsidRPr="007640FE" w:rsidRDefault="00371FFA" w:rsidP="00371FFA">
            <w:pPr>
              <w:ind w:hanging="2"/>
              <w:jc w:val="both"/>
              <w:rPr>
                <w:rFonts w:ascii="PMingLiU" w:hAnsi="PMingLiU" w:cs="MS PGothic"/>
                <w:sz w:val="20"/>
                <w:szCs w:val="20"/>
                <w:lang w:eastAsia="zh-TW"/>
              </w:rPr>
            </w:pPr>
            <w:r w:rsidRPr="007640FE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7640FE">
              <w:rPr>
                <w:rFonts w:ascii="Arial" w:hAnsi="Arial" w:cs="Arial" w:hint="eastAsia"/>
                <w:b/>
                <w:color w:val="131313"/>
                <w:sz w:val="20"/>
                <w:szCs w:val="20"/>
                <w:lang w:eastAsia="zh-TW"/>
              </w:rPr>
              <w:t>八</w:t>
            </w:r>
            <w:r w:rsidRPr="007640FE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</w:t>
            </w:r>
            <w:r w:rsidRPr="007640FE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5E5E49" w:rsidRPr="007B1391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bookmarkStart w:id="4" w:name="_heading=h.4bnxrwi83snb" w:colFirst="0" w:colLast="0"/>
      <w:bookmarkEnd w:id="4"/>
      <w:r w:rsidRPr="007B1391">
        <w:rPr>
          <w:rFonts w:ascii="PMingLiU" w:hAnsi="PMingLiU" w:cs="PMingLiU"/>
          <w:b/>
          <w:color w:val="000000"/>
          <w:lang w:eastAsia="zh-TW"/>
        </w:rPr>
        <w:t xml:space="preserve">週五　</w:t>
      </w:r>
      <w:r w:rsidR="009113FC" w:rsidRPr="007B1391">
        <w:rPr>
          <w:rFonts w:ascii="PMingLiU" w:hAnsi="PMingLiU" w:cs="PMingLiU"/>
          <w:b/>
          <w:lang w:eastAsia="zh-TW"/>
        </w:rPr>
        <w:t>9</w:t>
      </w:r>
      <w:r w:rsidRPr="007B1391">
        <w:rPr>
          <w:rFonts w:ascii="PMingLiU" w:hAnsi="PMingLiU" w:cs="PMingLiU"/>
          <w:b/>
          <w:lang w:eastAsia="zh-TW"/>
        </w:rPr>
        <w:t>/</w:t>
      </w:r>
      <w:r w:rsidR="00611A97" w:rsidRPr="007B1391">
        <w:rPr>
          <w:rFonts w:ascii="PMingLiU" w:hAnsi="PMingLiU" w:cs="PMingLiU"/>
          <w:b/>
          <w:lang w:eastAsia="zh-TW"/>
        </w:rPr>
        <w:t>12</w:t>
      </w:r>
    </w:p>
    <w:p w:rsidR="007640FE" w:rsidRDefault="00BA35E6" w:rsidP="00BA35E6">
      <w:pPr>
        <w:ind w:firstLine="0"/>
        <w:rPr>
          <w:rFonts w:ascii="PMingLiU" w:hAnsi="PMingLiU" w:cs="PMingLiU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2:20</w:t>
      </w:r>
      <w:r w:rsidRPr="00BA35E6">
        <w:rPr>
          <w:rFonts w:eastAsia="Times New Roman"/>
          <w:color w:val="000000"/>
          <w:lang w:eastAsia="zh-TW"/>
        </w:rPr>
        <w:br/>
      </w:r>
      <w:r w:rsidR="00F06C4D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20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color w:val="000000"/>
          <w:lang w:eastAsia="zh-TW"/>
        </w:rPr>
        <w:lastRenderedPageBreak/>
        <w:t>聯結所活的，祂是愛我，為我捨了自己</w:t>
      </w:r>
      <w:r w:rsidRPr="00BA35E6">
        <w:rPr>
          <w:rFonts w:ascii="PMingLiU" w:hAnsi="PMingLiU" w:cs="PMingLiU"/>
          <w:color w:val="000000"/>
          <w:lang w:eastAsia="zh-TW"/>
        </w:rPr>
        <w:t>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羅馬書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6:3-4</w:t>
      </w:r>
      <w:r w:rsidRPr="00BA35E6">
        <w:rPr>
          <w:rFonts w:eastAsia="Times New Roman"/>
          <w:color w:val="000000"/>
          <w:lang w:eastAsia="zh-TW"/>
        </w:rPr>
        <w:br/>
      </w:r>
      <w:r w:rsidR="00901E44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3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豈不知我們這浸入基督耶穌的人，是浸入祂的死麼？</w:t>
      </w:r>
      <w:r w:rsidR="00901E44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4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所以我們藉著浸入死，和祂一同埋葬，好叫我們在生命的新樣中生活行動，像基督藉著父的榮耀，從死人中復活一樣</w:t>
      </w:r>
      <w:r w:rsidRPr="00BA35E6">
        <w:rPr>
          <w:rFonts w:ascii="PMingLiU" w:hAnsi="PMingLiU" w:cs="PMingLiU"/>
          <w:color w:val="000000"/>
          <w:lang w:eastAsia="zh-TW"/>
        </w:rPr>
        <w:t>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腓立比書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1:20-21</w:t>
      </w:r>
      <w:r w:rsidRPr="00BA35E6">
        <w:rPr>
          <w:rFonts w:eastAsia="Times New Roman"/>
          <w:color w:val="000000"/>
          <w:lang w:eastAsia="zh-TW"/>
        </w:rPr>
        <w:br/>
      </w:r>
      <w:r w:rsidR="00901E44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20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這是照著我所專切期待並盼望的，就是沒有一事會叫我羞愧，只要凡事放膽，無論是生，是死，總叫基督在我身體上，現今也照常顯大，</w:t>
      </w:r>
      <w:r w:rsidRPr="00BA35E6">
        <w:rPr>
          <w:rFonts w:eastAsia="Times New Roman"/>
          <w:color w:val="000000"/>
          <w:lang w:eastAsia="zh-TW"/>
        </w:rPr>
        <w:br/>
      </w:r>
      <w:r w:rsidR="00901E44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21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因為在我，活著就是基督，死了就有益處</w:t>
      </w:r>
      <w:r w:rsidRPr="00BA35E6">
        <w:rPr>
          <w:rFonts w:ascii="PMingLiU" w:hAnsi="PMingLiU" w:cs="PMingLiU"/>
          <w:color w:val="000000"/>
          <w:lang w:eastAsia="zh-TW"/>
        </w:rPr>
        <w:t>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哥林多後書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5:14-15</w:t>
      </w:r>
      <w:r w:rsidRPr="00BA35E6">
        <w:rPr>
          <w:rFonts w:eastAsia="Times New Roman"/>
          <w:color w:val="000000"/>
          <w:lang w:eastAsia="zh-TW"/>
        </w:rPr>
        <w:br/>
      </w:r>
      <w:r w:rsidR="00ED36AB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14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原來基督的愛困迫我們，因我們斷定：一人既替眾人死，眾人就都死了；</w:t>
      </w:r>
      <w:r w:rsidRPr="00BA35E6">
        <w:rPr>
          <w:rFonts w:eastAsia="Times New Roman"/>
          <w:color w:val="000000"/>
          <w:lang w:eastAsia="zh-TW"/>
        </w:rPr>
        <w:br/>
      </w:r>
      <w:r w:rsidR="00ED36AB">
        <w:rPr>
          <w:rFonts w:eastAsia="Times New Roman"/>
          <w:b/>
          <w:bCs/>
          <w:color w:val="000000"/>
          <w:lang w:eastAsia="zh-TW"/>
        </w:rPr>
        <w:t>*</w:t>
      </w:r>
      <w:r w:rsidRPr="00BA35E6">
        <w:rPr>
          <w:rFonts w:eastAsia="Times New Roman"/>
          <w:b/>
          <w:bCs/>
          <w:color w:val="000000"/>
          <w:lang w:eastAsia="zh-TW"/>
        </w:rPr>
        <w:t>15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並且祂替眾人死，是叫那些活著的人，不再向自己活，乃向那替他們死而復活者活</w:t>
      </w:r>
      <w:r w:rsidRPr="00BA35E6">
        <w:rPr>
          <w:rFonts w:ascii="PMingLiU" w:hAnsi="PMingLiU" w:cs="PMingLiU"/>
          <w:color w:val="000000"/>
          <w:lang w:eastAsia="zh-TW"/>
        </w:rPr>
        <w:t>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約翰福音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1:1</w:t>
      </w:r>
      <w:r w:rsidR="00ED36AB">
        <w:rPr>
          <w:rFonts w:eastAsia="Times New Roman"/>
          <w:b/>
          <w:bCs/>
          <w:color w:val="000000"/>
          <w:lang w:eastAsia="zh-TW"/>
        </w:rPr>
        <w:t>,14</w:t>
      </w:r>
      <w:r w:rsidRPr="00BA35E6">
        <w:rPr>
          <w:rFonts w:eastAsia="Times New Roman"/>
          <w:color w:val="000000"/>
          <w:lang w:eastAsia="zh-TW"/>
        </w:rPr>
        <w:br/>
      </w:r>
      <w:r w:rsidRPr="00BA35E6">
        <w:rPr>
          <w:rFonts w:eastAsia="Times New Roman"/>
          <w:b/>
          <w:bCs/>
          <w:color w:val="000000"/>
          <w:lang w:eastAsia="zh-TW"/>
        </w:rPr>
        <w:t>1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太初有話，話與神同在，話就是神</w:t>
      </w:r>
      <w:r w:rsidRPr="00BA35E6">
        <w:rPr>
          <w:rFonts w:ascii="PMingLiU" w:hAnsi="PMingLiU" w:cs="PMingLiU"/>
          <w:color w:val="000000"/>
          <w:lang w:eastAsia="zh-TW"/>
        </w:rPr>
        <w:t>。</w:t>
      </w:r>
      <w:r w:rsidRPr="00BA35E6">
        <w:rPr>
          <w:rFonts w:eastAsia="Times New Roman"/>
          <w:color w:val="000000"/>
          <w:lang w:eastAsia="zh-TW"/>
        </w:rPr>
        <w:br/>
      </w:r>
      <w:r w:rsidRPr="00BA35E6">
        <w:rPr>
          <w:rFonts w:eastAsia="Times New Roman"/>
          <w:b/>
          <w:bCs/>
          <w:color w:val="000000"/>
          <w:lang w:eastAsia="zh-TW"/>
        </w:rPr>
        <w:t>14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話成了肉體，支搭帳幕在我們中間，豐豐滿滿的有恩典，有實際。我們也見過祂的榮耀，正是從父而來獨生子的榮耀</w:t>
      </w:r>
      <w:r w:rsidRPr="00BA35E6">
        <w:rPr>
          <w:rFonts w:ascii="PMingLiU" w:hAnsi="PMingLiU" w:cs="PMingLiU"/>
          <w:color w:val="000000"/>
          <w:lang w:eastAsia="zh-TW"/>
        </w:rPr>
        <w:t>。</w:t>
      </w:r>
    </w:p>
    <w:p w:rsidR="00BA35E6" w:rsidRPr="00BA35E6" w:rsidRDefault="00BA35E6" w:rsidP="00BA35E6">
      <w:pPr>
        <w:ind w:firstLine="0"/>
        <w:rPr>
          <w:rFonts w:eastAsia="Times New Roman"/>
          <w:color w:val="000000"/>
          <w:lang w:eastAsia="zh-TW"/>
        </w:rPr>
      </w:pPr>
      <w:r w:rsidRPr="00BA35E6">
        <w:rPr>
          <w:rFonts w:ascii="PMingLiU" w:hAnsi="PMingLiU" w:cs="PMingLiU" w:hint="eastAsia"/>
          <w:b/>
          <w:bCs/>
          <w:color w:val="000000"/>
          <w:lang w:eastAsia="zh-TW"/>
        </w:rPr>
        <w:t>希伯來書</w:t>
      </w:r>
      <w:r w:rsidRPr="00BA35E6">
        <w:rPr>
          <w:rFonts w:eastAsia="Times New Roman"/>
          <w:b/>
          <w:bCs/>
          <w:color w:val="000000"/>
          <w:lang w:eastAsia="zh-TW"/>
        </w:rPr>
        <w:t xml:space="preserve"> 2:14</w:t>
      </w:r>
      <w:r w:rsidRPr="00BA35E6">
        <w:rPr>
          <w:rFonts w:eastAsia="Times New Roman"/>
          <w:color w:val="000000"/>
          <w:lang w:eastAsia="zh-TW"/>
        </w:rPr>
        <w:br/>
      </w:r>
      <w:r w:rsidRPr="00BA35E6">
        <w:rPr>
          <w:rFonts w:eastAsia="Times New Roman"/>
          <w:b/>
          <w:bCs/>
          <w:color w:val="000000"/>
          <w:lang w:eastAsia="zh-TW"/>
        </w:rPr>
        <w:t>14</w:t>
      </w:r>
      <w:r w:rsidRPr="00BA35E6">
        <w:rPr>
          <w:rFonts w:eastAsia="Times New Roman"/>
          <w:color w:val="000000"/>
          <w:lang w:eastAsia="zh-TW"/>
        </w:rPr>
        <w:t> </w:t>
      </w:r>
      <w:r w:rsidRPr="00BA35E6">
        <w:rPr>
          <w:rFonts w:ascii="PMingLiU" w:hAnsi="PMingLiU" w:cs="PMingLiU" w:hint="eastAsia"/>
          <w:color w:val="000000"/>
          <w:lang w:eastAsia="zh-TW"/>
        </w:rPr>
        <w:t>兒女既同有血肉之體，祂也照樣親自有分於血肉之體，為要藉著死，廢除那掌死權的，就是魔鬼</w:t>
      </w:r>
      <w:r w:rsidRPr="00BA35E6">
        <w:rPr>
          <w:rFonts w:ascii="PMingLiU" w:hAnsi="PMingLiU" w:cs="PMingLiU"/>
          <w:color w:val="000000"/>
          <w:lang w:eastAsia="zh-TW"/>
        </w:rPr>
        <w:t>，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 w:rsidRPr="007B1391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DF04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0"/>
                <w:szCs w:val="20"/>
              </w:rPr>
            </w:pPr>
            <w:r w:rsidRPr="00DF0412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Pr="00DF04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r w:rsidRPr="00DF0412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</w:t>
            </w:r>
          </w:p>
          <w:p w:rsidR="00371FFA" w:rsidRPr="00DF04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0"/>
                <w:szCs w:val="20"/>
                <w:lang w:eastAsia="zh-TW"/>
              </w:rPr>
            </w:pPr>
            <w:r w:rsidRPr="00DF041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DF041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八</w:t>
            </w:r>
            <w:r w:rsidRPr="00DF041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</w:t>
            </w:r>
            <w:r w:rsidRPr="00DF041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五</w:t>
            </w:r>
          </w:p>
        </w:tc>
      </w:tr>
    </w:tbl>
    <w:p w:rsidR="00371FFA" w:rsidRPr="007B1391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lang w:eastAsia="zh-TW"/>
        </w:rPr>
      </w:pPr>
      <w:bookmarkStart w:id="5" w:name="_heading=h.tqc8mtcfd03s" w:colFirst="0" w:colLast="0"/>
      <w:bookmarkEnd w:id="5"/>
      <w:r w:rsidRPr="007B1391">
        <w:rPr>
          <w:rFonts w:ascii="PMingLiU" w:hAnsi="PMingLiU" w:cs="PMingLiU"/>
          <w:b/>
          <w:color w:val="000000"/>
          <w:lang w:eastAsia="zh-TW"/>
        </w:rPr>
        <w:t xml:space="preserve">週六　</w:t>
      </w:r>
      <w:r w:rsidR="009113FC" w:rsidRPr="007B1391">
        <w:rPr>
          <w:rFonts w:ascii="PMingLiU" w:hAnsi="PMingLiU" w:cs="PMingLiU"/>
          <w:b/>
          <w:lang w:eastAsia="zh-TW"/>
        </w:rPr>
        <w:t>9</w:t>
      </w:r>
      <w:r w:rsidRPr="007B1391">
        <w:rPr>
          <w:rFonts w:ascii="PMingLiU" w:hAnsi="PMingLiU" w:cs="PMingLiU"/>
          <w:b/>
          <w:lang w:eastAsia="zh-TW"/>
        </w:rPr>
        <w:t>/</w:t>
      </w:r>
      <w:r w:rsidR="00611A97" w:rsidRPr="007B1391">
        <w:rPr>
          <w:rFonts w:ascii="PMingLiU" w:hAnsi="PMingLiU" w:cs="PMingLiU"/>
          <w:b/>
          <w:lang w:eastAsia="zh-TW"/>
        </w:rPr>
        <w:t>13</w:t>
      </w:r>
    </w:p>
    <w:p w:rsidR="00446595" w:rsidRPr="00446595" w:rsidRDefault="00446595" w:rsidP="00446595">
      <w:pPr>
        <w:ind w:firstLine="0"/>
        <w:rPr>
          <w:rFonts w:eastAsia="Times New Roman"/>
          <w:color w:val="000000"/>
          <w:lang w:eastAsia="zh-TW"/>
        </w:rPr>
      </w:pPr>
      <w:r w:rsidRPr="00446595">
        <w:rPr>
          <w:rFonts w:ascii="PMingLiU" w:hAnsi="PMingLiU" w:cs="PMingLiU" w:hint="eastAsia"/>
          <w:b/>
          <w:bCs/>
          <w:color w:val="000000"/>
          <w:lang w:eastAsia="zh-TW"/>
        </w:rPr>
        <w:t>加拉太書</w:t>
      </w:r>
      <w:r w:rsidRPr="00446595">
        <w:rPr>
          <w:rFonts w:eastAsia="Times New Roman"/>
          <w:b/>
          <w:bCs/>
          <w:color w:val="000000"/>
          <w:lang w:eastAsia="zh-TW"/>
        </w:rPr>
        <w:t xml:space="preserve"> 5:16-18</w:t>
      </w:r>
      <w:r w:rsidR="00EA7943">
        <w:rPr>
          <w:rFonts w:eastAsia="Times New Roman"/>
          <w:b/>
          <w:bCs/>
          <w:color w:val="000000"/>
          <w:lang w:eastAsia="zh-TW"/>
        </w:rPr>
        <w:t>;6:7-8</w:t>
      </w:r>
      <w:r w:rsidRPr="00446595">
        <w:rPr>
          <w:rFonts w:eastAsia="Times New Roman"/>
          <w:color w:val="000000"/>
          <w:lang w:eastAsia="zh-TW"/>
        </w:rPr>
        <w:br/>
      </w:r>
      <w:r w:rsidR="00102402">
        <w:rPr>
          <w:rFonts w:eastAsia="Times New Roman"/>
          <w:b/>
          <w:bCs/>
          <w:color w:val="000000"/>
          <w:lang w:eastAsia="zh-TW"/>
        </w:rPr>
        <w:t>*5:</w:t>
      </w:r>
      <w:r w:rsidRPr="00446595">
        <w:rPr>
          <w:rFonts w:eastAsia="Times New Roman"/>
          <w:b/>
          <w:bCs/>
          <w:color w:val="000000"/>
          <w:lang w:eastAsia="zh-TW"/>
        </w:rPr>
        <w:t>16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我說，你們當憑著靈而行，就絕不會滿足肉體的情慾了。</w:t>
      </w:r>
      <w:r w:rsidR="00102402">
        <w:rPr>
          <w:rFonts w:eastAsia="Times New Roman"/>
          <w:b/>
          <w:bCs/>
          <w:color w:val="000000"/>
          <w:lang w:eastAsia="zh-TW"/>
        </w:rPr>
        <w:t>*5:</w:t>
      </w:r>
      <w:r w:rsidRPr="00446595">
        <w:rPr>
          <w:rFonts w:eastAsia="Times New Roman"/>
          <w:b/>
          <w:bCs/>
          <w:color w:val="000000"/>
          <w:lang w:eastAsia="zh-TW"/>
        </w:rPr>
        <w:t>17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因為肉體縱任貪慾，抵抗那靈，那靈也抵抗肉體，二者彼此敵對，使你們不能作所願意的。</w:t>
      </w:r>
      <w:r w:rsidR="00102402">
        <w:rPr>
          <w:rFonts w:eastAsia="Times New Roman"/>
          <w:b/>
          <w:bCs/>
          <w:color w:val="000000"/>
          <w:lang w:eastAsia="zh-TW"/>
        </w:rPr>
        <w:t>*5:</w:t>
      </w:r>
      <w:r w:rsidRPr="00446595">
        <w:rPr>
          <w:rFonts w:eastAsia="Times New Roman"/>
          <w:b/>
          <w:bCs/>
          <w:color w:val="000000"/>
          <w:lang w:eastAsia="zh-TW"/>
        </w:rPr>
        <w:t>18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但你們若被那靈引導，就不在律法以下</w:t>
      </w:r>
      <w:r w:rsidRPr="00446595">
        <w:rPr>
          <w:rFonts w:ascii="PMingLiU" w:hAnsi="PMingLiU" w:cs="PMingLiU"/>
          <w:color w:val="000000"/>
          <w:lang w:eastAsia="zh-TW"/>
        </w:rPr>
        <w:t>。</w:t>
      </w:r>
      <w:r w:rsidR="00EA7943">
        <w:rPr>
          <w:rFonts w:eastAsia="Times New Roman"/>
          <w:b/>
          <w:bCs/>
          <w:color w:val="000000"/>
          <w:lang w:eastAsia="zh-TW"/>
        </w:rPr>
        <w:t>*6:</w:t>
      </w:r>
      <w:r w:rsidRPr="00446595">
        <w:rPr>
          <w:rFonts w:eastAsia="Times New Roman"/>
          <w:b/>
          <w:bCs/>
          <w:color w:val="000000"/>
          <w:lang w:eastAsia="zh-TW"/>
        </w:rPr>
        <w:t>7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不要受迷惑，神是嗤慢不得的，因為人種的是甚麼，收的也是甚麼</w:t>
      </w:r>
      <w:r w:rsidR="00EA7943">
        <w:rPr>
          <w:rFonts w:eastAsia="Times New Roman"/>
          <w:b/>
          <w:bCs/>
          <w:color w:val="000000"/>
          <w:lang w:eastAsia="zh-TW"/>
        </w:rPr>
        <w:t>*6:</w:t>
      </w:r>
      <w:r w:rsidRPr="00446595">
        <w:rPr>
          <w:rFonts w:eastAsia="Times New Roman"/>
          <w:b/>
          <w:bCs/>
          <w:color w:val="000000"/>
          <w:lang w:eastAsia="zh-TW"/>
        </w:rPr>
        <w:t>8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為</w:t>
      </w:r>
      <w:r w:rsidRPr="00446595">
        <w:rPr>
          <w:rFonts w:ascii="PMingLiU" w:hAnsi="PMingLiU" w:cs="PMingLiU" w:hint="eastAsia"/>
          <w:color w:val="000000"/>
          <w:lang w:eastAsia="zh-TW"/>
        </w:rPr>
        <w:lastRenderedPageBreak/>
        <w:t>著自己的肉體撒種的，必從肉體收敗壞；為著那靈撒種的，必從那靈收永遠的生命</w:t>
      </w:r>
      <w:r w:rsidRPr="00446595">
        <w:rPr>
          <w:rFonts w:ascii="PMingLiU" w:hAnsi="PMingLiU" w:cs="PMingLiU"/>
          <w:color w:val="000000"/>
          <w:lang w:eastAsia="zh-TW"/>
        </w:rPr>
        <w:t>。</w:t>
      </w:r>
    </w:p>
    <w:p w:rsidR="00446595" w:rsidRPr="00446595" w:rsidRDefault="00446595" w:rsidP="00446595">
      <w:pPr>
        <w:ind w:firstLine="0"/>
        <w:rPr>
          <w:rFonts w:eastAsia="Times New Roman"/>
          <w:color w:val="000000"/>
          <w:lang w:eastAsia="zh-TW"/>
        </w:rPr>
      </w:pPr>
      <w:r w:rsidRPr="00446595">
        <w:rPr>
          <w:rFonts w:ascii="PMingLiU" w:hAnsi="PMingLiU" w:cs="PMingLiU" w:hint="eastAsia"/>
          <w:b/>
          <w:bCs/>
          <w:color w:val="000000"/>
          <w:lang w:eastAsia="zh-TW"/>
        </w:rPr>
        <w:t>哥林多前書</w:t>
      </w:r>
      <w:r w:rsidRPr="00446595">
        <w:rPr>
          <w:rFonts w:eastAsia="Times New Roman"/>
          <w:b/>
          <w:bCs/>
          <w:color w:val="000000"/>
          <w:lang w:eastAsia="zh-TW"/>
        </w:rPr>
        <w:t xml:space="preserve"> 15:53-57</w:t>
      </w:r>
      <w:r w:rsidRPr="00446595">
        <w:rPr>
          <w:rFonts w:eastAsia="Times New Roman"/>
          <w:color w:val="000000"/>
          <w:lang w:eastAsia="zh-TW"/>
        </w:rPr>
        <w:br/>
      </w:r>
      <w:r w:rsidRPr="00446595">
        <w:rPr>
          <w:rFonts w:eastAsia="Times New Roman"/>
          <w:b/>
          <w:bCs/>
          <w:color w:val="000000"/>
          <w:lang w:eastAsia="zh-TW"/>
        </w:rPr>
        <w:t>53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因這必朽壞的，必要穿上不朽壞；這必死的，必要穿上不死。</w:t>
      </w:r>
      <w:r w:rsidRPr="00446595">
        <w:rPr>
          <w:rFonts w:eastAsia="Times New Roman"/>
          <w:b/>
          <w:bCs/>
          <w:color w:val="000000"/>
          <w:lang w:eastAsia="zh-TW"/>
        </w:rPr>
        <w:t>54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幾時這必朽壞的穿上不朽壞，這必死的穿上不死，經上所記</w:t>
      </w:r>
      <w:r w:rsidRPr="00446595">
        <w:rPr>
          <w:rFonts w:eastAsia="Times New Roman"/>
          <w:color w:val="000000"/>
          <w:lang w:eastAsia="zh-TW"/>
        </w:rPr>
        <w:t>“</w:t>
      </w:r>
      <w:r w:rsidRPr="00446595">
        <w:rPr>
          <w:rFonts w:ascii="PMingLiU" w:hAnsi="PMingLiU" w:cs="PMingLiU" w:hint="eastAsia"/>
          <w:color w:val="000000"/>
          <w:lang w:eastAsia="zh-TW"/>
        </w:rPr>
        <w:t>死被吞滅而致成得勝</w:t>
      </w:r>
      <w:r w:rsidRPr="00446595">
        <w:rPr>
          <w:rFonts w:eastAsia="Times New Roman"/>
          <w:color w:val="000000"/>
          <w:lang w:eastAsia="zh-TW"/>
        </w:rPr>
        <w:t>”</w:t>
      </w:r>
      <w:r w:rsidRPr="00446595">
        <w:rPr>
          <w:rFonts w:ascii="PMingLiU" w:hAnsi="PMingLiU" w:cs="PMingLiU" w:hint="eastAsia"/>
          <w:color w:val="000000"/>
          <w:lang w:eastAsia="zh-TW"/>
        </w:rPr>
        <w:t>的話，就應驗了。</w:t>
      </w:r>
      <w:r w:rsidRPr="00446595">
        <w:rPr>
          <w:rFonts w:eastAsia="Times New Roman"/>
          <w:b/>
          <w:bCs/>
          <w:color w:val="000000"/>
          <w:lang w:eastAsia="zh-TW"/>
        </w:rPr>
        <w:t>55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死阿，你的得勝在那裡？死阿，你的毒刺在那裡？</w:t>
      </w:r>
      <w:r w:rsidRPr="00446595">
        <w:rPr>
          <w:rFonts w:eastAsia="Times New Roman"/>
          <w:b/>
          <w:bCs/>
          <w:color w:val="000000"/>
          <w:lang w:eastAsia="zh-TW"/>
        </w:rPr>
        <w:t>56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死的毒刺就是罪，罪的權勢就是律法。</w:t>
      </w:r>
      <w:r w:rsidRPr="00446595">
        <w:rPr>
          <w:rFonts w:eastAsia="Times New Roman"/>
          <w:b/>
          <w:bCs/>
          <w:color w:val="000000"/>
          <w:lang w:eastAsia="zh-TW"/>
        </w:rPr>
        <w:t>57</w:t>
      </w:r>
      <w:r w:rsidRPr="00446595">
        <w:rPr>
          <w:rFonts w:eastAsia="Times New Roman"/>
          <w:color w:val="000000"/>
          <w:lang w:eastAsia="zh-TW"/>
        </w:rPr>
        <w:t> </w:t>
      </w:r>
      <w:r w:rsidRPr="00446595">
        <w:rPr>
          <w:rFonts w:ascii="PMingLiU" w:hAnsi="PMingLiU" w:cs="PMingLiU" w:hint="eastAsia"/>
          <w:color w:val="000000"/>
          <w:lang w:eastAsia="zh-TW"/>
        </w:rPr>
        <w:t>感謝神，祂藉著我們的主耶穌基督，使我們得勝</w:t>
      </w:r>
      <w:r w:rsidRPr="00446595">
        <w:rPr>
          <w:rFonts w:ascii="PMingLiU" w:hAnsi="PMingLiU" w:cs="PMingLiU"/>
          <w:color w:val="000000"/>
          <w:lang w:eastAsia="zh-TW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 w:rsidRPr="007B1391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C510A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0"/>
                <w:szCs w:val="20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Pr="00C510A2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icrosoft YaHei" w:hint="eastAsia"/>
                <w:b/>
                <w:sz w:val="20"/>
                <w:szCs w:val="20"/>
                <w:lang w:eastAsia="zh-TW"/>
              </w:rPr>
              <w:t xml:space="preserve">經歷、享受並彰顯基督（二）      </w:t>
            </w:r>
          </w:p>
          <w:p w:rsidR="00371FFA" w:rsidRPr="00C510A2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0"/>
                <w:szCs w:val="20"/>
                <w:lang w:eastAsia="zh-TW"/>
              </w:rPr>
            </w:pP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第</w:t>
            </w:r>
            <w:r w:rsidR="00756484" w:rsidRPr="00C510A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八</w:t>
            </w:r>
            <w:r w:rsidRPr="00C510A2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>週　週</w:t>
            </w:r>
            <w:r w:rsidRPr="00C510A2">
              <w:rPr>
                <w:rFonts w:ascii="PMingLiU" w:hAnsi="PMingLiU" w:cs="MS PGothic" w:hint="eastAsia"/>
                <w:b/>
                <w:sz w:val="20"/>
                <w:szCs w:val="20"/>
                <w:lang w:eastAsia="zh-TW"/>
              </w:rPr>
              <w:t>六</w:t>
            </w:r>
          </w:p>
        </w:tc>
      </w:tr>
    </w:tbl>
    <w:p w:rsidR="00026575" w:rsidRPr="0014730D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2"/>
          <w:szCs w:val="22"/>
        </w:rPr>
      </w:pPr>
      <w:r w:rsidRPr="0014730D">
        <w:rPr>
          <w:rFonts w:ascii="PMingLiU" w:hAnsi="PMingLiU" w:cs="PMingLiU"/>
          <w:b/>
          <w:color w:val="000000"/>
          <w:sz w:val="22"/>
          <w:szCs w:val="22"/>
        </w:rPr>
        <w:t xml:space="preserve">主日　</w:t>
      </w:r>
      <w:r w:rsidR="009113FC" w:rsidRPr="0014730D">
        <w:rPr>
          <w:rFonts w:ascii="PMingLiU" w:hAnsi="PMingLiU" w:cs="PMingLiU"/>
          <w:b/>
          <w:sz w:val="22"/>
          <w:szCs w:val="22"/>
        </w:rPr>
        <w:t>9</w:t>
      </w:r>
      <w:r w:rsidRPr="0014730D">
        <w:rPr>
          <w:rFonts w:ascii="PMingLiU" w:hAnsi="PMingLiU" w:cs="PMingLiU"/>
          <w:b/>
          <w:sz w:val="22"/>
          <w:szCs w:val="22"/>
        </w:rPr>
        <w:t>/</w:t>
      </w:r>
      <w:r w:rsidR="00611A97" w:rsidRPr="0014730D">
        <w:rPr>
          <w:rFonts w:ascii="PMingLiU" w:hAnsi="PMingLiU" w:cs="PMingLiU"/>
          <w:b/>
          <w:sz w:val="22"/>
          <w:szCs w:val="22"/>
        </w:rPr>
        <w:t>14</w:t>
      </w:r>
      <w:r w:rsidRPr="0014730D">
        <w:rPr>
          <w:rFonts w:ascii="PMingLiU" w:hAnsi="PMingLiU" w:cs="PMingLiU"/>
          <w:b/>
          <w:color w:val="000000"/>
          <w:sz w:val="22"/>
          <w:szCs w:val="22"/>
        </w:rPr>
        <w:t xml:space="preserve">       哈利路亞, 榮耀歸主</w:t>
      </w:r>
    </w:p>
    <w:p w:rsidR="00BF59A0" w:rsidRPr="00BF59A0" w:rsidRDefault="00BF59A0" w:rsidP="00BF59A0">
      <w:pPr>
        <w:ind w:firstLine="0"/>
        <w:rPr>
          <w:rFonts w:eastAsia="Times New Roman"/>
          <w:color w:val="000000"/>
          <w:sz w:val="22"/>
          <w:szCs w:val="22"/>
          <w:lang w:eastAsia="zh-TW"/>
        </w:rPr>
      </w:pPr>
      <w:r w:rsidRPr="00BF59A0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 xml:space="preserve"> 3:5</w:t>
      </w:r>
      <w:r w:rsidR="00E50783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;5</w:t>
      </w:r>
      <w:r w:rsidR="00027E1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:5,22-25</w:t>
      </w:r>
      <w:r w:rsidR="00241E2F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;6:</w:t>
      </w:r>
      <w:r w:rsidR="00F25F99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15-16,18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br/>
      </w:r>
      <w:r w:rsidR="00DD39E6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*3: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5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這樣，那豐富供應你們那靈，又在你們中間行異能的，是本於行律法，還是本於聽信仰</w:t>
      </w:r>
      <w:r w:rsidRPr="00BF59A0">
        <w:rPr>
          <w:rFonts w:ascii="PMingLiU" w:hAnsi="PMingLiU" w:cs="PMingLiU"/>
          <w:color w:val="000000"/>
          <w:sz w:val="22"/>
          <w:szCs w:val="22"/>
          <w:lang w:eastAsia="zh-TW"/>
        </w:rPr>
        <w:t>？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br/>
      </w:r>
      <w:r w:rsidR="00CF420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*5: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5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我們靠著那靈，本於信，熱切等待所盼望的義</w:t>
      </w:r>
      <w:r w:rsidRPr="00BF59A0">
        <w:rPr>
          <w:rFonts w:ascii="PMingLiU" w:hAnsi="PMingLiU" w:cs="PMingLiU"/>
          <w:color w:val="000000"/>
          <w:sz w:val="22"/>
          <w:szCs w:val="22"/>
          <w:lang w:eastAsia="zh-TW"/>
        </w:rPr>
        <w:t>。</w:t>
      </w:r>
      <w:r w:rsidR="00CF420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*5: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22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但那靈的果子，就是愛、喜樂、和平、恆忍、恩慈、良善、信實、</w:t>
      </w:r>
      <w:r w:rsidR="00CF420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*5: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23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溫柔、節制；這樣的事，沒有律法反對。</w:t>
      </w:r>
      <w:r w:rsidR="00CF420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*5: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24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但那屬基督耶穌的人，是已經把肉體連肉體的邪情私慾，都釘了十字架。</w:t>
      </w:r>
      <w:r w:rsidR="00CF4208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*5: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25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我們若憑著靈活著，也就當憑著靈而行</w:t>
      </w:r>
      <w:r w:rsidRPr="00BF59A0">
        <w:rPr>
          <w:rFonts w:ascii="PMingLiU" w:hAnsi="PMingLiU" w:cs="PMingLiU"/>
          <w:color w:val="000000"/>
          <w:sz w:val="22"/>
          <w:szCs w:val="22"/>
          <w:lang w:eastAsia="zh-TW"/>
        </w:rPr>
        <w:t>。</w:t>
      </w:r>
      <w:r w:rsidR="00F25F99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6: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15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受割禮不受割禮，都無關緊要，要緊的乃是作新造。</w:t>
      </w:r>
      <w:r w:rsidR="00F25F99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6: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16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凡照這準則而行的，願平安憐憫臨到他們，就是臨到神的以色列</w:t>
      </w:r>
      <w:r w:rsidRPr="00BF59A0">
        <w:rPr>
          <w:rFonts w:ascii="PMingLiU" w:hAnsi="PMingLiU" w:cs="PMingLiU"/>
          <w:color w:val="000000"/>
          <w:sz w:val="22"/>
          <w:szCs w:val="22"/>
          <w:lang w:eastAsia="zh-TW"/>
        </w:rPr>
        <w:t>。</w:t>
      </w:r>
      <w:r w:rsidR="00F25F99" w:rsidRPr="0014730D">
        <w:rPr>
          <w:rFonts w:eastAsia="Times New Roman"/>
          <w:b/>
          <w:bCs/>
          <w:color w:val="000000"/>
          <w:sz w:val="22"/>
          <w:szCs w:val="22"/>
          <w:lang w:eastAsia="zh-TW"/>
        </w:rPr>
        <w:t>6:</w:t>
      </w:r>
      <w:r w:rsidRPr="00BF59A0">
        <w:rPr>
          <w:rFonts w:eastAsia="Times New Roman"/>
          <w:b/>
          <w:bCs/>
          <w:color w:val="000000"/>
          <w:sz w:val="22"/>
          <w:szCs w:val="22"/>
          <w:lang w:eastAsia="zh-TW"/>
        </w:rPr>
        <w:t>18</w:t>
      </w:r>
      <w:r w:rsidRPr="00BF59A0">
        <w:rPr>
          <w:rFonts w:eastAsia="Times New Roman"/>
          <w:color w:val="000000"/>
          <w:sz w:val="22"/>
          <w:szCs w:val="22"/>
          <w:lang w:eastAsia="zh-TW"/>
        </w:rPr>
        <w:t> </w:t>
      </w:r>
      <w:r w:rsidRPr="00BF59A0">
        <w:rPr>
          <w:rFonts w:ascii="PMingLiU" w:hAnsi="PMingLiU" w:cs="PMingLiU" w:hint="eastAsia"/>
          <w:color w:val="000000"/>
          <w:sz w:val="22"/>
          <w:szCs w:val="22"/>
          <w:lang w:eastAsia="zh-TW"/>
        </w:rPr>
        <w:t>弟兄們，願我們主耶穌基督的恩與你們的靈同在。阿們</w:t>
      </w:r>
      <w:r w:rsidRPr="00BF59A0">
        <w:rPr>
          <w:rFonts w:ascii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Style w:val="afff"/>
        <w:tblW w:w="4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680"/>
      </w:tblGrid>
      <w:tr w:rsidR="005E5E49" w:rsidRPr="007B1391" w:rsidTr="000661A9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7640FE" w:rsidRDefault="00745FEC">
            <w:pPr>
              <w:ind w:hanging="2"/>
              <w:jc w:val="both"/>
              <w:rPr>
                <w:rFonts w:ascii="PMingLiU" w:hAnsi="PMingLiU" w:cs="SimSun"/>
                <w:sz w:val="20"/>
                <w:szCs w:val="20"/>
              </w:rPr>
            </w:pPr>
            <w:r w:rsidRPr="007640FE">
              <w:rPr>
                <w:rFonts w:ascii="PMingLiU" w:hAnsi="PMingLiU" w:cs="SimSun"/>
                <w:b/>
                <w:sz w:val="20"/>
                <w:szCs w:val="20"/>
              </w:rPr>
              <w:t>詩　歌</w:t>
            </w:r>
          </w:p>
        </w:tc>
        <w:tc>
          <w:tcPr>
            <w:tcW w:w="3680" w:type="dxa"/>
            <w:shd w:val="clear" w:color="auto" w:fill="FFFFFF"/>
          </w:tcPr>
          <w:p w:rsidR="005E5E49" w:rsidRPr="007640FE" w:rsidRDefault="00745FEC">
            <w:pPr>
              <w:ind w:hanging="2"/>
              <w:jc w:val="both"/>
              <w:rPr>
                <w:rFonts w:ascii="PMingLiU" w:hAnsi="PMingLiU" w:cs="SimSun"/>
                <w:sz w:val="20"/>
                <w:szCs w:val="20"/>
              </w:rPr>
            </w:pPr>
            <w:r w:rsidRPr="007640FE">
              <w:rPr>
                <w:rFonts w:ascii="PMingLiU" w:hAnsi="PMingLiU" w:cs="SimSun"/>
                <w:b/>
                <w:sz w:val="20"/>
                <w:szCs w:val="20"/>
              </w:rPr>
              <w:t>大本</w:t>
            </w:r>
            <w:r w:rsidR="00F62ED4" w:rsidRPr="007640FE">
              <w:rPr>
                <w:rFonts w:ascii="PMingLiU" w:hAnsi="PMingLiU" w:cs="SimSun"/>
                <w:b/>
                <w:sz w:val="20"/>
                <w:szCs w:val="20"/>
                <w:lang w:eastAsia="zh-TW"/>
              </w:rPr>
              <w:t>399</w:t>
            </w:r>
            <w:r w:rsidRPr="007640FE">
              <w:rPr>
                <w:rFonts w:ascii="PMingLiU" w:hAnsi="PMingLiU" w:cs="SimSun"/>
                <w:b/>
                <w:sz w:val="20"/>
                <w:szCs w:val="20"/>
              </w:rPr>
              <w:t>首</w:t>
            </w:r>
          </w:p>
        </w:tc>
      </w:tr>
      <w:tr w:rsidR="005E5E49" w:rsidRPr="007B1391" w:rsidTr="00632A6F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7640FE" w:rsidRDefault="00745FEC">
            <w:pPr>
              <w:ind w:hanging="2"/>
              <w:jc w:val="both"/>
              <w:rPr>
                <w:rFonts w:ascii="PMingLiU" w:hAnsi="PMingLiU" w:cs="SimSun"/>
                <w:sz w:val="20"/>
                <w:szCs w:val="20"/>
              </w:rPr>
            </w:pPr>
            <w:r w:rsidRPr="007640FE">
              <w:rPr>
                <w:rFonts w:ascii="PMingLiU" w:hAnsi="PMingLiU" w:cs="SimSun"/>
                <w:b/>
                <w:sz w:val="20"/>
                <w:szCs w:val="20"/>
              </w:rPr>
              <w:t>參　讀</w:t>
            </w:r>
          </w:p>
        </w:tc>
        <w:tc>
          <w:tcPr>
            <w:tcW w:w="3680" w:type="dxa"/>
            <w:shd w:val="clear" w:color="auto" w:fill="FFFFFF"/>
          </w:tcPr>
          <w:p w:rsidR="003C457A" w:rsidRPr="007640FE" w:rsidRDefault="0078355C" w:rsidP="00632A6F">
            <w:pPr>
              <w:ind w:hanging="2"/>
              <w:jc w:val="both"/>
              <w:rPr>
                <w:rFonts w:ascii="PMingLiU" w:hAnsi="PMingLiU"/>
                <w:sz w:val="20"/>
                <w:szCs w:val="20"/>
                <w:lang w:eastAsia="zh-TW"/>
              </w:rPr>
            </w:pPr>
            <w:r w:rsidRPr="007640FE">
              <w:rPr>
                <w:rFonts w:ascii="PMingLiU" w:hAnsi="PMingLiU"/>
                <w:b/>
                <w:bCs/>
                <w:color w:val="000000"/>
                <w:sz w:val="20"/>
                <w:szCs w:val="20"/>
                <w:lang w:eastAsia="zh-TW"/>
              </w:rPr>
              <w:t>加拉太書</w:t>
            </w:r>
            <w:r w:rsidR="00C05084" w:rsidRPr="007640FE">
              <w:rPr>
                <w:rFonts w:ascii="PMingLiU" w:hAnsi="PMingLiU" w:cs="MS PGothic"/>
                <w:b/>
                <w:sz w:val="20"/>
                <w:szCs w:val="20"/>
                <w:lang w:eastAsia="zh-TW"/>
              </w:rPr>
              <w:t xml:space="preserve">生命讀經 </w:t>
            </w:r>
            <w:hyperlink r:id="rId7">
              <w:r w:rsidR="005E5E49" w:rsidRPr="007640FE">
                <w:rPr>
                  <w:rFonts w:ascii="PMingLiU" w:hAnsi="PMingLiU" w:cs="SimSun"/>
                  <w:b/>
                  <w:sz w:val="20"/>
                  <w:szCs w:val="20"/>
                  <w:lang w:eastAsia="zh-TW"/>
                </w:rPr>
                <w:t>第</w:t>
              </w:r>
              <w:r w:rsidR="00076BFF" w:rsidRPr="007640FE">
                <w:rPr>
                  <w:rFonts w:ascii="PMingLiU" w:hAnsi="PMingLiU" w:cs="SimSun"/>
                  <w:b/>
                  <w:sz w:val="20"/>
                  <w:szCs w:val="20"/>
                  <w:lang w:eastAsia="zh-TW"/>
                </w:rPr>
                <w:t>3</w:t>
              </w:r>
              <w:r w:rsidR="005E5E49" w:rsidRPr="007640FE">
                <w:rPr>
                  <w:rFonts w:ascii="PMingLiU" w:hAnsi="PMingLiU" w:cs="SimSun"/>
                  <w:b/>
                  <w:sz w:val="20"/>
                  <w:szCs w:val="20"/>
                  <w:lang w:eastAsia="zh-TW"/>
                </w:rPr>
                <w:t>篇</w:t>
              </w:r>
            </w:hyperlink>
          </w:p>
        </w:tc>
      </w:tr>
    </w:tbl>
    <w:p w:rsidR="00C05084" w:rsidRPr="0014730D" w:rsidRDefault="008F07CC" w:rsidP="000661A9">
      <w:pPr>
        <w:widowControl w:val="0"/>
        <w:ind w:hanging="2"/>
        <w:jc w:val="both"/>
        <w:rPr>
          <w:rFonts w:ascii="PMingLiU" w:hAnsi="PMingLiU" w:cs="MS PGothic"/>
          <w:b/>
          <w:sz w:val="20"/>
          <w:szCs w:val="20"/>
          <w:shd w:val="clear" w:color="auto" w:fill="D9D9D9"/>
          <w:lang w:eastAsia="zh-TW"/>
        </w:rPr>
      </w:pPr>
      <w:r w:rsidRPr="008F07CC">
        <w:rPr>
          <w:rFonts w:ascii="PMingLiU" w:hAnsi="PMingLiU" w:cs="MS PGothic"/>
          <w:b/>
          <w:noProof/>
          <w:sz w:val="20"/>
          <w:szCs w:val="20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6" w:name="_heading=h.u839xt2j1kbz" w:colFirst="0" w:colLast="0"/>
      <w:bookmarkEnd w:id="6"/>
      <w:r w:rsidR="00C05084" w:rsidRPr="0014730D">
        <w:rPr>
          <w:rFonts w:ascii="PMingLiU" w:hAnsi="PMingLiU" w:cs="PMingLiU"/>
          <w:b/>
          <w:sz w:val="20"/>
          <w:szCs w:val="20"/>
          <w:shd w:val="clear" w:color="auto" w:fill="D9D9D9"/>
          <w:lang w:eastAsia="zh-TW"/>
        </w:rPr>
        <w:t>召會真理追求　創世記</w:t>
      </w:r>
    </w:p>
    <w:p w:rsidR="00C05084" w:rsidRPr="0014730D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 xml:space="preserve">一年級 </w:t>
      </w:r>
      <w:r w:rsidRPr="0014730D">
        <w:rPr>
          <w:rFonts w:ascii="PMingLiU" w:hAnsi="PMingLiU" w:cs="PMingLiU" w:hint="eastAsia"/>
          <w:b/>
          <w:bCs/>
          <w:sz w:val="20"/>
          <w:szCs w:val="20"/>
          <w:lang w:eastAsia="zh-TW"/>
        </w:rPr>
        <w:t>通讀</w:t>
      </w:r>
    </w:p>
    <w:p w:rsidR="00B14307" w:rsidRPr="0014730D" w:rsidRDefault="00C05084" w:rsidP="00463DCC">
      <w:pPr>
        <w:widowControl w:val="0"/>
        <w:ind w:hanging="2"/>
        <w:jc w:val="both"/>
        <w:rPr>
          <w:rFonts w:eastAsia="Times New Roman"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>經文閱讀及抄寫：</w:t>
      </w:r>
      <w:r w:rsidRPr="0014730D">
        <w:rPr>
          <w:rFonts w:ascii="PMingLiU" w:hAnsi="PMingLiU" w:cs="PMingLiU" w:hint="eastAsia"/>
          <w:b/>
          <w:sz w:val="20"/>
          <w:szCs w:val="20"/>
          <w:lang w:eastAsia="zh-TW"/>
        </w:rPr>
        <w:t>創世記</w:t>
      </w:r>
      <w:r w:rsidR="00B14307" w:rsidRPr="0014730D">
        <w:rPr>
          <w:rFonts w:eastAsia="Times New Roman"/>
          <w:sz w:val="20"/>
          <w:szCs w:val="20"/>
          <w:lang w:eastAsia="zh-TW"/>
        </w:rPr>
        <w:t>25:1-18</w:t>
      </w:r>
    </w:p>
    <w:p w:rsidR="000661A9" w:rsidRPr="0014730D" w:rsidRDefault="00C05084" w:rsidP="00463DCC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>指定閱讀：</w:t>
      </w:r>
      <w:r w:rsidRPr="0014730D">
        <w:rPr>
          <w:rFonts w:ascii="PMingLiU" w:hAnsi="PMingLiU" w:cs="PMingLiU" w:hint="eastAsia"/>
          <w:b/>
          <w:sz w:val="20"/>
          <w:szCs w:val="20"/>
          <w:lang w:eastAsia="zh-TW"/>
        </w:rPr>
        <w:t>創世記生命讀經第</w:t>
      </w:r>
      <w:r w:rsidR="00BC401F" w:rsidRPr="0014730D">
        <w:rPr>
          <w:rFonts w:ascii="PMingLiU" w:hAnsi="PMingLiU" w:cs="PMingLiU"/>
          <w:b/>
          <w:sz w:val="20"/>
          <w:szCs w:val="20"/>
          <w:lang w:eastAsia="zh-TW"/>
        </w:rPr>
        <w:t>53,54</w:t>
      </w:r>
      <w:r w:rsidRPr="0014730D">
        <w:rPr>
          <w:rFonts w:ascii="PMingLiU" w:hAnsi="PMingLiU" w:cs="PMingLiU" w:hint="eastAsia"/>
          <w:b/>
          <w:sz w:val="20"/>
          <w:szCs w:val="20"/>
          <w:lang w:eastAsia="zh-TW"/>
        </w:rPr>
        <w:t>篇</w:t>
      </w:r>
    </w:p>
    <w:p w:rsidR="00C05084" w:rsidRPr="0014730D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 xml:space="preserve">二年級 </w:t>
      </w:r>
      <w:r w:rsidRPr="0014730D">
        <w:rPr>
          <w:rFonts w:ascii="PMingLiU" w:hAnsi="PMingLiU" w:cs="PMingLiU" w:hint="eastAsia"/>
          <w:b/>
          <w:sz w:val="20"/>
          <w:szCs w:val="20"/>
          <w:lang w:eastAsia="zh-TW"/>
        </w:rPr>
        <w:t>主題研讀</w:t>
      </w:r>
    </w:p>
    <w:p w:rsidR="00C05084" w:rsidRPr="0014730D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>關鍵點：</w:t>
      </w:r>
      <w:r w:rsidR="00155518" w:rsidRPr="0014730D">
        <w:rPr>
          <w:rFonts w:ascii="PMingLiU" w:hAnsi="PMingLiU" w:cs="PMingLiU"/>
          <w:b/>
          <w:sz w:val="20"/>
          <w:szCs w:val="20"/>
          <w:lang w:eastAsia="zh-TW"/>
        </w:rPr>
        <w:t>亞伯拉罕</w:t>
      </w:r>
      <w:r w:rsidR="009B57B1" w:rsidRPr="0014730D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>為弟兄爭戰</w:t>
      </w:r>
    </w:p>
    <w:p w:rsidR="00C05084" w:rsidRPr="0014730D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 xml:space="preserve">經文: </w:t>
      </w:r>
      <w:r w:rsidRPr="0014730D">
        <w:rPr>
          <w:rFonts w:ascii="PMingLiU" w:hAnsi="PMingLiU" w:cs="PMingLiU" w:hint="eastAsia"/>
          <w:b/>
          <w:bCs/>
          <w:sz w:val="20"/>
          <w:szCs w:val="20"/>
          <w:lang w:eastAsia="zh-TW"/>
        </w:rPr>
        <w:t>創世記</w:t>
      </w:r>
      <w:r w:rsidR="00FB7E40" w:rsidRPr="0014730D">
        <w:rPr>
          <w:rFonts w:ascii="PMingLiU" w:hAnsi="PMingLiU" w:cs="PMingLiU"/>
          <w:b/>
          <w:bCs/>
          <w:sz w:val="20"/>
          <w:szCs w:val="20"/>
          <w:lang w:eastAsia="zh-TW"/>
        </w:rPr>
        <w:t>14</w:t>
      </w:r>
    </w:p>
    <w:p w:rsidR="00C05084" w:rsidRPr="0014730D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 xml:space="preserve">指定閱讀: </w:t>
      </w:r>
      <w:r w:rsidRPr="0014730D">
        <w:rPr>
          <w:rFonts w:ascii="PMingLiU" w:hAnsi="PMingLiU" w:cs="PMingLiU" w:hint="eastAsia"/>
          <w:b/>
          <w:bCs/>
          <w:sz w:val="20"/>
          <w:szCs w:val="20"/>
          <w:lang w:eastAsia="zh-TW"/>
        </w:rPr>
        <w:t>創世記生命讀經第</w:t>
      </w:r>
      <w:r w:rsidR="00B2569B" w:rsidRPr="0014730D">
        <w:rPr>
          <w:rFonts w:ascii="PMingLiU" w:hAnsi="PMingLiU" w:cs="PMingLiU"/>
          <w:b/>
          <w:bCs/>
          <w:sz w:val="20"/>
          <w:szCs w:val="20"/>
          <w:lang w:eastAsia="zh-TW"/>
        </w:rPr>
        <w:t>43</w:t>
      </w:r>
      <w:r w:rsidRPr="0014730D">
        <w:rPr>
          <w:rFonts w:ascii="PMingLiU" w:hAnsi="PMingLiU" w:cs="PMingLiU" w:hint="eastAsia"/>
          <w:b/>
          <w:bCs/>
          <w:sz w:val="20"/>
          <w:szCs w:val="20"/>
          <w:lang w:eastAsia="zh-TW"/>
        </w:rPr>
        <w:t>篇</w:t>
      </w:r>
    </w:p>
    <w:p w:rsidR="00B22C8A" w:rsidRPr="0014730D" w:rsidRDefault="00C05084" w:rsidP="007B1391">
      <w:pPr>
        <w:widowControl w:val="0"/>
        <w:ind w:hanging="2"/>
        <w:jc w:val="both"/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</w:pPr>
      <w:r w:rsidRPr="0014730D">
        <w:rPr>
          <w:rFonts w:ascii="PMingLiU" w:hAnsi="PMingLiU" w:cs="PMingLiU"/>
          <w:b/>
          <w:sz w:val="20"/>
          <w:szCs w:val="20"/>
          <w:lang w:eastAsia="zh-TW"/>
        </w:rPr>
        <w:t>補充閱讀:</w:t>
      </w:r>
      <w:r w:rsidR="001F1B67" w:rsidRPr="0014730D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>《</w:t>
      </w:r>
      <w:r w:rsidR="00CC063A" w:rsidRPr="0014730D">
        <w:rPr>
          <w:rFonts w:ascii="PMingLiU" w:hAnsi="PMingLiU" w:cs="Arial" w:hint="eastAsia"/>
          <w:b/>
          <w:color w:val="222222"/>
          <w:sz w:val="20"/>
          <w:szCs w:val="20"/>
          <w:shd w:val="clear" w:color="auto" w:fill="FFFFFF"/>
          <w:lang w:eastAsia="zh-TW"/>
        </w:rPr>
        <w:t>亞伯拉罕以撒雅各的神</w:t>
      </w:r>
      <w:r w:rsidR="007671D9" w:rsidRPr="0014730D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>》</w:t>
      </w:r>
      <w:r w:rsidR="001F1B67" w:rsidRPr="0014730D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>：</w:t>
      </w:r>
      <w:r w:rsidR="00A46678" w:rsidRPr="0014730D">
        <w:rPr>
          <w:rFonts w:ascii="PMingLiU" w:hAnsi="PMingLiU" w:cs="Arial"/>
          <w:b/>
          <w:bCs/>
          <w:color w:val="222222"/>
          <w:sz w:val="20"/>
          <w:szCs w:val="20"/>
          <w:shd w:val="clear" w:color="auto" w:fill="FFFFFF"/>
          <w:lang w:eastAsia="zh-TW"/>
        </w:rPr>
        <w:t>第</w:t>
      </w:r>
      <w:bookmarkStart w:id="7" w:name="_Hlk207303900"/>
      <w:r w:rsidR="00A46678" w:rsidRPr="0014730D">
        <w:rPr>
          <w:rFonts w:ascii="PMingLiU" w:hAnsi="PMingLiU" w:cs="Arial"/>
          <w:b/>
          <w:bCs/>
          <w:color w:val="222222"/>
          <w:sz w:val="20"/>
          <w:szCs w:val="20"/>
          <w:shd w:val="clear" w:color="auto" w:fill="FFFFFF"/>
          <w:lang w:eastAsia="zh-TW"/>
        </w:rPr>
        <w:t>三</w:t>
      </w:r>
      <w:bookmarkEnd w:id="7"/>
      <w:r w:rsidR="009C1DBB" w:rsidRPr="0014730D">
        <w:rPr>
          <w:rFonts w:ascii="PMingLiU" w:hAnsi="PMingLiU" w:cs="Arial" w:hint="eastAsia"/>
          <w:b/>
          <w:bCs/>
          <w:color w:val="222222"/>
          <w:sz w:val="20"/>
          <w:szCs w:val="20"/>
          <w:shd w:val="clear" w:color="auto" w:fill="FFFFFF"/>
          <w:lang w:eastAsia="zh-TW"/>
        </w:rPr>
        <w:t>章</w:t>
      </w:r>
    </w:p>
    <w:p w:rsidR="005E5E49" w:rsidRPr="0014730D" w:rsidRDefault="00C05084" w:rsidP="00632A6F">
      <w:pPr>
        <w:widowControl w:val="0"/>
        <w:ind w:hanging="2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14730D">
        <w:rPr>
          <w:rFonts w:ascii="PMingLiU" w:hAnsi="PMingLiU" w:cs="PMingLiU" w:hint="eastAsia"/>
          <w:b/>
          <w:bCs/>
          <w:sz w:val="20"/>
          <w:szCs w:val="20"/>
          <w:lang w:eastAsia="zh-TW"/>
        </w:rPr>
        <w:t>問題：請參閱召會網站</w:t>
      </w:r>
      <w:hyperlink r:id="rId8">
        <w:r w:rsidR="00447E58" w:rsidRPr="0014730D">
          <w:rPr>
            <w:rStyle w:val="Hyperlink"/>
            <w:rFonts w:ascii="PMingLiU" w:hAnsi="PMingLiU"/>
            <w:sz w:val="20"/>
            <w:szCs w:val="20"/>
          </w:rPr>
          <w:t>churchinnyc.org/bible-study</w:t>
        </w:r>
      </w:hyperlink>
    </w:p>
    <w:sectPr w:rsidR="005E5E49" w:rsidRPr="0014730D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D1" w:rsidRDefault="00324FD1">
      <w:r>
        <w:separator/>
      </w:r>
    </w:p>
  </w:endnote>
  <w:endnote w:type="continuationSeparator" w:id="0">
    <w:p w:rsidR="00324FD1" w:rsidRDefault="0032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D1" w:rsidRDefault="00324FD1">
      <w:r>
        <w:separator/>
      </w:r>
    </w:p>
  </w:footnote>
  <w:footnote w:type="continuationSeparator" w:id="0">
    <w:p w:rsidR="00324FD1" w:rsidRDefault="00324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E25C27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2025年</w:t>
    </w:r>
    <w:r w:rsidR="00F80F16">
      <w:rPr>
        <w:rFonts w:ascii="Microsoft YaHei" w:eastAsia="Microsoft YaHei" w:hAnsi="Microsoft YaHei" w:cs="Microsoft YaHei"/>
        <w:b/>
        <w:lang w:eastAsia="zh-TW"/>
      </w:rPr>
      <w:t>9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2C28C8">
      <w:rPr>
        <w:rFonts w:ascii="Microsoft YaHei" w:eastAsia="Microsoft YaHei" w:hAnsi="Microsoft YaHei" w:cs="Microsoft YaHei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F80F16">
      <w:rPr>
        <w:rFonts w:ascii="Microsoft YaHei" w:eastAsia="Microsoft YaHei" w:hAnsi="Microsoft YaHei" w:cs="Microsoft YaHei"/>
        <w:b/>
        <w:lang w:eastAsia="zh-TW"/>
      </w:rPr>
      <w:t>9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2C28C8">
      <w:rPr>
        <w:rFonts w:ascii="Microsoft YaHei" w:eastAsia="Microsoft YaHei" w:hAnsi="Microsoft YaHei" w:cs="Microsoft YaHei"/>
        <w:b/>
        <w:lang w:eastAsia="zh-TW"/>
      </w:rPr>
      <w:t>14</w:t>
    </w:r>
    <w:r>
      <w:rPr>
        <w:rFonts w:ascii="Microsoft YaHei" w:eastAsia="Microsoft YaHei" w:hAnsi="Microsoft YaHei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02462"/>
    <w:rsid w:val="00012247"/>
    <w:rsid w:val="00026575"/>
    <w:rsid w:val="00027E18"/>
    <w:rsid w:val="00033BE9"/>
    <w:rsid w:val="000661A9"/>
    <w:rsid w:val="00072F23"/>
    <w:rsid w:val="00076BFF"/>
    <w:rsid w:val="00084129"/>
    <w:rsid w:val="000868D5"/>
    <w:rsid w:val="00095FDA"/>
    <w:rsid w:val="000B086A"/>
    <w:rsid w:val="000B0B13"/>
    <w:rsid w:val="000B19A3"/>
    <w:rsid w:val="000B546B"/>
    <w:rsid w:val="00102402"/>
    <w:rsid w:val="00110CE7"/>
    <w:rsid w:val="00141E4E"/>
    <w:rsid w:val="0014730D"/>
    <w:rsid w:val="00155518"/>
    <w:rsid w:val="001601CF"/>
    <w:rsid w:val="00167E39"/>
    <w:rsid w:val="001726F2"/>
    <w:rsid w:val="00190C42"/>
    <w:rsid w:val="001A791B"/>
    <w:rsid w:val="001B5128"/>
    <w:rsid w:val="001B62C0"/>
    <w:rsid w:val="001C7E0D"/>
    <w:rsid w:val="001E09AA"/>
    <w:rsid w:val="001F081C"/>
    <w:rsid w:val="001F1B67"/>
    <w:rsid w:val="001F46A7"/>
    <w:rsid w:val="00205DB3"/>
    <w:rsid w:val="00213F43"/>
    <w:rsid w:val="0022122D"/>
    <w:rsid w:val="00241E2F"/>
    <w:rsid w:val="00245547"/>
    <w:rsid w:val="00282AB6"/>
    <w:rsid w:val="00294415"/>
    <w:rsid w:val="00295436"/>
    <w:rsid w:val="002B6E92"/>
    <w:rsid w:val="002C248E"/>
    <w:rsid w:val="002C28C8"/>
    <w:rsid w:val="002C4E23"/>
    <w:rsid w:val="0030463B"/>
    <w:rsid w:val="003148CD"/>
    <w:rsid w:val="0031568C"/>
    <w:rsid w:val="00321CFF"/>
    <w:rsid w:val="00324FD1"/>
    <w:rsid w:val="00333F3F"/>
    <w:rsid w:val="003400C2"/>
    <w:rsid w:val="00353E8F"/>
    <w:rsid w:val="00365199"/>
    <w:rsid w:val="00371FFA"/>
    <w:rsid w:val="00372A95"/>
    <w:rsid w:val="003816F7"/>
    <w:rsid w:val="003C0A4D"/>
    <w:rsid w:val="003C19FB"/>
    <w:rsid w:val="003C457A"/>
    <w:rsid w:val="003E1544"/>
    <w:rsid w:val="003E5932"/>
    <w:rsid w:val="003E63E3"/>
    <w:rsid w:val="003F13AE"/>
    <w:rsid w:val="003F188A"/>
    <w:rsid w:val="00411D4B"/>
    <w:rsid w:val="00446595"/>
    <w:rsid w:val="00447E58"/>
    <w:rsid w:val="004636B8"/>
    <w:rsid w:val="00463718"/>
    <w:rsid w:val="00463DCC"/>
    <w:rsid w:val="004711DA"/>
    <w:rsid w:val="00490062"/>
    <w:rsid w:val="00490F47"/>
    <w:rsid w:val="004A2C5A"/>
    <w:rsid w:val="004C5851"/>
    <w:rsid w:val="004C5913"/>
    <w:rsid w:val="004E1481"/>
    <w:rsid w:val="0050150A"/>
    <w:rsid w:val="0050632C"/>
    <w:rsid w:val="00515DC8"/>
    <w:rsid w:val="005176BC"/>
    <w:rsid w:val="005414C0"/>
    <w:rsid w:val="00546545"/>
    <w:rsid w:val="0055148B"/>
    <w:rsid w:val="00572554"/>
    <w:rsid w:val="0058624D"/>
    <w:rsid w:val="0059388A"/>
    <w:rsid w:val="005A530E"/>
    <w:rsid w:val="005A70CD"/>
    <w:rsid w:val="005D409D"/>
    <w:rsid w:val="005D4794"/>
    <w:rsid w:val="005D77EC"/>
    <w:rsid w:val="005E161C"/>
    <w:rsid w:val="005E5410"/>
    <w:rsid w:val="005E5E49"/>
    <w:rsid w:val="00611A97"/>
    <w:rsid w:val="00614B4E"/>
    <w:rsid w:val="006268BF"/>
    <w:rsid w:val="00632A6F"/>
    <w:rsid w:val="0063680E"/>
    <w:rsid w:val="00645C27"/>
    <w:rsid w:val="00661C4A"/>
    <w:rsid w:val="006630A6"/>
    <w:rsid w:val="0067327D"/>
    <w:rsid w:val="00682AEE"/>
    <w:rsid w:val="006B2A3F"/>
    <w:rsid w:val="006C412D"/>
    <w:rsid w:val="006C7766"/>
    <w:rsid w:val="006D065A"/>
    <w:rsid w:val="007009B0"/>
    <w:rsid w:val="00725F0B"/>
    <w:rsid w:val="00745FEC"/>
    <w:rsid w:val="00746648"/>
    <w:rsid w:val="00751A05"/>
    <w:rsid w:val="00752C1D"/>
    <w:rsid w:val="00756484"/>
    <w:rsid w:val="007629C4"/>
    <w:rsid w:val="007640FE"/>
    <w:rsid w:val="007671D9"/>
    <w:rsid w:val="0078355C"/>
    <w:rsid w:val="00785005"/>
    <w:rsid w:val="007A51D5"/>
    <w:rsid w:val="007B1391"/>
    <w:rsid w:val="007B6AA3"/>
    <w:rsid w:val="007B6D36"/>
    <w:rsid w:val="007C1D5E"/>
    <w:rsid w:val="007C510F"/>
    <w:rsid w:val="007D7118"/>
    <w:rsid w:val="007E5BC9"/>
    <w:rsid w:val="007E74CF"/>
    <w:rsid w:val="007F18AB"/>
    <w:rsid w:val="00810881"/>
    <w:rsid w:val="00832138"/>
    <w:rsid w:val="00833A9D"/>
    <w:rsid w:val="00840E1D"/>
    <w:rsid w:val="00843E86"/>
    <w:rsid w:val="008533A5"/>
    <w:rsid w:val="00855969"/>
    <w:rsid w:val="008572DE"/>
    <w:rsid w:val="00857E56"/>
    <w:rsid w:val="00863B7C"/>
    <w:rsid w:val="008B3E01"/>
    <w:rsid w:val="008B5E3B"/>
    <w:rsid w:val="008B7A51"/>
    <w:rsid w:val="008D61F7"/>
    <w:rsid w:val="008E1B3C"/>
    <w:rsid w:val="008E5565"/>
    <w:rsid w:val="008F07CC"/>
    <w:rsid w:val="008F5CF1"/>
    <w:rsid w:val="00901E44"/>
    <w:rsid w:val="009113FC"/>
    <w:rsid w:val="009538F0"/>
    <w:rsid w:val="00963D08"/>
    <w:rsid w:val="00987D50"/>
    <w:rsid w:val="00995777"/>
    <w:rsid w:val="009A35A0"/>
    <w:rsid w:val="009A3EF7"/>
    <w:rsid w:val="009A4BB9"/>
    <w:rsid w:val="009B57B1"/>
    <w:rsid w:val="009C1DBB"/>
    <w:rsid w:val="009C6B82"/>
    <w:rsid w:val="009D5BAB"/>
    <w:rsid w:val="00A14593"/>
    <w:rsid w:val="00A16AAC"/>
    <w:rsid w:val="00A35B09"/>
    <w:rsid w:val="00A46678"/>
    <w:rsid w:val="00A50E81"/>
    <w:rsid w:val="00A562E8"/>
    <w:rsid w:val="00AB0A3A"/>
    <w:rsid w:val="00AC3D9C"/>
    <w:rsid w:val="00AD384C"/>
    <w:rsid w:val="00AE3FC9"/>
    <w:rsid w:val="00B04D3F"/>
    <w:rsid w:val="00B0739C"/>
    <w:rsid w:val="00B14307"/>
    <w:rsid w:val="00B20FAE"/>
    <w:rsid w:val="00B22C8A"/>
    <w:rsid w:val="00B25310"/>
    <w:rsid w:val="00B2569B"/>
    <w:rsid w:val="00B3282E"/>
    <w:rsid w:val="00B36655"/>
    <w:rsid w:val="00B467CB"/>
    <w:rsid w:val="00B50E9C"/>
    <w:rsid w:val="00B86006"/>
    <w:rsid w:val="00B942CC"/>
    <w:rsid w:val="00B97C4F"/>
    <w:rsid w:val="00BA1CFA"/>
    <w:rsid w:val="00BA35E6"/>
    <w:rsid w:val="00BC178B"/>
    <w:rsid w:val="00BC401F"/>
    <w:rsid w:val="00BD6A8F"/>
    <w:rsid w:val="00BF0A38"/>
    <w:rsid w:val="00BF4812"/>
    <w:rsid w:val="00BF59A0"/>
    <w:rsid w:val="00C05084"/>
    <w:rsid w:val="00C072A9"/>
    <w:rsid w:val="00C359B2"/>
    <w:rsid w:val="00C4633B"/>
    <w:rsid w:val="00C510A2"/>
    <w:rsid w:val="00C702FF"/>
    <w:rsid w:val="00C731C7"/>
    <w:rsid w:val="00C7502B"/>
    <w:rsid w:val="00C75E5F"/>
    <w:rsid w:val="00C77759"/>
    <w:rsid w:val="00C8029F"/>
    <w:rsid w:val="00C81B11"/>
    <w:rsid w:val="00C9662F"/>
    <w:rsid w:val="00C97726"/>
    <w:rsid w:val="00CA3928"/>
    <w:rsid w:val="00CC063A"/>
    <w:rsid w:val="00CE5469"/>
    <w:rsid w:val="00CF4208"/>
    <w:rsid w:val="00CF5106"/>
    <w:rsid w:val="00D339C0"/>
    <w:rsid w:val="00D4530A"/>
    <w:rsid w:val="00D46A49"/>
    <w:rsid w:val="00D5671E"/>
    <w:rsid w:val="00D62122"/>
    <w:rsid w:val="00D658F9"/>
    <w:rsid w:val="00D734D5"/>
    <w:rsid w:val="00D73583"/>
    <w:rsid w:val="00D7565F"/>
    <w:rsid w:val="00D87888"/>
    <w:rsid w:val="00DA57A6"/>
    <w:rsid w:val="00DB15E7"/>
    <w:rsid w:val="00DC0AA4"/>
    <w:rsid w:val="00DC3C44"/>
    <w:rsid w:val="00DD39E6"/>
    <w:rsid w:val="00DD4B61"/>
    <w:rsid w:val="00DE7ABC"/>
    <w:rsid w:val="00DF0412"/>
    <w:rsid w:val="00E033B5"/>
    <w:rsid w:val="00E06088"/>
    <w:rsid w:val="00E10A31"/>
    <w:rsid w:val="00E25C27"/>
    <w:rsid w:val="00E27D53"/>
    <w:rsid w:val="00E43C0A"/>
    <w:rsid w:val="00E45829"/>
    <w:rsid w:val="00E50783"/>
    <w:rsid w:val="00E55A69"/>
    <w:rsid w:val="00E57C4A"/>
    <w:rsid w:val="00E65405"/>
    <w:rsid w:val="00E719C3"/>
    <w:rsid w:val="00EA262F"/>
    <w:rsid w:val="00EA3CFB"/>
    <w:rsid w:val="00EA7943"/>
    <w:rsid w:val="00EB3584"/>
    <w:rsid w:val="00EB5C44"/>
    <w:rsid w:val="00ED36AB"/>
    <w:rsid w:val="00ED6059"/>
    <w:rsid w:val="00ED79EB"/>
    <w:rsid w:val="00EE08E0"/>
    <w:rsid w:val="00EF4632"/>
    <w:rsid w:val="00F03E67"/>
    <w:rsid w:val="00F042ED"/>
    <w:rsid w:val="00F0556A"/>
    <w:rsid w:val="00F06C4D"/>
    <w:rsid w:val="00F1025D"/>
    <w:rsid w:val="00F13D73"/>
    <w:rsid w:val="00F15923"/>
    <w:rsid w:val="00F25F99"/>
    <w:rsid w:val="00F2637A"/>
    <w:rsid w:val="00F30F2B"/>
    <w:rsid w:val="00F31794"/>
    <w:rsid w:val="00F41A81"/>
    <w:rsid w:val="00F44038"/>
    <w:rsid w:val="00F44EEB"/>
    <w:rsid w:val="00F5598E"/>
    <w:rsid w:val="00F62ED4"/>
    <w:rsid w:val="00F66B2E"/>
    <w:rsid w:val="00F80F16"/>
    <w:rsid w:val="00FA6982"/>
    <w:rsid w:val="00FB2E96"/>
    <w:rsid w:val="00FB46FE"/>
    <w:rsid w:val="00FB7E40"/>
    <w:rsid w:val="00FC5477"/>
    <w:rsid w:val="00FE4298"/>
    <w:rsid w:val="00FE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2025-09-06T14:46:00Z</cp:lastPrinted>
  <dcterms:created xsi:type="dcterms:W3CDTF">2025-09-07T14:06:00Z</dcterms:created>
  <dcterms:modified xsi:type="dcterms:W3CDTF">2025-09-07T14:06:00Z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