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2F3704">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30"/>
          <w:szCs w:val="30"/>
        </w:rPr>
      </w:pPr>
      <w:r>
        <w:rPr>
          <w:b/>
          <w:bCs/>
          <w:color w:val="000000"/>
          <w:sz w:val="30"/>
          <w:szCs w:val="30"/>
        </w:rPr>
        <w:t xml:space="preserve">Being a Vessel unto Honor, a Fully Equipped Man of God, </w:t>
      </w:r>
    </w:p>
    <w:p w:rsidR="00000000" w:rsidRDefault="002F3704">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30"/>
          <w:szCs w:val="30"/>
        </w:rPr>
      </w:pPr>
      <w:proofErr w:type="gramStart"/>
      <w:r>
        <w:rPr>
          <w:b/>
          <w:bCs/>
          <w:color w:val="000000"/>
          <w:sz w:val="30"/>
          <w:szCs w:val="30"/>
        </w:rPr>
        <w:t>by</w:t>
      </w:r>
      <w:proofErr w:type="gramEnd"/>
      <w:r>
        <w:rPr>
          <w:b/>
          <w:bCs/>
          <w:color w:val="000000"/>
          <w:sz w:val="30"/>
          <w:szCs w:val="30"/>
        </w:rPr>
        <w:t xml:space="preserve"> Being Empowered in the Grace which is in Christ Jesus to Fully Accomplish </w:t>
      </w:r>
    </w:p>
    <w:p w:rsidR="00000000" w:rsidRDefault="002F3704">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our Ministry in the Unique Ministry of God's Economy - Week 8           Nov. 25-Dec. 1, 202</w:t>
      </w:r>
      <w:r>
        <w:rPr>
          <w:b/>
          <w:bCs/>
          <w:color w:val="000000"/>
          <w:sz w:val="30"/>
          <w:szCs w:val="30"/>
        </w:rPr>
        <w:t xml:space="preserve">4      </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2F3704">
      <w:pPr>
        <w:pStyle w:val="Standard"/>
        <w:widowControl w:val="0"/>
        <w:spacing w:line="72" w:lineRule="exact"/>
        <w:jc w:val="both"/>
        <w:rPr>
          <w:rFonts w:ascii="Arial Narrow" w:eastAsia="Arial Narrow" w:hAnsi="Arial Narrow" w:cs="Arial Narrow"/>
          <w:b/>
          <w:bCs/>
          <w:sz w:val="30"/>
          <w:szCs w:val="30"/>
        </w:rPr>
      </w:pPr>
    </w:p>
    <w:p w:rsidR="00000000" w:rsidRDefault="002F3704">
      <w:pPr>
        <w:sectPr w:rsidR="00000000">
          <w:pgSz w:w="15840" w:h="12240" w:orient="landscape"/>
          <w:pgMar w:top="432" w:right="403" w:bottom="288" w:left="403" w:header="720" w:footer="720" w:gutter="0"/>
          <w:cols w:space="720"/>
          <w:docGrid w:linePitch="360"/>
        </w:sectPr>
      </w:pPr>
    </w:p>
    <w:p w:rsidR="00000000" w:rsidRDefault="002F3704">
      <w:pPr>
        <w:jc w:val="center"/>
        <w:rPr>
          <w:b/>
          <w:bCs/>
          <w:sz w:val="26"/>
          <w:szCs w:val="26"/>
        </w:rPr>
      </w:pPr>
      <w:r>
        <w:rPr>
          <w:rFonts w:eastAsia="Times New Roman" w:cs="Times New Roman"/>
          <w:b/>
          <w:bCs/>
          <w:sz w:val="26"/>
          <w:szCs w:val="26"/>
        </w:rPr>
        <w:lastRenderedPageBreak/>
        <w:t>Fully Accomplish Your Ministry</w:t>
      </w:r>
    </w:p>
    <w:p w:rsidR="00000000" w:rsidRDefault="002F3704">
      <w:pPr>
        <w:pStyle w:val="Standard"/>
        <w:spacing w:line="58" w:lineRule="exact"/>
        <w:jc w:val="both"/>
        <w:rPr>
          <w:b/>
          <w:bCs/>
          <w:sz w:val="22"/>
          <w:szCs w:val="22"/>
        </w:rPr>
      </w:pPr>
      <w:r>
        <w:rPr>
          <w:b/>
          <w:bCs/>
          <w:sz w:val="26"/>
          <w:szCs w:val="26"/>
        </w:rPr>
        <w:t xml:space="preserve">  </w:t>
      </w:r>
    </w:p>
    <w:p w:rsidR="00000000" w:rsidRDefault="002F3704">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lang w:bidi="he-IL"/>
        </w:rPr>
      </w:pPr>
      <w:r>
        <w:rPr>
          <w:rFonts w:eastAsia="Times New Roman" w:cs="Times New Roman"/>
          <w:b/>
          <w:bCs/>
          <w:sz w:val="22"/>
          <w:szCs w:val="22"/>
        </w:rPr>
        <w:t xml:space="preserve"> </w:t>
      </w:r>
      <w:r>
        <w:rPr>
          <w:rFonts w:cs="Times New Roman"/>
          <w:b/>
          <w:bCs/>
          <w:sz w:val="22"/>
          <w:szCs w:val="22"/>
        </w:rPr>
        <w:t>Monday 11/25</w:t>
      </w:r>
    </w:p>
    <w:p w:rsidR="00000000" w:rsidRDefault="002F370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bookmarkStart w:id="0" w:name="__DdeLink__217_3060950723274550243192917"/>
      <w:bookmarkStart w:id="1" w:name="__DdeLink__217_3060950723274550243192914"/>
      <w:bookmarkStart w:id="2" w:name="__DdeLink__710_3299793174327455024319294"/>
      <w:bookmarkStart w:id="3" w:name="__DdeLink__664_1554230408327455024319294"/>
      <w:bookmarkStart w:id="4" w:name="__DdeLink__959_2205146682327455024319294"/>
      <w:bookmarkStart w:id="5" w:name="__DdeLink__710_3299793174327455024319293"/>
      <w:bookmarkStart w:id="6" w:name="__DdeLink__664_1554230408327455024319293"/>
      <w:bookmarkStart w:id="7" w:name="__DdeLink__959_2205146682327455024319293"/>
      <w:bookmarkStart w:id="8" w:name="__DdeLink__217_3060950723274550243192972"/>
      <w:bookmarkStart w:id="9" w:name="__DdeLink__217_3060950723274550243192971"/>
      <w:bookmarkStart w:id="10" w:name="__DdeLink__364_758357486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Acts 1:16-25 (</w:t>
      </w:r>
      <w:r>
        <w:rPr>
          <w:rStyle w:val="s1"/>
          <w:rFonts w:ascii="Times New Roman" w:eastAsia="Times New Roman" w:hAnsi="Times New Roman" w:cs="Times New Roman"/>
          <w:b/>
          <w:bCs/>
          <w:iCs/>
          <w:color w:val="000000"/>
          <w:sz w:val="22"/>
          <w:szCs w:val="22"/>
          <w:u w:val="single"/>
          <w:lang w:bidi="he-IL"/>
        </w:rPr>
        <w:t>17, 25</w:t>
      </w:r>
      <w:r>
        <w:rPr>
          <w:rStyle w:val="s1"/>
          <w:rFonts w:ascii="Times New Roman" w:eastAsia="Times New Roman" w:hAnsi="Times New Roman" w:cs="Times New Roman"/>
          <w:b/>
          <w:bCs/>
          <w:iCs/>
          <w:color w:val="000000"/>
          <w:sz w:val="22"/>
          <w:szCs w:val="22"/>
          <w:lang w:bidi="he-IL"/>
        </w:rPr>
        <w:t>)</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bCs/>
          <w:iCs/>
          <w:color w:val="000000"/>
          <w:sz w:val="22"/>
          <w:szCs w:val="22"/>
          <w:lang w:bidi="he-IL"/>
        </w:rPr>
        <w:t>Men, brothers, the Scripture had to be fulfilled, which the Holy Spirit spoke before throu</w:t>
      </w:r>
      <w:r>
        <w:rPr>
          <w:rStyle w:val="s1"/>
          <w:rFonts w:ascii="Times New Roman" w:eastAsia="Times New Roman" w:hAnsi="Times New Roman" w:cs="Times New Roman"/>
          <w:bCs/>
          <w:iCs/>
          <w:color w:val="000000"/>
          <w:sz w:val="22"/>
          <w:szCs w:val="22"/>
          <w:lang w:bidi="he-IL"/>
        </w:rPr>
        <w:t>gh the mouth of David concerning Judas, who became a guide to those who seized Jesus;</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bCs/>
          <w:iCs/>
          <w:color w:val="000000"/>
          <w:sz w:val="22"/>
          <w:szCs w:val="22"/>
          <w:lang w:bidi="he-IL"/>
        </w:rPr>
        <w:t>For he was numbered among us and was allotted his portion of this ministry.</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proofErr w:type="gramStart"/>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bCs/>
          <w:iCs/>
          <w:color w:val="000000"/>
          <w:sz w:val="22"/>
          <w:szCs w:val="22"/>
          <w:lang w:bidi="he-IL"/>
        </w:rPr>
        <w:t xml:space="preserve">(Now this man acquired a piece of land with the wages of unrighteousness; and falling </w:t>
      </w:r>
      <w:r>
        <w:rPr>
          <w:rStyle w:val="s1"/>
          <w:rFonts w:ascii="Times New Roman" w:eastAsia="Times New Roman" w:hAnsi="Times New Roman" w:cs="Times New Roman"/>
          <w:bCs/>
          <w:iCs/>
          <w:color w:val="000000"/>
          <w:sz w:val="22"/>
          <w:szCs w:val="22"/>
          <w:lang w:bidi="he-IL"/>
        </w:rPr>
        <w:t>headlong, he burst in the middle, and all his inward parts gushed out.</w:t>
      </w:r>
      <w:proofErr w:type="gramEnd"/>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bCs/>
          <w:iCs/>
          <w:color w:val="000000"/>
          <w:sz w:val="22"/>
          <w:szCs w:val="22"/>
          <w:lang w:bidi="he-IL"/>
        </w:rPr>
        <w:t xml:space="preserve">And it became known to all those dwelling in Jerusalem, so that that piece of land was called in their own dialect, </w:t>
      </w:r>
      <w:proofErr w:type="spellStart"/>
      <w:r>
        <w:rPr>
          <w:rStyle w:val="s1"/>
          <w:rFonts w:ascii="Times New Roman" w:eastAsia="Times New Roman" w:hAnsi="Times New Roman" w:cs="Times New Roman"/>
          <w:bCs/>
          <w:iCs/>
          <w:color w:val="000000"/>
          <w:sz w:val="22"/>
          <w:szCs w:val="22"/>
          <w:lang w:bidi="he-IL"/>
        </w:rPr>
        <w:t>Akeldamach</w:t>
      </w:r>
      <w:proofErr w:type="spellEnd"/>
      <w:r>
        <w:rPr>
          <w:rStyle w:val="s1"/>
          <w:rFonts w:ascii="Times New Roman" w:eastAsia="Times New Roman" w:hAnsi="Times New Roman" w:cs="Times New Roman"/>
          <w:bCs/>
          <w:iCs/>
          <w:color w:val="000000"/>
          <w:sz w:val="22"/>
          <w:szCs w:val="22"/>
          <w:lang w:bidi="he-IL"/>
        </w:rPr>
        <w:t>, that is, Field of Blood.)</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bCs/>
          <w:iCs/>
          <w:color w:val="000000"/>
          <w:sz w:val="22"/>
          <w:szCs w:val="22"/>
          <w:lang w:bidi="he-IL"/>
        </w:rPr>
        <w:t>For it is written in th</w:t>
      </w:r>
      <w:r>
        <w:rPr>
          <w:rStyle w:val="s1"/>
          <w:rFonts w:ascii="Times New Roman" w:eastAsia="Times New Roman" w:hAnsi="Times New Roman" w:cs="Times New Roman"/>
          <w:bCs/>
          <w:iCs/>
          <w:color w:val="000000"/>
          <w:sz w:val="22"/>
          <w:szCs w:val="22"/>
          <w:lang w:bidi="he-IL"/>
        </w:rPr>
        <w:t xml:space="preserve">e book of Psalms, "Let his habitation become desolate, and let no one dwell in it"; and, "His </w:t>
      </w:r>
      <w:proofErr w:type="spellStart"/>
      <w:r>
        <w:rPr>
          <w:rStyle w:val="s1"/>
          <w:rFonts w:ascii="Times New Roman" w:eastAsia="Times New Roman" w:hAnsi="Times New Roman" w:cs="Times New Roman"/>
          <w:bCs/>
          <w:iCs/>
          <w:color w:val="000000"/>
          <w:sz w:val="22"/>
          <w:szCs w:val="22"/>
          <w:lang w:bidi="he-IL"/>
        </w:rPr>
        <w:t>overseership</w:t>
      </w:r>
      <w:proofErr w:type="spellEnd"/>
      <w:r>
        <w:rPr>
          <w:rStyle w:val="s1"/>
          <w:rFonts w:ascii="Times New Roman" w:eastAsia="Times New Roman" w:hAnsi="Times New Roman" w:cs="Times New Roman"/>
          <w:bCs/>
          <w:iCs/>
          <w:color w:val="000000"/>
          <w:sz w:val="22"/>
          <w:szCs w:val="22"/>
          <w:lang w:bidi="he-IL"/>
        </w:rPr>
        <w:t xml:space="preserve"> let another take."</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bCs/>
          <w:iCs/>
          <w:color w:val="000000"/>
          <w:sz w:val="22"/>
          <w:szCs w:val="22"/>
          <w:lang w:bidi="he-IL"/>
        </w:rPr>
        <w:t>It is necessary therefore that of the men who accompanied us all the time in which the Lord Jesus went in and went out among u</w:t>
      </w:r>
      <w:r>
        <w:rPr>
          <w:rStyle w:val="s1"/>
          <w:rFonts w:ascii="Times New Roman" w:eastAsia="Times New Roman" w:hAnsi="Times New Roman" w:cs="Times New Roman"/>
          <w:bCs/>
          <w:iCs/>
          <w:color w:val="000000"/>
          <w:sz w:val="22"/>
          <w:szCs w:val="22"/>
          <w:lang w:bidi="he-IL"/>
        </w:rPr>
        <w:t>s,</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22 </w:t>
      </w:r>
      <w:r>
        <w:rPr>
          <w:rStyle w:val="s1"/>
          <w:rFonts w:ascii="Times New Roman" w:eastAsia="Times New Roman" w:hAnsi="Times New Roman" w:cs="Times New Roman"/>
          <w:bCs/>
          <w:iCs/>
          <w:color w:val="000000"/>
          <w:sz w:val="22"/>
          <w:szCs w:val="22"/>
          <w:lang w:bidi="he-IL"/>
        </w:rPr>
        <w:t>Beginning from the baptism of John until the day on which He was taken up from us, one of these should become a witness of His resurrection with us.</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bCs/>
          <w:iCs/>
          <w:color w:val="000000"/>
          <w:sz w:val="22"/>
          <w:szCs w:val="22"/>
          <w:lang w:bidi="he-IL"/>
        </w:rPr>
        <w:t xml:space="preserve">And they proposed two, Joseph, called </w:t>
      </w:r>
      <w:proofErr w:type="spellStart"/>
      <w:r>
        <w:rPr>
          <w:rStyle w:val="s1"/>
          <w:rFonts w:ascii="Times New Roman" w:eastAsia="Times New Roman" w:hAnsi="Times New Roman" w:cs="Times New Roman"/>
          <w:bCs/>
          <w:iCs/>
          <w:color w:val="000000"/>
          <w:sz w:val="22"/>
          <w:szCs w:val="22"/>
          <w:lang w:bidi="he-IL"/>
        </w:rPr>
        <w:t>Barsabbas</w:t>
      </w:r>
      <w:proofErr w:type="spellEnd"/>
      <w:r>
        <w:rPr>
          <w:rStyle w:val="s1"/>
          <w:rFonts w:ascii="Times New Roman" w:eastAsia="Times New Roman" w:hAnsi="Times New Roman" w:cs="Times New Roman"/>
          <w:bCs/>
          <w:iCs/>
          <w:color w:val="000000"/>
          <w:sz w:val="22"/>
          <w:szCs w:val="22"/>
          <w:lang w:bidi="he-IL"/>
        </w:rPr>
        <w:t>, who was surnamed Justus, and Matthias.</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bCs/>
          <w:iCs/>
          <w:color w:val="000000"/>
          <w:sz w:val="22"/>
          <w:szCs w:val="22"/>
          <w:lang w:bidi="he-IL"/>
        </w:rPr>
        <w:t xml:space="preserve">And </w:t>
      </w:r>
      <w:r>
        <w:rPr>
          <w:rStyle w:val="s1"/>
          <w:rFonts w:ascii="Times New Roman" w:eastAsia="Times New Roman" w:hAnsi="Times New Roman" w:cs="Times New Roman"/>
          <w:bCs/>
          <w:iCs/>
          <w:color w:val="000000"/>
          <w:sz w:val="22"/>
          <w:szCs w:val="22"/>
          <w:lang w:bidi="he-IL"/>
        </w:rPr>
        <w:t xml:space="preserve">they prayed and said, You Lord, Knower of the hearts of all, show us clearly the one whom </w:t>
      </w:r>
      <w:proofErr w:type="gramStart"/>
      <w:r>
        <w:rPr>
          <w:rStyle w:val="s1"/>
          <w:rFonts w:ascii="Times New Roman" w:eastAsia="Times New Roman" w:hAnsi="Times New Roman" w:cs="Times New Roman"/>
          <w:bCs/>
          <w:iCs/>
          <w:color w:val="000000"/>
          <w:sz w:val="22"/>
          <w:szCs w:val="22"/>
          <w:lang w:bidi="he-IL"/>
        </w:rPr>
        <w:t>You</w:t>
      </w:r>
      <w:proofErr w:type="gramEnd"/>
      <w:r>
        <w:rPr>
          <w:rStyle w:val="s1"/>
          <w:rFonts w:ascii="Times New Roman" w:eastAsia="Times New Roman" w:hAnsi="Times New Roman" w:cs="Times New Roman"/>
          <w:bCs/>
          <w:iCs/>
          <w:color w:val="000000"/>
          <w:sz w:val="22"/>
          <w:szCs w:val="22"/>
          <w:lang w:bidi="he-IL"/>
        </w:rPr>
        <w:t xml:space="preserve"> have chosen of these two</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25 </w:t>
      </w:r>
      <w:r>
        <w:rPr>
          <w:rStyle w:val="s1"/>
          <w:rFonts w:ascii="Times New Roman" w:eastAsia="Times New Roman" w:hAnsi="Times New Roman" w:cs="Times New Roman"/>
          <w:bCs/>
          <w:iCs/>
          <w:color w:val="000000"/>
          <w:sz w:val="22"/>
          <w:szCs w:val="22"/>
          <w:lang w:bidi="he-IL"/>
        </w:rPr>
        <w:t xml:space="preserve">To take the place of this ministry and apostleship, from which Judas turned aside to go to </w:t>
      </w:r>
      <w:proofErr w:type="gramStart"/>
      <w:r>
        <w:rPr>
          <w:rStyle w:val="s1"/>
          <w:rFonts w:ascii="Times New Roman" w:eastAsia="Times New Roman" w:hAnsi="Times New Roman" w:cs="Times New Roman"/>
          <w:bCs/>
          <w:iCs/>
          <w:color w:val="000000"/>
          <w:sz w:val="22"/>
          <w:szCs w:val="22"/>
          <w:lang w:bidi="he-IL"/>
        </w:rPr>
        <w:t>his own</w:t>
      </w:r>
      <w:proofErr w:type="gramEnd"/>
      <w:r>
        <w:rPr>
          <w:rStyle w:val="s1"/>
          <w:rFonts w:ascii="Times New Roman" w:eastAsia="Times New Roman" w:hAnsi="Times New Roman" w:cs="Times New Roman"/>
          <w:bCs/>
          <w:iCs/>
          <w:color w:val="000000"/>
          <w:sz w:val="22"/>
          <w:szCs w:val="22"/>
          <w:lang w:bidi="he-IL"/>
        </w:rPr>
        <w:t xml:space="preserve"> place.</w:t>
      </w:r>
      <w:r>
        <w:rPr>
          <w:rStyle w:val="s1"/>
          <w:rFonts w:ascii="Times New Roman" w:eastAsia="Times New Roman" w:hAnsi="Times New Roman" w:cs="Times New Roman"/>
          <w:b/>
          <w:bCs/>
          <w:iCs/>
          <w:color w:val="000000"/>
          <w:sz w:val="22"/>
          <w:szCs w:val="22"/>
          <w:lang w:bidi="he-IL"/>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keepLines/>
        <w:snapToGrid w:val="0"/>
        <w:spacing w:line="204" w:lineRule="auto"/>
        <w:jc w:val="both"/>
        <w:rPr>
          <w:rStyle w:val="s1"/>
          <w:rFonts w:ascii="Times New Roman" w:eastAsia="Times New Roman" w:hAnsi="Times New Roman" w:cs="Times New Roman"/>
          <w:b/>
          <w:bCs/>
          <w:iCs/>
          <w:color w:val="000000"/>
          <w:sz w:val="22"/>
          <w:szCs w:val="22"/>
          <w:u w:val="single"/>
          <w:vertAlign w:val="superscript"/>
          <w:lang w:bidi="he-IL"/>
        </w:rPr>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i/>
          <w:iCs/>
          <w:color w:val="000000"/>
          <w:sz w:val="22"/>
          <w:szCs w:val="22"/>
        </w:rPr>
        <w:t xml:space="preserve"> HWMR Being a Vessel – </w:t>
      </w:r>
      <w:r>
        <w:rPr>
          <w:rFonts w:ascii="Times New Roman" w:eastAsia="Times New Roman" w:hAnsi="Times New Roman" w:cs="Times New Roman"/>
          <w:i/>
          <w:iCs/>
          <w:color w:val="000000"/>
          <w:sz w:val="22"/>
          <w:szCs w:val="22"/>
        </w:rPr>
        <w:t>Week 8, Day 1</w:t>
      </w:r>
      <w:r>
        <w:rPr>
          <w:rFonts w:ascii="Times New Roman" w:eastAsia="Times New Roman" w:hAnsi="Times New Roman" w:cs="Times New Roman"/>
          <w:i/>
          <w:iCs/>
          <w:color w:val="000000"/>
          <w:sz w:val="22"/>
          <w:szCs w:val="22"/>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vertAlign w:val="superscript"/>
          <w:lang w:bidi="he-IL"/>
        </w:rPr>
        <w:t xml:space="preserve">       </w:t>
      </w:r>
      <w:bookmarkStart w:id="19" w:name="__DdeLink__710_3299793174327455024319312"/>
      <w:bookmarkStart w:id="20" w:name="__DdeLink__664_1554230408327455024319312"/>
      <w:bookmarkStart w:id="21" w:name="__DdeLink__959_2205146682327455024319312"/>
      <w:bookmarkStart w:id="22" w:name="__DdeLink__364_7583574863274550243193115"/>
      <w:bookmarkStart w:id="23" w:name="__DdeLink__217_3060950723274550243193115"/>
      <w:bookmarkStart w:id="24" w:name="__DdeLink__710_3299793174327455024319313"/>
      <w:bookmarkStart w:id="25" w:name="__DdeLink__664_1554230408327455024319313"/>
      <w:bookmarkStart w:id="26" w:name="__DdeLink__959_2205146682327455024319313"/>
      <w:bookmarkStart w:id="27" w:name="__DdeLink__2105_352742899932745502431931"/>
      <w:bookmarkStart w:id="28" w:name="__DdeLink__1049_305524439032745502431931"/>
      <w:bookmarkStart w:id="29" w:name="__DdeLink__364_7583574863274550243193124"/>
      <w:bookmarkStart w:id="30" w:name="__DdeLink__217_3060950723274550243193124"/>
      <w:bookmarkStart w:id="31" w:name="__DdeLink__364_7583574863274550243193111"/>
      <w:bookmarkStart w:id="32" w:name="__DdeLink__217_3060950723274550243193111"/>
      <w:bookmarkStart w:id="33" w:name="__DdeLink__364_7583574863274550243193114"/>
      <w:bookmarkStart w:id="34" w:name="__DdeLink__217_3060950723274550243193114"/>
    </w:p>
    <w:p w:rsidR="00000000" w:rsidRDefault="002F3704">
      <w:pPr>
        <w:pStyle w:val="PreformattedText"/>
        <w:keepLines/>
        <w:widowControl w:val="0"/>
        <w:pBdr>
          <w:top w:val="single" w:sz="6" w:space="1" w:color="000000"/>
          <w:left w:val="single" w:sz="6" w:space="1" w:color="000000"/>
          <w:bottom w:val="single" w:sz="6" w:space="1" w:color="000000"/>
          <w:right w:val="single" w:sz="6" w:space="1" w:color="000000"/>
        </w:pBdr>
        <w:snapToGrid w:val="0"/>
        <w:spacing w:line="204" w:lineRule="auto"/>
        <w:jc w:val="both"/>
        <w:rPr>
          <w:rStyle w:val="s1"/>
          <w:rFonts w:eastAsia="Times New Roman" w:cs="Times New Roman"/>
          <w:b/>
          <w:bCs/>
          <w:iCs/>
          <w:color w:val="000000"/>
          <w:sz w:val="22"/>
          <w:szCs w:val="22"/>
          <w:lang w:bidi="he-IL"/>
        </w:rPr>
      </w:pPr>
      <w:r>
        <w:rPr>
          <w:rFonts w:cs="Times New Roman"/>
          <w:b/>
          <w:bCs/>
          <w:sz w:val="22"/>
          <w:szCs w:val="22"/>
        </w:rPr>
        <w:t>Tuesday 11/26</w:t>
      </w:r>
    </w:p>
    <w:p w:rsidR="00000000" w:rsidRDefault="002F370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4:</w:t>
      </w:r>
      <w:r>
        <w:rPr>
          <w:rStyle w:val="s1"/>
          <w:rFonts w:ascii="Times New Roman" w:eastAsia="Times New Roman" w:hAnsi="Times New Roman" w:cs="Times New Roman"/>
          <w:b/>
          <w:bCs/>
          <w:iCs/>
          <w:color w:val="000000"/>
          <w:sz w:val="22"/>
          <w:szCs w:val="22"/>
          <w:u w:val="single"/>
          <w:lang w:bidi="he-IL"/>
        </w:rPr>
        <w:t>1</w:t>
      </w:r>
      <w:r>
        <w:rPr>
          <w:rStyle w:val="s1"/>
          <w:rFonts w:ascii="Times New Roman" w:eastAsia="Times New Roman" w:hAnsi="Times New Roman" w:cs="Times New Roman"/>
          <w:b/>
          <w:bCs/>
          <w:iCs/>
          <w:color w:val="000000"/>
          <w:sz w:val="22"/>
          <w:szCs w:val="22"/>
          <w:lang w:bidi="he-IL"/>
        </w:rPr>
        <w:t>- 7</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bCs/>
          <w:iCs/>
          <w:color w:val="000000"/>
          <w:sz w:val="22"/>
          <w:szCs w:val="22"/>
          <w:lang w:bidi="he-IL"/>
        </w:rPr>
        <w:t>Therefore having this ministry as we have been shown mercy, we do not lose heart;</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bCs/>
          <w:iCs/>
          <w:color w:val="000000"/>
          <w:sz w:val="22"/>
          <w:szCs w:val="22"/>
          <w:lang w:bidi="he-IL"/>
        </w:rPr>
        <w:t>But we have renounced the hidden things of shame, not walking in craftiness nor adult</w:t>
      </w:r>
      <w:r>
        <w:rPr>
          <w:rStyle w:val="s1"/>
          <w:rFonts w:ascii="Times New Roman" w:eastAsia="Times New Roman" w:hAnsi="Times New Roman" w:cs="Times New Roman"/>
          <w:bCs/>
          <w:iCs/>
          <w:color w:val="000000"/>
          <w:sz w:val="22"/>
          <w:szCs w:val="22"/>
          <w:lang w:bidi="he-IL"/>
        </w:rPr>
        <w:t xml:space="preserve">erating the word of God, but by the manifestation of the </w:t>
      </w:r>
      <w:r>
        <w:rPr>
          <w:rStyle w:val="s1"/>
          <w:rFonts w:ascii="Times New Roman" w:eastAsia="Times New Roman" w:hAnsi="Times New Roman" w:cs="Times New Roman"/>
          <w:bCs/>
          <w:iCs/>
          <w:color w:val="000000"/>
          <w:sz w:val="22"/>
          <w:szCs w:val="22"/>
          <w:lang w:bidi="he-IL"/>
        </w:rPr>
        <w:lastRenderedPageBreak/>
        <w:t>truth commending ourselves to every conscience of men before God.</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bCs/>
          <w:iCs/>
          <w:color w:val="000000"/>
          <w:sz w:val="22"/>
          <w:szCs w:val="22"/>
          <w:lang w:bidi="he-IL"/>
        </w:rPr>
        <w:t>And even if our gospel is veiled, it is veiled in those who are perishing,</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bCs/>
          <w:iCs/>
          <w:color w:val="000000"/>
          <w:sz w:val="22"/>
          <w:szCs w:val="22"/>
          <w:lang w:bidi="he-IL"/>
        </w:rPr>
        <w:t>In whom the god of this age has blinded the thoughts</w:t>
      </w:r>
      <w:r>
        <w:rPr>
          <w:rStyle w:val="s1"/>
          <w:rFonts w:ascii="Times New Roman" w:eastAsia="Times New Roman" w:hAnsi="Times New Roman" w:cs="Times New Roman"/>
          <w:bCs/>
          <w:iCs/>
          <w:color w:val="000000"/>
          <w:sz w:val="22"/>
          <w:szCs w:val="22"/>
          <w:lang w:bidi="he-IL"/>
        </w:rPr>
        <w:t xml:space="preserve"> of the unbelievers that the illumination of the gospel of the glory of Christ, who is the image of God, might not shine on them.</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bCs/>
          <w:iCs/>
          <w:color w:val="000000"/>
          <w:sz w:val="22"/>
          <w:szCs w:val="22"/>
          <w:lang w:bidi="he-IL"/>
        </w:rPr>
        <w:t>For we do not preach ourselves but Christ Jesus as Lord, and ourselves as your slaves for Jesus' sake.</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bCs/>
          <w:iCs/>
          <w:color w:val="000000"/>
          <w:sz w:val="22"/>
          <w:szCs w:val="22"/>
          <w:lang w:bidi="he-IL"/>
        </w:rPr>
        <w:t>Because the God w</w:t>
      </w:r>
      <w:r>
        <w:rPr>
          <w:rStyle w:val="s1"/>
          <w:rFonts w:ascii="Times New Roman" w:eastAsia="Times New Roman" w:hAnsi="Times New Roman" w:cs="Times New Roman"/>
          <w:bCs/>
          <w:iCs/>
          <w:color w:val="000000"/>
          <w:sz w:val="22"/>
          <w:szCs w:val="22"/>
          <w:lang w:bidi="he-IL"/>
        </w:rPr>
        <w:t>ho said, Out of darkness light shall shine, is the One who shined in our hearts to illuminate the knowledge of the glory of God in the face of Jesus Christ.</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bCs/>
          <w:iCs/>
          <w:color w:val="000000"/>
          <w:sz w:val="22"/>
          <w:szCs w:val="22"/>
          <w:lang w:bidi="he-IL"/>
        </w:rPr>
        <w:t xml:space="preserve">But we have this treasure in earthen vessels that the </w:t>
      </w:r>
      <w:proofErr w:type="spellStart"/>
      <w:proofErr w:type="gramStart"/>
      <w:r>
        <w:rPr>
          <w:rStyle w:val="s1"/>
          <w:rFonts w:ascii="Times New Roman" w:eastAsia="Times New Roman" w:hAnsi="Times New Roman" w:cs="Times New Roman"/>
          <w:bCs/>
          <w:iCs/>
          <w:color w:val="000000"/>
          <w:sz w:val="22"/>
          <w:szCs w:val="22"/>
          <w:lang w:bidi="he-IL"/>
        </w:rPr>
        <w:t>excellency</w:t>
      </w:r>
      <w:proofErr w:type="spellEnd"/>
      <w:proofErr w:type="gramEnd"/>
      <w:r>
        <w:rPr>
          <w:rStyle w:val="s1"/>
          <w:rFonts w:ascii="Times New Roman" w:eastAsia="Times New Roman" w:hAnsi="Times New Roman" w:cs="Times New Roman"/>
          <w:bCs/>
          <w:iCs/>
          <w:color w:val="000000"/>
          <w:sz w:val="22"/>
          <w:szCs w:val="22"/>
          <w:lang w:bidi="he-IL"/>
        </w:rPr>
        <w:t xml:space="preserve"> of the power may be of God and </w:t>
      </w:r>
      <w:r>
        <w:rPr>
          <w:rStyle w:val="s1"/>
          <w:rFonts w:ascii="Times New Roman" w:eastAsia="Times New Roman" w:hAnsi="Times New Roman" w:cs="Times New Roman"/>
          <w:bCs/>
          <w:iCs/>
          <w:color w:val="000000"/>
          <w:sz w:val="22"/>
          <w:szCs w:val="22"/>
          <w:lang w:bidi="he-IL"/>
        </w:rPr>
        <w:t>not out of us.</w:t>
      </w:r>
      <w:r>
        <w:rPr>
          <w:rStyle w:val="s1"/>
          <w:rFonts w:ascii="Times New Roman" w:eastAsia="Times New Roman" w:hAnsi="Times New Roman" w:cs="Times New Roman"/>
          <w:b/>
          <w:bCs/>
          <w:iCs/>
          <w:color w:val="000000"/>
          <w:sz w:val="22"/>
          <w:szCs w:val="22"/>
          <w:lang w:bidi="he-IL"/>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Tim. 4:</w:t>
      </w:r>
      <w:r>
        <w:rPr>
          <w:rStyle w:val="s1"/>
          <w:rFonts w:ascii="Times New Roman" w:eastAsia="Times New Roman" w:hAnsi="Times New Roman" w:cs="Times New Roman"/>
          <w:b/>
          <w:bCs/>
          <w:iCs/>
          <w:color w:val="000000"/>
          <w:sz w:val="22"/>
          <w:szCs w:val="22"/>
          <w:u w:val="single"/>
          <w:lang w:bidi="he-IL"/>
        </w:rPr>
        <w:t>5</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bCs/>
          <w:iCs/>
          <w:color w:val="000000"/>
          <w:sz w:val="22"/>
          <w:szCs w:val="22"/>
          <w:lang w:bidi="he-IL"/>
        </w:rPr>
        <w:t>But you, be sober in all things, suffer evil, do the work of an evangelist, fully accomplish your ministry.</w:t>
      </w:r>
      <w:r>
        <w:rPr>
          <w:rStyle w:val="s1"/>
          <w:rFonts w:ascii="Times New Roman" w:eastAsia="Times New Roman" w:hAnsi="Times New Roman" w:cs="Times New Roman"/>
          <w:b/>
          <w:bCs/>
          <w:iCs/>
          <w:color w:val="000000"/>
          <w:sz w:val="22"/>
          <w:szCs w:val="22"/>
          <w:lang w:bidi="he-IL"/>
        </w:rPr>
        <w:t xml:space="preserve"> </w:t>
      </w:r>
      <w:bookmarkStart w:id="35" w:name="__DdeLink__217_3060950723274550243192974"/>
    </w:p>
    <w:p w:rsidR="00000000" w:rsidRDefault="002F370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 xml:space="preserve">HWMR </w:t>
      </w:r>
      <w:r>
        <w:rPr>
          <w:rFonts w:ascii="Times New Roman" w:eastAsia="Times New Roman" w:hAnsi="Times New Roman" w:cs="Times New Roman"/>
          <w:i/>
          <w:iCs/>
          <w:color w:val="000000"/>
          <w:sz w:val="22"/>
          <w:szCs w:val="22"/>
        </w:rPr>
        <w:t xml:space="preserve">Being a Vessel – Week 8, </w:t>
      </w:r>
      <w:r>
        <w:rPr>
          <w:rFonts w:ascii="Times New Roman" w:eastAsia="Times New Roman" w:hAnsi="Times New Roman" w:cs="Times New Roman"/>
          <w:i/>
          <w:iCs/>
          <w:sz w:val="22"/>
          <w:szCs w:val="22"/>
        </w:rPr>
        <w:t>Day 2</w:t>
      </w:r>
      <w:bookmarkStart w:id="36" w:name="__DdeLink__710_3299793174327455024319311"/>
      <w:bookmarkStart w:id="37" w:name="__DdeLink__664_1554230408327455024319311"/>
      <w:bookmarkStart w:id="38" w:name="__DdeLink__959_2205146682327455024319311"/>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2"/>
          <w:szCs w:val="22"/>
          <w:lang w:bidi="he-IL"/>
        </w:rPr>
      </w:pPr>
      <w:r>
        <w:rPr>
          <w:rFonts w:cs="Times New Roman"/>
          <w:b/>
          <w:bCs/>
          <w:sz w:val="22"/>
          <w:szCs w:val="22"/>
        </w:rPr>
        <w:t>Wednesday 11/27</w:t>
      </w:r>
    </w:p>
    <w:p w:rsidR="00000000" w:rsidRDefault="002F370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3:1-</w:t>
      </w:r>
      <w:r>
        <w:rPr>
          <w:rStyle w:val="s1"/>
          <w:rFonts w:ascii="Times New Roman" w:eastAsia="Times New Roman" w:hAnsi="Times New Roman" w:cs="Times New Roman"/>
          <w:b/>
          <w:bCs/>
          <w:iCs/>
          <w:color w:val="000000"/>
          <w:sz w:val="22"/>
          <w:szCs w:val="22"/>
          <w:lang w:bidi="he-IL"/>
        </w:rPr>
        <w:t>9 (</w:t>
      </w:r>
      <w:r>
        <w:rPr>
          <w:rStyle w:val="s1"/>
          <w:rFonts w:ascii="Times New Roman" w:eastAsia="Times New Roman" w:hAnsi="Times New Roman" w:cs="Times New Roman"/>
          <w:b/>
          <w:bCs/>
          <w:iCs/>
          <w:color w:val="000000"/>
          <w:sz w:val="22"/>
          <w:szCs w:val="22"/>
          <w:u w:val="single"/>
          <w:lang w:bidi="he-IL"/>
        </w:rPr>
        <w:t>6</w:t>
      </w:r>
      <w:r>
        <w:rPr>
          <w:rStyle w:val="s1"/>
          <w:rFonts w:ascii="Times New Roman" w:eastAsia="Times New Roman" w:hAnsi="Times New Roman" w:cs="Times New Roman"/>
          <w:b/>
          <w:bCs/>
          <w:iCs/>
          <w:color w:val="000000"/>
          <w:sz w:val="22"/>
          <w:szCs w:val="22"/>
          <w:lang w:bidi="he-IL"/>
        </w:rPr>
        <w:t>)</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bCs/>
          <w:iCs/>
          <w:color w:val="000000"/>
          <w:sz w:val="22"/>
          <w:szCs w:val="22"/>
          <w:lang w:bidi="he-IL"/>
        </w:rPr>
        <w:t>Are we beginning again to commend ourselves? Or do we need, as some do, letters of commendation to you or from you?</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bCs/>
          <w:iCs/>
          <w:color w:val="000000"/>
          <w:sz w:val="22"/>
          <w:szCs w:val="22"/>
          <w:lang w:bidi="he-IL"/>
        </w:rPr>
        <w:t>You are our letter, inscribed in our hearts, known and read by all men,</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bCs/>
          <w:iCs/>
          <w:color w:val="000000"/>
          <w:sz w:val="22"/>
          <w:szCs w:val="22"/>
          <w:lang w:bidi="he-IL"/>
        </w:rPr>
        <w:t>Since you are being manifested that you are a letter o</w:t>
      </w:r>
      <w:r>
        <w:rPr>
          <w:rStyle w:val="s1"/>
          <w:rFonts w:ascii="Times New Roman" w:eastAsia="Times New Roman" w:hAnsi="Times New Roman" w:cs="Times New Roman"/>
          <w:bCs/>
          <w:iCs/>
          <w:color w:val="000000"/>
          <w:sz w:val="22"/>
          <w:szCs w:val="22"/>
          <w:lang w:bidi="he-IL"/>
        </w:rPr>
        <w:t>f Christ ministered by us, inscribed not with ink but with the Spirit of the living God; not in tablets of stone but in tablets of hearts of flesh.</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bCs/>
          <w:iCs/>
          <w:color w:val="000000"/>
          <w:sz w:val="22"/>
          <w:szCs w:val="22"/>
          <w:lang w:bidi="he-IL"/>
        </w:rPr>
        <w:t>And such confidence we have through Christ toward God,</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bCs/>
          <w:iCs/>
          <w:color w:val="000000"/>
          <w:sz w:val="22"/>
          <w:szCs w:val="22"/>
          <w:lang w:bidi="he-IL"/>
        </w:rPr>
        <w:t>Not that we are sufficient of ourselves to acco</w:t>
      </w:r>
      <w:r>
        <w:rPr>
          <w:rStyle w:val="s1"/>
          <w:rFonts w:ascii="Times New Roman" w:eastAsia="Times New Roman" w:hAnsi="Times New Roman" w:cs="Times New Roman"/>
          <w:bCs/>
          <w:iCs/>
          <w:color w:val="000000"/>
          <w:sz w:val="22"/>
          <w:szCs w:val="22"/>
          <w:lang w:bidi="he-IL"/>
        </w:rPr>
        <w:t>unt anything as from ourselves; but our sufficiency is from God,</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bCs/>
          <w:iCs/>
          <w:color w:val="000000"/>
          <w:sz w:val="22"/>
          <w:szCs w:val="22"/>
          <w:lang w:bidi="he-IL"/>
        </w:rPr>
        <w:t>Who has also made us sufficient as ministers of a new covenant, ministers not of the letter but of the Spirit; for the letter kills, but the Spirit gives life.</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bCs/>
          <w:iCs/>
          <w:color w:val="000000"/>
          <w:sz w:val="22"/>
          <w:szCs w:val="22"/>
          <w:lang w:bidi="he-IL"/>
        </w:rPr>
        <w:t xml:space="preserve">Moreover if the ministry </w:t>
      </w:r>
      <w:r>
        <w:rPr>
          <w:rStyle w:val="s1"/>
          <w:rFonts w:ascii="Times New Roman" w:eastAsia="Times New Roman" w:hAnsi="Times New Roman" w:cs="Times New Roman"/>
          <w:bCs/>
          <w:iCs/>
          <w:color w:val="000000"/>
          <w:sz w:val="22"/>
          <w:szCs w:val="22"/>
          <w:lang w:bidi="he-IL"/>
        </w:rPr>
        <w:t xml:space="preserve">of death, engraved in stone in letters, came about in glory, so that the sons of Israel were not able to gaze at the face of </w:t>
      </w:r>
      <w:r>
        <w:rPr>
          <w:rStyle w:val="s1"/>
          <w:rFonts w:ascii="Times New Roman" w:eastAsia="Times New Roman" w:hAnsi="Times New Roman" w:cs="Times New Roman"/>
          <w:bCs/>
          <w:iCs/>
          <w:color w:val="000000"/>
          <w:sz w:val="22"/>
          <w:szCs w:val="22"/>
          <w:lang w:bidi="he-IL"/>
        </w:rPr>
        <w:lastRenderedPageBreak/>
        <w:t>Moses because of the glory of his face, a glory which was being done away with,</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bCs/>
          <w:iCs/>
          <w:color w:val="000000"/>
          <w:sz w:val="22"/>
          <w:szCs w:val="22"/>
          <w:lang w:bidi="he-IL"/>
        </w:rPr>
        <w:t>How shall the ministry of the Spirit not be more</w:t>
      </w:r>
      <w:r>
        <w:rPr>
          <w:rStyle w:val="s1"/>
          <w:rFonts w:ascii="Times New Roman" w:eastAsia="Times New Roman" w:hAnsi="Times New Roman" w:cs="Times New Roman"/>
          <w:bCs/>
          <w:iCs/>
          <w:color w:val="000000"/>
          <w:sz w:val="22"/>
          <w:szCs w:val="22"/>
          <w:lang w:bidi="he-IL"/>
        </w:rPr>
        <w:t xml:space="preserve"> in glory?</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bCs/>
          <w:iCs/>
          <w:color w:val="000000"/>
          <w:sz w:val="22"/>
          <w:szCs w:val="22"/>
          <w:lang w:bidi="he-IL"/>
        </w:rPr>
        <w:t>For if there is glory with the ministry of condemnation, much more the ministry of righteousness abounds with glory.</w:t>
      </w:r>
      <w:r>
        <w:rPr>
          <w:rStyle w:val="s1"/>
          <w:rFonts w:ascii="Times New Roman" w:eastAsia="Times New Roman" w:hAnsi="Times New Roman" w:cs="Times New Roman"/>
          <w:b/>
          <w:bCs/>
          <w:iCs/>
          <w:color w:val="000000"/>
          <w:sz w:val="22"/>
          <w:szCs w:val="22"/>
          <w:lang w:bidi="he-IL"/>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Tim. 1:</w:t>
      </w:r>
      <w:r>
        <w:rPr>
          <w:rStyle w:val="s1"/>
          <w:rFonts w:ascii="Times New Roman" w:eastAsia="Times New Roman" w:hAnsi="Times New Roman" w:cs="Times New Roman"/>
          <w:b/>
          <w:bCs/>
          <w:iCs/>
          <w:color w:val="000000"/>
          <w:sz w:val="22"/>
          <w:szCs w:val="22"/>
          <w:u w:val="single"/>
          <w:lang w:bidi="he-IL"/>
        </w:rPr>
        <w:t>12</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bCs/>
          <w:iCs/>
          <w:color w:val="000000"/>
          <w:sz w:val="22"/>
          <w:szCs w:val="22"/>
          <w:lang w:bidi="he-IL"/>
        </w:rPr>
        <w:t>I give thanks to Him who empowers me, Christ Jesus our Lord, that He has counted me faithful, appoin</w:t>
      </w:r>
      <w:r>
        <w:rPr>
          <w:rStyle w:val="s1"/>
          <w:rFonts w:ascii="Times New Roman" w:eastAsia="Times New Roman" w:hAnsi="Times New Roman" w:cs="Times New Roman"/>
          <w:bCs/>
          <w:iCs/>
          <w:color w:val="000000"/>
          <w:sz w:val="22"/>
          <w:szCs w:val="22"/>
          <w:lang w:bidi="he-IL"/>
        </w:rPr>
        <w:t>ting me to the ministry,</w:t>
      </w:r>
      <w:r>
        <w:rPr>
          <w:rStyle w:val="s1"/>
          <w:rFonts w:ascii="Times New Roman" w:eastAsia="Times New Roman" w:hAnsi="Times New Roman" w:cs="Times New Roman"/>
          <w:b/>
          <w:bCs/>
          <w:iCs/>
          <w:color w:val="000000"/>
          <w:sz w:val="22"/>
          <w:szCs w:val="22"/>
          <w:lang w:bidi="he-IL"/>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HWMR Being a Vessel – Week 8, Day 3</w:t>
      </w:r>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2"/>
          <w:szCs w:val="22"/>
          <w:lang w:bidi="he-IL"/>
        </w:rPr>
      </w:pPr>
      <w:r>
        <w:rPr>
          <w:rFonts w:cs="Times New Roman"/>
          <w:b/>
          <w:bCs/>
          <w:sz w:val="22"/>
          <w:szCs w:val="22"/>
        </w:rPr>
        <w:t>Thursday 11/28</w:t>
      </w:r>
    </w:p>
    <w:p w:rsidR="00000000" w:rsidRDefault="002F370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bookmarkEnd w:id="10"/>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Acts 20:18-27 (</w:t>
      </w:r>
      <w:r>
        <w:rPr>
          <w:rStyle w:val="s1"/>
          <w:rFonts w:ascii="Times New Roman" w:eastAsia="Times New Roman" w:hAnsi="Times New Roman" w:cs="Times New Roman"/>
          <w:b/>
          <w:bCs/>
          <w:iCs/>
          <w:color w:val="000000"/>
          <w:sz w:val="22"/>
          <w:szCs w:val="22"/>
          <w:u w:val="single"/>
          <w:lang w:bidi="he-IL"/>
        </w:rPr>
        <w:t>24</w:t>
      </w:r>
      <w:r>
        <w:rPr>
          <w:rStyle w:val="s1"/>
          <w:rFonts w:ascii="Times New Roman" w:eastAsia="Times New Roman" w:hAnsi="Times New Roman" w:cs="Times New Roman"/>
          <w:b/>
          <w:bCs/>
          <w:iCs/>
          <w:color w:val="000000"/>
          <w:sz w:val="22"/>
          <w:szCs w:val="22"/>
          <w:lang w:bidi="he-IL"/>
        </w:rPr>
        <w:t>)</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bCs/>
          <w:iCs/>
          <w:color w:val="000000"/>
          <w:sz w:val="22"/>
          <w:szCs w:val="22"/>
          <w:lang w:bidi="he-IL"/>
        </w:rPr>
        <w:t xml:space="preserve">And when they came to him, he said to them, </w:t>
      </w:r>
      <w:proofErr w:type="gramStart"/>
      <w:r>
        <w:rPr>
          <w:rStyle w:val="s1"/>
          <w:rFonts w:ascii="Times New Roman" w:eastAsia="Times New Roman" w:hAnsi="Times New Roman" w:cs="Times New Roman"/>
          <w:bCs/>
          <w:iCs/>
          <w:color w:val="000000"/>
          <w:sz w:val="22"/>
          <w:szCs w:val="22"/>
          <w:lang w:bidi="he-IL"/>
        </w:rPr>
        <w:t>You</w:t>
      </w:r>
      <w:proofErr w:type="gramEnd"/>
      <w:r>
        <w:rPr>
          <w:rStyle w:val="s1"/>
          <w:rFonts w:ascii="Times New Roman" w:eastAsia="Times New Roman" w:hAnsi="Times New Roman" w:cs="Times New Roman"/>
          <w:bCs/>
          <w:iCs/>
          <w:color w:val="000000"/>
          <w:sz w:val="22"/>
          <w:szCs w:val="22"/>
          <w:lang w:bidi="he-IL"/>
        </w:rPr>
        <w:t xml:space="preserve"> yourselves know, from the first day that I set foot in Asia,</w:t>
      </w:r>
      <w:r>
        <w:rPr>
          <w:rStyle w:val="s1"/>
          <w:rFonts w:ascii="Times New Roman" w:eastAsia="Times New Roman" w:hAnsi="Times New Roman" w:cs="Times New Roman"/>
          <w:bCs/>
          <w:iCs/>
          <w:color w:val="000000"/>
          <w:sz w:val="22"/>
          <w:szCs w:val="22"/>
          <w:lang w:bidi="he-IL"/>
        </w:rPr>
        <w:t xml:space="preserve"> how I was with you all the time,</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bCs/>
          <w:iCs/>
          <w:color w:val="000000"/>
          <w:sz w:val="22"/>
          <w:szCs w:val="22"/>
          <w:lang w:bidi="he-IL"/>
        </w:rPr>
        <w:t>Serving the Lord as a slave with all humility and tears and trials which came upon me by the plots of the Jews;</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bCs/>
          <w:iCs/>
          <w:color w:val="000000"/>
          <w:sz w:val="22"/>
          <w:szCs w:val="22"/>
          <w:lang w:bidi="he-IL"/>
        </w:rPr>
        <w:t>How I did not withhold any of those things that are profitable by not declaring them to you and by not</w:t>
      </w:r>
      <w:r>
        <w:rPr>
          <w:rStyle w:val="s1"/>
          <w:rFonts w:ascii="Times New Roman" w:eastAsia="Times New Roman" w:hAnsi="Times New Roman" w:cs="Times New Roman"/>
          <w:bCs/>
          <w:iCs/>
          <w:color w:val="000000"/>
          <w:sz w:val="22"/>
          <w:szCs w:val="22"/>
          <w:lang w:bidi="he-IL"/>
        </w:rPr>
        <w:t xml:space="preserve"> teaching you publicly and from house to house,</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bCs/>
          <w:iCs/>
          <w:color w:val="000000"/>
          <w:sz w:val="22"/>
          <w:szCs w:val="22"/>
          <w:lang w:bidi="he-IL"/>
        </w:rPr>
        <w:t>Solemnly testifying both to Jews and to Greeks repentance unto God and faith in our Lord Jesus.</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22 </w:t>
      </w:r>
      <w:r>
        <w:rPr>
          <w:rStyle w:val="s1"/>
          <w:rFonts w:ascii="Times New Roman" w:eastAsia="Times New Roman" w:hAnsi="Times New Roman" w:cs="Times New Roman"/>
          <w:bCs/>
          <w:iCs/>
          <w:color w:val="000000"/>
          <w:sz w:val="22"/>
          <w:szCs w:val="22"/>
          <w:lang w:bidi="he-IL"/>
        </w:rPr>
        <w:t>And now, behold, I am going bound in the spirit to Jerusalem, not knowing what will meet me there,</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E</w:t>
      </w:r>
      <w:r>
        <w:rPr>
          <w:rStyle w:val="s1"/>
          <w:rFonts w:ascii="Times New Roman" w:eastAsia="Times New Roman" w:hAnsi="Times New Roman" w:cs="Times New Roman"/>
          <w:bCs/>
          <w:iCs/>
          <w:color w:val="000000"/>
          <w:sz w:val="22"/>
          <w:szCs w:val="22"/>
          <w:lang w:bidi="he-IL"/>
        </w:rPr>
        <w:t>xcept that the Holy Spirit solemnly testifies to me in city after city, saying that bonds and afflictions await me.</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bCs/>
          <w:iCs/>
          <w:color w:val="000000"/>
          <w:sz w:val="22"/>
          <w:szCs w:val="22"/>
          <w:lang w:bidi="he-IL"/>
        </w:rPr>
        <w:t xml:space="preserve">But I consider my life of no account as if precious to myself, in order that I may finish my course and the </w:t>
      </w:r>
      <w:proofErr w:type="gramStart"/>
      <w:r>
        <w:rPr>
          <w:rStyle w:val="s1"/>
          <w:rFonts w:ascii="Times New Roman" w:eastAsia="Times New Roman" w:hAnsi="Times New Roman" w:cs="Times New Roman"/>
          <w:bCs/>
          <w:iCs/>
          <w:color w:val="000000"/>
          <w:sz w:val="22"/>
          <w:szCs w:val="22"/>
          <w:lang w:bidi="he-IL"/>
        </w:rPr>
        <w:t>ministry which I have receiv</w:t>
      </w:r>
      <w:r>
        <w:rPr>
          <w:rStyle w:val="s1"/>
          <w:rFonts w:ascii="Times New Roman" w:eastAsia="Times New Roman" w:hAnsi="Times New Roman" w:cs="Times New Roman"/>
          <w:bCs/>
          <w:iCs/>
          <w:color w:val="000000"/>
          <w:sz w:val="22"/>
          <w:szCs w:val="22"/>
          <w:lang w:bidi="he-IL"/>
        </w:rPr>
        <w:t>ed from the Lord Jesus to solemnly testify</w:t>
      </w:r>
      <w:proofErr w:type="gramEnd"/>
      <w:r>
        <w:rPr>
          <w:rStyle w:val="s1"/>
          <w:rFonts w:ascii="Times New Roman" w:eastAsia="Times New Roman" w:hAnsi="Times New Roman" w:cs="Times New Roman"/>
          <w:bCs/>
          <w:iCs/>
          <w:color w:val="000000"/>
          <w:sz w:val="22"/>
          <w:szCs w:val="22"/>
          <w:lang w:bidi="he-IL"/>
        </w:rPr>
        <w:t xml:space="preserve"> of the gospel of the grace of God.</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25 </w:t>
      </w:r>
      <w:r>
        <w:rPr>
          <w:rStyle w:val="s1"/>
          <w:rFonts w:ascii="Times New Roman" w:eastAsia="Times New Roman" w:hAnsi="Times New Roman" w:cs="Times New Roman"/>
          <w:bCs/>
          <w:iCs/>
          <w:color w:val="000000"/>
          <w:sz w:val="22"/>
          <w:szCs w:val="22"/>
          <w:lang w:bidi="he-IL"/>
        </w:rPr>
        <w:t>And now, behold, I know that you all, among whom I have gone about proclaiming the kingdom, will see my face no more.</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26 </w:t>
      </w:r>
      <w:r>
        <w:rPr>
          <w:rStyle w:val="s1"/>
          <w:rFonts w:ascii="Times New Roman" w:eastAsia="Times New Roman" w:hAnsi="Times New Roman" w:cs="Times New Roman"/>
          <w:bCs/>
          <w:iCs/>
          <w:color w:val="000000"/>
          <w:sz w:val="22"/>
          <w:szCs w:val="22"/>
          <w:lang w:bidi="he-IL"/>
        </w:rPr>
        <w:t>Therefore I testify to you on this day that I am cle</w:t>
      </w:r>
      <w:r>
        <w:rPr>
          <w:rStyle w:val="s1"/>
          <w:rFonts w:ascii="Times New Roman" w:eastAsia="Times New Roman" w:hAnsi="Times New Roman" w:cs="Times New Roman"/>
          <w:bCs/>
          <w:iCs/>
          <w:color w:val="000000"/>
          <w:sz w:val="22"/>
          <w:szCs w:val="22"/>
          <w:lang w:bidi="he-IL"/>
        </w:rPr>
        <w:t>an from the blood of all men,</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27 </w:t>
      </w:r>
      <w:r>
        <w:rPr>
          <w:rStyle w:val="s1"/>
          <w:rFonts w:ascii="Times New Roman" w:eastAsia="Times New Roman" w:hAnsi="Times New Roman" w:cs="Times New Roman"/>
          <w:bCs/>
          <w:iCs/>
          <w:color w:val="000000"/>
          <w:sz w:val="22"/>
          <w:szCs w:val="22"/>
          <w:lang w:bidi="he-IL"/>
        </w:rPr>
        <w:t>For I did not shrink from declaring to you all the counsel of God.</w:t>
      </w:r>
      <w:r>
        <w:rPr>
          <w:rStyle w:val="s1"/>
          <w:rFonts w:ascii="Times New Roman" w:eastAsia="Times New Roman" w:hAnsi="Times New Roman" w:cs="Times New Roman"/>
          <w:b/>
          <w:bCs/>
          <w:iCs/>
          <w:color w:val="000000"/>
          <w:sz w:val="22"/>
          <w:szCs w:val="22"/>
          <w:lang w:bidi="he-IL"/>
        </w:rPr>
        <w:t xml:space="preserve"> </w:t>
      </w:r>
    </w:p>
    <w:p w:rsidR="002F3704" w:rsidRDefault="002F3704">
      <w:pPr>
        <w:spacing w:line="204" w:lineRule="auto"/>
        <w:jc w:val="both"/>
        <w:rPr>
          <w:rStyle w:val="s1"/>
          <w:rFonts w:ascii="Times New Roman" w:eastAsia="Times New Roman" w:hAnsi="Times New Roman" w:cs="Times New Roman"/>
          <w:b/>
          <w:bCs/>
          <w:iCs/>
          <w:color w:val="000000"/>
          <w:sz w:val="22"/>
          <w:szCs w:val="22"/>
          <w:lang w:bidi="he-IL"/>
        </w:rPr>
      </w:pPr>
    </w:p>
    <w:p w:rsidR="002F3704" w:rsidRDefault="002F3704">
      <w:pPr>
        <w:spacing w:line="204" w:lineRule="auto"/>
        <w:jc w:val="both"/>
        <w:rPr>
          <w:rStyle w:val="s1"/>
          <w:rFonts w:ascii="Times New Roman" w:eastAsia="Times New Roman" w:hAnsi="Times New Roman" w:cs="Times New Roman"/>
          <w:iCs/>
          <w:color w:val="000000"/>
          <w:sz w:val="22"/>
          <w:szCs w:val="22"/>
          <w:u w:val="single"/>
          <w:lang w:bidi="he-IL"/>
        </w:rPr>
      </w:pPr>
    </w:p>
    <w:p w:rsidR="00000000" w:rsidRDefault="002F370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Acts 21:</w:t>
      </w:r>
      <w:r>
        <w:rPr>
          <w:rStyle w:val="s1"/>
          <w:rFonts w:ascii="Times New Roman" w:eastAsia="Times New Roman" w:hAnsi="Times New Roman" w:cs="Times New Roman"/>
          <w:b/>
          <w:bCs/>
          <w:iCs/>
          <w:color w:val="000000"/>
          <w:sz w:val="22"/>
          <w:szCs w:val="22"/>
          <w:u w:val="single"/>
          <w:lang w:bidi="he-IL"/>
        </w:rPr>
        <w:t>19</w:t>
      </w:r>
    </w:p>
    <w:p w:rsidR="00000000" w:rsidRDefault="002F3704">
      <w:pPr>
        <w:spacing w:line="204" w:lineRule="auto"/>
        <w:jc w:val="both"/>
        <w:rPr>
          <w:rStyle w:val="s1"/>
          <w:rFonts w:ascii="Times New Roman" w:eastAsia="Times New Roman" w:hAnsi="Times New Roman" w:cs="Times New Roman"/>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bCs/>
          <w:iCs/>
          <w:color w:val="000000"/>
          <w:sz w:val="22"/>
          <w:szCs w:val="22"/>
          <w:lang w:bidi="he-IL"/>
        </w:rPr>
        <w:t xml:space="preserve">And having greeted them, he related one by one </w:t>
      </w:r>
      <w:r>
        <w:rPr>
          <w:rStyle w:val="s1"/>
          <w:rFonts w:ascii="Times New Roman" w:eastAsia="Times New Roman" w:hAnsi="Times New Roman" w:cs="Times New Roman"/>
          <w:bCs/>
          <w:iCs/>
          <w:color w:val="000000"/>
          <w:sz w:val="22"/>
          <w:szCs w:val="22"/>
          <w:lang w:bidi="he-IL"/>
        </w:rPr>
        <w:lastRenderedPageBreak/>
        <w:t>the things which God did among the Gentiles through his ministry.</w:t>
      </w:r>
      <w:r>
        <w:rPr>
          <w:rStyle w:val="s1"/>
          <w:rFonts w:ascii="Times New Roman" w:eastAsia="Times New Roman" w:hAnsi="Times New Roman" w:cs="Times New Roman"/>
          <w:b/>
          <w:bCs/>
          <w:iCs/>
          <w:color w:val="000000"/>
          <w:sz w:val="22"/>
          <w:szCs w:val="22"/>
          <w:lang w:bidi="he-IL"/>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iCs/>
          <w:color w:val="000000"/>
          <w:sz w:val="22"/>
          <w:szCs w:val="22"/>
          <w:u w:val="single"/>
          <w:lang w:bidi="he-IL"/>
        </w:rPr>
        <w:t xml:space="preserve">        </w:t>
      </w:r>
    </w:p>
    <w:p w:rsidR="00000000" w:rsidRDefault="002F3704">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Further</w:t>
      </w:r>
      <w:r>
        <w:rPr>
          <w:rFonts w:ascii="Times New Roman" w:eastAsia="Times New Roman" w:hAnsi="Times New Roman" w:cs="Times New Roman"/>
          <w:b/>
          <w:bCs/>
          <w:color w:val="000000"/>
          <w:sz w:val="22"/>
          <w:szCs w:val="22"/>
        </w:rPr>
        <w:t xml:space="preserve"> Reading: </w:t>
      </w:r>
      <w:r>
        <w:rPr>
          <w:rFonts w:ascii="Times New Roman" w:eastAsia="Times New Roman" w:hAnsi="Times New Roman" w:cs="Times New Roman"/>
          <w:i/>
          <w:iCs/>
          <w:color w:val="000000"/>
          <w:sz w:val="22"/>
          <w:szCs w:val="22"/>
        </w:rPr>
        <w:t>HWMR Being a Vessel – Week 8, Day 4</w:t>
      </w:r>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2"/>
          <w:szCs w:val="22"/>
        </w:rPr>
        <w:t xml:space="preserve"> </w:t>
      </w:r>
      <w:r>
        <w:rPr>
          <w:rFonts w:cs="Times New Roman"/>
          <w:b/>
          <w:bCs/>
          <w:sz w:val="22"/>
          <w:szCs w:val="22"/>
        </w:rPr>
        <w:t>Friday 11/29</w:t>
      </w:r>
      <w:bookmarkStart w:id="57" w:name="__DdeLink__710_3299793174327455024319295"/>
      <w:bookmarkStart w:id="58" w:name="__DdeLink__664_1554230408327455024319295"/>
      <w:bookmarkStart w:id="59" w:name="__DdeLink__959_2205146682327455024319295"/>
    </w:p>
    <w:p w:rsidR="00000000" w:rsidRDefault="002F370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1:</w:t>
      </w:r>
      <w:r>
        <w:rPr>
          <w:rStyle w:val="s1"/>
          <w:rFonts w:ascii="Times New Roman" w:eastAsia="Times New Roman" w:hAnsi="Times New Roman" w:cs="Times New Roman"/>
          <w:b/>
          <w:bCs/>
          <w:iCs/>
          <w:color w:val="000000"/>
          <w:sz w:val="22"/>
          <w:szCs w:val="22"/>
          <w:u w:val="single"/>
          <w:lang w:bidi="he-IL"/>
        </w:rPr>
        <w:t>10</w:t>
      </w:r>
    </w:p>
    <w:p w:rsidR="00000000" w:rsidRDefault="002F3704">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bCs/>
          <w:iCs/>
          <w:color w:val="000000"/>
          <w:sz w:val="22"/>
          <w:szCs w:val="22"/>
          <w:lang w:bidi="he-IL"/>
        </w:rPr>
        <w:t>Now I beseech you, brothers, through the name of our Lord Jesus Christ, that you all speak the same thing and that there be no divisions among you, but that you be</w:t>
      </w:r>
      <w:r>
        <w:rPr>
          <w:rStyle w:val="s1"/>
          <w:rFonts w:ascii="Times New Roman" w:eastAsia="Times New Roman" w:hAnsi="Times New Roman" w:cs="Times New Roman"/>
          <w:bCs/>
          <w:iCs/>
          <w:color w:val="000000"/>
          <w:sz w:val="22"/>
          <w:szCs w:val="22"/>
          <w:lang w:bidi="he-IL"/>
        </w:rPr>
        <w:t xml:space="preserve"> attuned in the same mind and in the same opinion.</w:t>
      </w:r>
      <w:r>
        <w:rPr>
          <w:rStyle w:val="s1"/>
          <w:rFonts w:ascii="Times New Roman" w:eastAsia="Times New Roman" w:hAnsi="Times New Roman" w:cs="Times New Roman"/>
          <w:b/>
          <w:bCs/>
          <w:iCs/>
          <w:color w:val="000000"/>
          <w:sz w:val="22"/>
          <w:szCs w:val="22"/>
          <w:lang w:bidi="he-IL"/>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4:7-16 (</w:t>
      </w:r>
      <w:r>
        <w:rPr>
          <w:rStyle w:val="s1"/>
          <w:rFonts w:ascii="Times New Roman" w:eastAsia="Times New Roman" w:hAnsi="Times New Roman" w:cs="Times New Roman"/>
          <w:b/>
          <w:bCs/>
          <w:iCs/>
          <w:color w:val="000000"/>
          <w:sz w:val="22"/>
          <w:szCs w:val="22"/>
          <w:u w:val="single"/>
          <w:lang w:bidi="he-IL"/>
        </w:rPr>
        <w:t>11-12</w:t>
      </w:r>
      <w:r>
        <w:rPr>
          <w:rStyle w:val="s1"/>
          <w:rFonts w:ascii="Times New Roman" w:eastAsia="Times New Roman" w:hAnsi="Times New Roman" w:cs="Times New Roman"/>
          <w:b/>
          <w:bCs/>
          <w:iCs/>
          <w:color w:val="000000"/>
          <w:sz w:val="22"/>
          <w:szCs w:val="22"/>
          <w:lang w:bidi="he-IL"/>
        </w:rPr>
        <w:t>)</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bCs/>
          <w:iCs/>
          <w:color w:val="000000"/>
          <w:sz w:val="22"/>
          <w:szCs w:val="22"/>
          <w:lang w:bidi="he-IL"/>
        </w:rPr>
        <w:t>But to each one of us grace was given according to the measure of the gift of Christ.</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bCs/>
          <w:iCs/>
          <w:color w:val="000000"/>
          <w:sz w:val="22"/>
          <w:szCs w:val="22"/>
          <w:lang w:bidi="he-IL"/>
        </w:rPr>
        <w:t>Therefore the Scripture says, "Having ascended to the height, He led captive those t</w:t>
      </w:r>
      <w:r>
        <w:rPr>
          <w:rStyle w:val="s1"/>
          <w:rFonts w:ascii="Times New Roman" w:eastAsia="Times New Roman" w:hAnsi="Times New Roman" w:cs="Times New Roman"/>
          <w:bCs/>
          <w:iCs/>
          <w:color w:val="000000"/>
          <w:sz w:val="22"/>
          <w:szCs w:val="22"/>
          <w:lang w:bidi="he-IL"/>
        </w:rPr>
        <w:t>aken captive and gave gifts to men."</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bCs/>
          <w:iCs/>
          <w:color w:val="000000"/>
          <w:sz w:val="22"/>
          <w:szCs w:val="22"/>
          <w:lang w:bidi="he-IL"/>
        </w:rPr>
        <w:t>(Now this, "He ascended," what is it except that He also descended into the lower parts of the earth?</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bCs/>
          <w:iCs/>
          <w:color w:val="000000"/>
          <w:sz w:val="22"/>
          <w:szCs w:val="22"/>
          <w:lang w:bidi="he-IL"/>
        </w:rPr>
        <w:t>He who descended, He is also the One who ascended far above all the heavens that He might fill all things.)</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w:t>
      </w: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bCs/>
          <w:iCs/>
          <w:color w:val="000000"/>
          <w:sz w:val="22"/>
          <w:szCs w:val="22"/>
          <w:lang w:bidi="he-IL"/>
        </w:rPr>
        <w:t>And He Himself gave some as apostles and some as prophets and some as evangelists and some as shepherds and teachers,</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bCs/>
          <w:iCs/>
          <w:color w:val="000000"/>
          <w:sz w:val="22"/>
          <w:szCs w:val="22"/>
          <w:lang w:bidi="he-IL"/>
        </w:rPr>
        <w:t>For the perfecting of the saints unto the work of the ministry, unto the building up of the Body of Christ,</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bCs/>
          <w:iCs/>
          <w:color w:val="000000"/>
          <w:sz w:val="22"/>
          <w:szCs w:val="22"/>
          <w:lang w:bidi="he-IL"/>
        </w:rPr>
        <w:t xml:space="preserve">Until we all arrive </w:t>
      </w:r>
      <w:r>
        <w:rPr>
          <w:rStyle w:val="s1"/>
          <w:rFonts w:ascii="Times New Roman" w:eastAsia="Times New Roman" w:hAnsi="Times New Roman" w:cs="Times New Roman"/>
          <w:bCs/>
          <w:iCs/>
          <w:color w:val="000000"/>
          <w:sz w:val="22"/>
          <w:szCs w:val="22"/>
          <w:lang w:bidi="he-IL"/>
        </w:rPr>
        <w:t>at the oneness of the faith and of the full knowledge of the Son of God, at a full-grown man, at the measure of the stature of the fullness of Christ,</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bCs/>
          <w:iCs/>
          <w:color w:val="000000"/>
          <w:sz w:val="22"/>
          <w:szCs w:val="22"/>
          <w:lang w:bidi="he-IL"/>
        </w:rPr>
        <w:t xml:space="preserve">That we may be no longer little children tossed by waves and carried about by every wind of teaching </w:t>
      </w:r>
      <w:r>
        <w:rPr>
          <w:rStyle w:val="s1"/>
          <w:rFonts w:ascii="Times New Roman" w:eastAsia="Times New Roman" w:hAnsi="Times New Roman" w:cs="Times New Roman"/>
          <w:bCs/>
          <w:iCs/>
          <w:color w:val="000000"/>
          <w:sz w:val="22"/>
          <w:szCs w:val="22"/>
          <w:lang w:bidi="he-IL"/>
        </w:rPr>
        <w:t>in the sleight of men, in craftiness with a view to a system of error,</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bCs/>
          <w:iCs/>
          <w:color w:val="000000"/>
          <w:sz w:val="22"/>
          <w:szCs w:val="22"/>
          <w:lang w:bidi="he-IL"/>
        </w:rPr>
        <w:t>But holding to truth in love, we may grow up into Him in all things, who is the Head, Christ,</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bCs/>
          <w:iCs/>
          <w:color w:val="000000"/>
          <w:sz w:val="22"/>
          <w:szCs w:val="22"/>
          <w:lang w:bidi="he-IL"/>
        </w:rPr>
        <w:t>Out from whom all the Body, being joined together and being knit together through e</w:t>
      </w:r>
      <w:r>
        <w:rPr>
          <w:rStyle w:val="s1"/>
          <w:rFonts w:ascii="Times New Roman" w:eastAsia="Times New Roman" w:hAnsi="Times New Roman" w:cs="Times New Roman"/>
          <w:bCs/>
          <w:iCs/>
          <w:color w:val="000000"/>
          <w:sz w:val="22"/>
          <w:szCs w:val="22"/>
          <w:lang w:bidi="he-IL"/>
        </w:rPr>
        <w:t>very joint of the rich supply and through the operation in the measure of each one part, causes the growth of the Body unto the building up of itself in love.</w:t>
      </w:r>
      <w:r>
        <w:rPr>
          <w:rStyle w:val="s1"/>
          <w:rFonts w:ascii="Times New Roman" w:eastAsia="Times New Roman" w:hAnsi="Times New Roman" w:cs="Times New Roman"/>
          <w:b/>
          <w:bCs/>
          <w:iCs/>
          <w:color w:val="000000"/>
          <w:sz w:val="22"/>
          <w:szCs w:val="22"/>
          <w:lang w:bidi="he-IL"/>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keepLines/>
        <w:snapToGrid w:val="0"/>
        <w:spacing w:line="204" w:lineRule="auto"/>
        <w:jc w:val="both"/>
        <w:rPr>
          <w:rFonts w:ascii="Times New Roman" w:eastAsia="Times New Roman" w:hAnsi="Times New Roman" w:cs="Times New Roman"/>
          <w:i/>
          <w:iCs/>
          <w:color w:val="000000"/>
          <w:sz w:val="22"/>
          <w:szCs w:val="22"/>
        </w:rPr>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Being a Vessel – Week 8, Day 5</w:t>
      </w:r>
    </w:p>
    <w:p w:rsidR="002F3704" w:rsidRDefault="002F3704">
      <w:pPr>
        <w:keepLines/>
        <w:snapToGrid w:val="0"/>
        <w:spacing w:line="204" w:lineRule="auto"/>
        <w:jc w:val="both"/>
        <w:rPr>
          <w:rFonts w:ascii="Times New Roman" w:eastAsia="Times New Roman" w:hAnsi="Times New Roman" w:cs="Times New Roman"/>
          <w:i/>
          <w:iCs/>
          <w:color w:val="000000"/>
          <w:sz w:val="22"/>
          <w:szCs w:val="22"/>
        </w:rPr>
      </w:pPr>
    </w:p>
    <w:p w:rsidR="00000000" w:rsidRDefault="002F370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bookmarkStart w:id="60" w:name="__DdeLink__217_3060950723274550243193133"/>
      <w:bookmarkStart w:id="61" w:name="__DdeLink__364_7583574863274550243193133"/>
    </w:p>
    <w:p w:rsidR="00000000" w:rsidRDefault="002F3704">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lang w:bidi="he-IL"/>
        </w:rPr>
      </w:pPr>
      <w:r>
        <w:rPr>
          <w:rFonts w:eastAsia="Times New Roman" w:cs="Times New Roman"/>
          <w:b/>
          <w:bCs/>
          <w:sz w:val="22"/>
          <w:szCs w:val="22"/>
        </w:rPr>
        <w:t xml:space="preserve"> </w:t>
      </w:r>
      <w:r>
        <w:rPr>
          <w:rFonts w:cs="Times New Roman"/>
          <w:b/>
          <w:bCs/>
          <w:sz w:val="22"/>
          <w:szCs w:val="22"/>
        </w:rPr>
        <w:t>Saturday 11/30</w:t>
      </w:r>
    </w:p>
    <w:p w:rsidR="00000000" w:rsidRDefault="002F370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bookmarkEnd w:id="57"/>
    <w:bookmarkEnd w:id="58"/>
    <w:bookmarkEnd w:id="59"/>
    <w:p w:rsidR="00000000" w:rsidRDefault="002F3704">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Eph. 4:</w:t>
      </w:r>
      <w:r>
        <w:rPr>
          <w:rStyle w:val="s1"/>
          <w:rFonts w:ascii="Times New Roman" w:eastAsia="Times New Roman" w:hAnsi="Times New Roman" w:cs="Times New Roman"/>
          <w:b/>
          <w:bCs/>
          <w:iCs/>
          <w:color w:val="000000"/>
          <w:sz w:val="22"/>
          <w:szCs w:val="22"/>
          <w:u w:val="single"/>
          <w:lang w:eastAsia="ko-KR" w:bidi="he-IL"/>
        </w:rPr>
        <w:t>11-12</w:t>
      </w:r>
    </w:p>
    <w:p w:rsidR="00000000" w:rsidRDefault="002F3704">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 xml:space="preserve">11 </w:t>
      </w:r>
      <w:r>
        <w:rPr>
          <w:rStyle w:val="s1"/>
          <w:rFonts w:ascii="Times New Roman" w:eastAsia="Times New Roman" w:hAnsi="Times New Roman" w:cs="Times New Roman"/>
          <w:bCs/>
          <w:iCs/>
          <w:color w:val="000000"/>
          <w:sz w:val="22"/>
          <w:szCs w:val="22"/>
          <w:lang w:eastAsia="ko-KR" w:bidi="he-IL"/>
        </w:rPr>
        <w:t>And He Himself gave some as apostles and some as prophets and some as evangelists and some as shepherds and teachers,</w:t>
      </w:r>
      <w:r>
        <w:rPr>
          <w:rStyle w:val="s1"/>
          <w:rFonts w:ascii="Times New Roman" w:eastAsia="Times New Roman" w:hAnsi="Times New Roman" w:cs="Times New Roman"/>
          <w:b/>
          <w:bCs/>
          <w:iCs/>
          <w:color w:val="000000"/>
          <w:sz w:val="22"/>
          <w:szCs w:val="22"/>
          <w:lang w:eastAsia="ko-KR" w:bidi="he-IL"/>
        </w:rPr>
        <w:t xml:space="preserve"> </w:t>
      </w:r>
    </w:p>
    <w:p w:rsidR="00000000" w:rsidRDefault="002F3704">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eastAsia="ko-KR" w:bidi="he-IL"/>
        </w:rPr>
        <w:t xml:space="preserve">12 </w:t>
      </w:r>
      <w:r>
        <w:rPr>
          <w:rStyle w:val="s1"/>
          <w:rFonts w:ascii="Times New Roman" w:eastAsia="Times New Roman" w:hAnsi="Times New Roman" w:cs="Times New Roman"/>
          <w:bCs/>
          <w:iCs/>
          <w:color w:val="000000"/>
          <w:sz w:val="22"/>
          <w:szCs w:val="22"/>
          <w:lang w:eastAsia="ko-KR" w:bidi="he-IL"/>
        </w:rPr>
        <w:t>For the perfecting of the saints unto the work of the ministry, unto the building up of the Body of Christ,</w:t>
      </w:r>
      <w:r>
        <w:rPr>
          <w:rStyle w:val="s1"/>
          <w:rFonts w:ascii="Times New Roman" w:eastAsia="Times New Roman" w:hAnsi="Times New Roman" w:cs="Times New Roman"/>
          <w:b/>
          <w:bCs/>
          <w:iCs/>
          <w:color w:val="000000"/>
          <w:sz w:val="22"/>
          <w:szCs w:val="22"/>
          <w:lang w:eastAsia="ko-KR" w:bidi="he-IL"/>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iCs/>
          <w:color w:val="000000"/>
          <w:sz w:val="22"/>
          <w:szCs w:val="22"/>
          <w:u w:val="single"/>
          <w:lang w:bidi="he-IL"/>
        </w:rPr>
        <w:t xml:space="preserve">      </w:t>
      </w:r>
      <w:r>
        <w:rPr>
          <w:rStyle w:val="s1"/>
          <w:rFonts w:ascii="Times New Roman" w:eastAsia="Times New Roman" w:hAnsi="Times New Roman" w:cs="Times New Roman"/>
          <w:iCs/>
          <w:color w:val="000000"/>
          <w:sz w:val="22"/>
          <w:szCs w:val="22"/>
          <w:u w:val="single"/>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2 Tim. 1:5-12</w:t>
      </w:r>
    </w:p>
    <w:p w:rsidR="00000000" w:rsidRDefault="002F3704">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 xml:space="preserve">5 </w:t>
      </w:r>
      <w:r>
        <w:rPr>
          <w:rStyle w:val="s1"/>
          <w:rFonts w:ascii="Times New Roman" w:eastAsia="Times New Roman" w:hAnsi="Times New Roman" w:cs="Times New Roman"/>
          <w:bCs/>
          <w:iCs/>
          <w:color w:val="000000"/>
          <w:sz w:val="22"/>
          <w:szCs w:val="22"/>
          <w:lang w:eastAsia="ko-KR" w:bidi="he-IL"/>
        </w:rPr>
        <w:t>Having been reminded of the unfeigned faith in you, which dwelt first in your grandmother Lois and your mother Eunice, and I am persuaded dwells also in you.</w:t>
      </w:r>
      <w:r>
        <w:rPr>
          <w:rStyle w:val="s1"/>
          <w:rFonts w:ascii="Times New Roman" w:eastAsia="Times New Roman" w:hAnsi="Times New Roman" w:cs="Times New Roman"/>
          <w:b/>
          <w:bCs/>
          <w:iCs/>
          <w:color w:val="000000"/>
          <w:sz w:val="22"/>
          <w:szCs w:val="22"/>
          <w:lang w:eastAsia="ko-KR"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 xml:space="preserve">6 </w:t>
      </w:r>
      <w:r>
        <w:rPr>
          <w:rStyle w:val="s1"/>
          <w:rFonts w:ascii="Times New Roman" w:eastAsia="Times New Roman" w:hAnsi="Times New Roman" w:cs="Times New Roman"/>
          <w:bCs/>
          <w:iCs/>
          <w:color w:val="000000"/>
          <w:sz w:val="22"/>
          <w:szCs w:val="22"/>
          <w:lang w:eastAsia="ko-KR" w:bidi="he-IL"/>
        </w:rPr>
        <w:t xml:space="preserve">For which cause I remind you to fan into flame the gift of God, which is in </w:t>
      </w:r>
      <w:r>
        <w:rPr>
          <w:rStyle w:val="s1"/>
          <w:rFonts w:ascii="Times New Roman" w:eastAsia="Times New Roman" w:hAnsi="Times New Roman" w:cs="Times New Roman"/>
          <w:bCs/>
          <w:iCs/>
          <w:color w:val="000000"/>
          <w:sz w:val="22"/>
          <w:szCs w:val="22"/>
          <w:lang w:eastAsia="ko-KR" w:bidi="he-IL"/>
        </w:rPr>
        <w:t>you through the laying on of my hands.</w:t>
      </w:r>
      <w:r>
        <w:rPr>
          <w:rStyle w:val="s1"/>
          <w:rFonts w:ascii="Times New Roman" w:eastAsia="Times New Roman" w:hAnsi="Times New Roman" w:cs="Times New Roman"/>
          <w:b/>
          <w:bCs/>
          <w:iCs/>
          <w:color w:val="000000"/>
          <w:sz w:val="22"/>
          <w:szCs w:val="22"/>
          <w:lang w:eastAsia="ko-KR"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 xml:space="preserve">7 </w:t>
      </w:r>
      <w:r>
        <w:rPr>
          <w:rStyle w:val="s1"/>
          <w:rFonts w:ascii="Times New Roman" w:eastAsia="Times New Roman" w:hAnsi="Times New Roman" w:cs="Times New Roman"/>
          <w:bCs/>
          <w:iCs/>
          <w:color w:val="000000"/>
          <w:sz w:val="22"/>
          <w:szCs w:val="22"/>
          <w:lang w:eastAsia="ko-KR" w:bidi="he-IL"/>
        </w:rPr>
        <w:t xml:space="preserve">For God </w:t>
      </w:r>
      <w:proofErr w:type="gramStart"/>
      <w:r>
        <w:rPr>
          <w:rStyle w:val="s1"/>
          <w:rFonts w:ascii="Times New Roman" w:eastAsia="Times New Roman" w:hAnsi="Times New Roman" w:cs="Times New Roman"/>
          <w:bCs/>
          <w:iCs/>
          <w:color w:val="000000"/>
          <w:sz w:val="22"/>
          <w:szCs w:val="22"/>
          <w:lang w:eastAsia="ko-KR" w:bidi="he-IL"/>
        </w:rPr>
        <w:t>has</w:t>
      </w:r>
      <w:proofErr w:type="gramEnd"/>
      <w:r>
        <w:rPr>
          <w:rStyle w:val="s1"/>
          <w:rFonts w:ascii="Times New Roman" w:eastAsia="Times New Roman" w:hAnsi="Times New Roman" w:cs="Times New Roman"/>
          <w:bCs/>
          <w:iCs/>
          <w:color w:val="000000"/>
          <w:sz w:val="22"/>
          <w:szCs w:val="22"/>
          <w:lang w:eastAsia="ko-KR" w:bidi="he-IL"/>
        </w:rPr>
        <w:t xml:space="preserve"> not given us a spirit of cowardice, but of power and of love and of </w:t>
      </w:r>
      <w:proofErr w:type="spellStart"/>
      <w:r>
        <w:rPr>
          <w:rStyle w:val="s1"/>
          <w:rFonts w:ascii="Times New Roman" w:eastAsia="Times New Roman" w:hAnsi="Times New Roman" w:cs="Times New Roman"/>
          <w:bCs/>
          <w:iCs/>
          <w:color w:val="000000"/>
          <w:sz w:val="22"/>
          <w:szCs w:val="22"/>
          <w:lang w:eastAsia="ko-KR" w:bidi="he-IL"/>
        </w:rPr>
        <w:t>sobermindedness</w:t>
      </w:r>
      <w:proofErr w:type="spellEnd"/>
      <w:r>
        <w:rPr>
          <w:rStyle w:val="s1"/>
          <w:rFonts w:ascii="Times New Roman" w:eastAsia="Times New Roman" w:hAnsi="Times New Roman" w:cs="Times New Roman"/>
          <w:bCs/>
          <w:iCs/>
          <w:color w:val="000000"/>
          <w:sz w:val="22"/>
          <w:szCs w:val="22"/>
          <w:lang w:eastAsia="ko-KR" w:bidi="he-IL"/>
        </w:rPr>
        <w:t>.</w:t>
      </w:r>
      <w:r>
        <w:rPr>
          <w:rStyle w:val="s1"/>
          <w:rFonts w:ascii="Times New Roman" w:eastAsia="Times New Roman" w:hAnsi="Times New Roman" w:cs="Times New Roman"/>
          <w:b/>
          <w:bCs/>
          <w:iCs/>
          <w:color w:val="000000"/>
          <w:sz w:val="22"/>
          <w:szCs w:val="22"/>
          <w:lang w:eastAsia="ko-KR"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 xml:space="preserve">8 </w:t>
      </w:r>
      <w:r>
        <w:rPr>
          <w:rStyle w:val="s1"/>
          <w:rFonts w:ascii="Times New Roman" w:eastAsia="Times New Roman" w:hAnsi="Times New Roman" w:cs="Times New Roman"/>
          <w:bCs/>
          <w:iCs/>
          <w:color w:val="000000"/>
          <w:sz w:val="22"/>
          <w:szCs w:val="22"/>
          <w:lang w:eastAsia="ko-KR" w:bidi="he-IL"/>
        </w:rPr>
        <w:t>Therefore do not be ashamed of the testimony of our Lord nor of me His prisoner; but suffer evil with the gospel a</w:t>
      </w:r>
      <w:r>
        <w:rPr>
          <w:rStyle w:val="s1"/>
          <w:rFonts w:ascii="Times New Roman" w:eastAsia="Times New Roman" w:hAnsi="Times New Roman" w:cs="Times New Roman"/>
          <w:bCs/>
          <w:iCs/>
          <w:color w:val="000000"/>
          <w:sz w:val="22"/>
          <w:szCs w:val="22"/>
          <w:lang w:eastAsia="ko-KR" w:bidi="he-IL"/>
        </w:rPr>
        <w:t>ccording to the power of God;</w:t>
      </w:r>
      <w:r>
        <w:rPr>
          <w:rStyle w:val="s1"/>
          <w:rFonts w:ascii="Times New Roman" w:eastAsia="Times New Roman" w:hAnsi="Times New Roman" w:cs="Times New Roman"/>
          <w:b/>
          <w:bCs/>
          <w:iCs/>
          <w:color w:val="000000"/>
          <w:sz w:val="22"/>
          <w:szCs w:val="22"/>
          <w:lang w:eastAsia="ko-KR"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 xml:space="preserve">9 </w:t>
      </w:r>
      <w:r>
        <w:rPr>
          <w:rStyle w:val="s1"/>
          <w:rFonts w:ascii="Times New Roman" w:eastAsia="Times New Roman" w:hAnsi="Times New Roman" w:cs="Times New Roman"/>
          <w:bCs/>
          <w:iCs/>
          <w:color w:val="000000"/>
          <w:sz w:val="22"/>
          <w:szCs w:val="22"/>
          <w:lang w:eastAsia="ko-KR" w:bidi="he-IL"/>
        </w:rPr>
        <w:t>Who has saved us and called us with a holy calling, not according to our works but according to His own purpose and grace, which was given to us in Christ Jesus before the times of the ages</w:t>
      </w:r>
      <w:r>
        <w:rPr>
          <w:rStyle w:val="s1"/>
          <w:rFonts w:ascii="Times New Roman" w:eastAsia="Times New Roman" w:hAnsi="Times New Roman" w:cs="Times New Roman"/>
          <w:b/>
          <w:bCs/>
          <w:iCs/>
          <w:color w:val="000000"/>
          <w:sz w:val="22"/>
          <w:szCs w:val="22"/>
          <w:lang w:eastAsia="ko-KR"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 xml:space="preserve">10 </w:t>
      </w:r>
      <w:r>
        <w:rPr>
          <w:rStyle w:val="s1"/>
          <w:rFonts w:ascii="Times New Roman" w:eastAsia="Times New Roman" w:hAnsi="Times New Roman" w:cs="Times New Roman"/>
          <w:bCs/>
          <w:iCs/>
          <w:color w:val="000000"/>
          <w:sz w:val="22"/>
          <w:szCs w:val="22"/>
          <w:lang w:eastAsia="ko-KR" w:bidi="he-IL"/>
        </w:rPr>
        <w:t>But now has been manifested t</w:t>
      </w:r>
      <w:r>
        <w:rPr>
          <w:rStyle w:val="s1"/>
          <w:rFonts w:ascii="Times New Roman" w:eastAsia="Times New Roman" w:hAnsi="Times New Roman" w:cs="Times New Roman"/>
          <w:bCs/>
          <w:iCs/>
          <w:color w:val="000000"/>
          <w:sz w:val="22"/>
          <w:szCs w:val="22"/>
          <w:lang w:eastAsia="ko-KR" w:bidi="he-IL"/>
        </w:rPr>
        <w:t>hrough the appearing of our Savior Christ Jesus, who nullified death and brought life and incorruption to light through the gospel,</w:t>
      </w:r>
      <w:r>
        <w:rPr>
          <w:rStyle w:val="s1"/>
          <w:rFonts w:ascii="Times New Roman" w:eastAsia="Times New Roman" w:hAnsi="Times New Roman" w:cs="Times New Roman"/>
          <w:b/>
          <w:bCs/>
          <w:iCs/>
          <w:color w:val="000000"/>
          <w:sz w:val="22"/>
          <w:szCs w:val="22"/>
          <w:lang w:eastAsia="ko-KR"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eastAsia="ko-KR" w:bidi="he-IL"/>
        </w:rPr>
      </w:pPr>
      <w:r>
        <w:rPr>
          <w:rStyle w:val="s1"/>
          <w:rFonts w:ascii="Times New Roman" w:eastAsia="Times New Roman" w:hAnsi="Times New Roman" w:cs="Times New Roman"/>
          <w:b/>
          <w:bCs/>
          <w:iCs/>
          <w:color w:val="000000"/>
          <w:sz w:val="22"/>
          <w:szCs w:val="22"/>
          <w:lang w:eastAsia="ko-KR" w:bidi="he-IL"/>
        </w:rPr>
        <w:t xml:space="preserve">11 </w:t>
      </w:r>
      <w:r>
        <w:rPr>
          <w:rStyle w:val="s1"/>
          <w:rFonts w:ascii="Times New Roman" w:eastAsia="Times New Roman" w:hAnsi="Times New Roman" w:cs="Times New Roman"/>
          <w:bCs/>
          <w:iCs/>
          <w:color w:val="000000"/>
          <w:sz w:val="22"/>
          <w:szCs w:val="22"/>
          <w:lang w:eastAsia="ko-KR" w:bidi="he-IL"/>
        </w:rPr>
        <w:t>For which I was appointed a herald and an apostle and a teacher.</w:t>
      </w:r>
      <w:r>
        <w:rPr>
          <w:rStyle w:val="s1"/>
          <w:rFonts w:ascii="Times New Roman" w:eastAsia="Times New Roman" w:hAnsi="Times New Roman" w:cs="Times New Roman"/>
          <w:b/>
          <w:bCs/>
          <w:iCs/>
          <w:color w:val="000000"/>
          <w:sz w:val="22"/>
          <w:szCs w:val="22"/>
          <w:lang w:eastAsia="ko-KR"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eastAsia="ko-KR" w:bidi="he-IL"/>
        </w:rPr>
        <w:t xml:space="preserve">12 </w:t>
      </w:r>
      <w:r>
        <w:rPr>
          <w:rStyle w:val="s1"/>
          <w:rFonts w:ascii="Times New Roman" w:eastAsia="Times New Roman" w:hAnsi="Times New Roman" w:cs="Times New Roman"/>
          <w:bCs/>
          <w:iCs/>
          <w:color w:val="000000"/>
          <w:sz w:val="22"/>
          <w:szCs w:val="22"/>
          <w:lang w:eastAsia="ko-KR" w:bidi="he-IL"/>
        </w:rPr>
        <w:t>For which cause also I suffer these things; but I a</w:t>
      </w:r>
      <w:r>
        <w:rPr>
          <w:rStyle w:val="s1"/>
          <w:rFonts w:ascii="Times New Roman" w:eastAsia="Times New Roman" w:hAnsi="Times New Roman" w:cs="Times New Roman"/>
          <w:bCs/>
          <w:iCs/>
          <w:color w:val="000000"/>
          <w:sz w:val="22"/>
          <w:szCs w:val="22"/>
          <w:lang w:eastAsia="ko-KR" w:bidi="he-IL"/>
        </w:rPr>
        <w:t>m not ashamed, for I know whom I have believed, and I am persuaded that He is able to guard my deposit unto that day.</w:t>
      </w:r>
      <w:r>
        <w:rPr>
          <w:rStyle w:val="s1"/>
          <w:rFonts w:ascii="Times New Roman" w:eastAsia="Times New Roman" w:hAnsi="Times New Roman" w:cs="Times New Roman"/>
          <w:b/>
          <w:bCs/>
          <w:iCs/>
          <w:color w:val="000000"/>
          <w:sz w:val="22"/>
          <w:szCs w:val="22"/>
          <w:lang w:eastAsia="ko-KR" w:bidi="he-IL"/>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bookmarkEnd w:id="31"/>
    <w:bookmarkEnd w:id="32"/>
    <w:bookmarkEnd w:id="33"/>
    <w:bookmarkEnd w:id="34"/>
    <w:p w:rsidR="00000000" w:rsidRDefault="002F3704">
      <w:pPr>
        <w:keepLines/>
        <w:snapToGrid w:val="0"/>
        <w:spacing w:line="204" w:lineRule="auto"/>
        <w:jc w:val="both"/>
        <w:rPr>
          <w:rStyle w:val="s1"/>
          <w:rFonts w:ascii="Times New Roman" w:eastAsia="Times New Roman" w:hAnsi="Times New Roman" w:cs="Times New Roman"/>
          <w:b/>
          <w:bCs/>
          <w:iCs/>
          <w:color w:val="000000"/>
          <w:sz w:val="22"/>
          <w:szCs w:val="22"/>
          <w:lang w:bidi="he-IL"/>
        </w:rPr>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Being a Vessel – Week 8, Day 6</w:t>
      </w:r>
    </w:p>
    <w:p w:rsidR="00000000" w:rsidRDefault="002F370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2"/>
          <w:szCs w:val="22"/>
        </w:rPr>
      </w:pPr>
      <w:r>
        <w:rPr>
          <w:rFonts w:eastAsia="Times New Roman" w:cs="Times New Roman"/>
          <w:b/>
          <w:bCs/>
          <w:sz w:val="22"/>
          <w:szCs w:val="22"/>
        </w:rPr>
        <w:t xml:space="preserve"> </w:t>
      </w:r>
      <w:r>
        <w:rPr>
          <w:rFonts w:cs="Times New Roman"/>
          <w:b/>
          <w:bCs/>
          <w:sz w:val="22"/>
          <w:szCs w:val="22"/>
        </w:rPr>
        <w:t>Lord’s Day 12/1</w:t>
      </w:r>
    </w:p>
    <w:bookmarkEnd w:id="2"/>
    <w:bookmarkEnd w:id="3"/>
    <w:bookmarkEnd w:id="4"/>
    <w:bookmarkEnd w:id="5"/>
    <w:bookmarkEnd w:id="6"/>
    <w:bookmarkEnd w:id="7"/>
    <w:bookmarkEnd w:id="8"/>
    <w:bookmarkEnd w:id="9"/>
    <w:bookmarkEnd w:id="11"/>
    <w:bookmarkEnd w:id="12"/>
    <w:bookmarkEnd w:id="13"/>
    <w:bookmarkEnd w:id="14"/>
    <w:bookmarkEnd w:id="15"/>
    <w:bookmarkEnd w:id="16"/>
    <w:bookmarkEnd w:id="17"/>
    <w:bookmarkEnd w:id="18"/>
    <w:bookmarkEnd w:id="22"/>
    <w:bookmarkEnd w:id="23"/>
    <w:bookmarkEnd w:id="24"/>
    <w:bookmarkEnd w:id="25"/>
    <w:bookmarkEnd w:id="26"/>
    <w:bookmarkEnd w:id="27"/>
    <w:bookmarkEnd w:id="28"/>
    <w:bookmarkEnd w:id="29"/>
    <w:bookmarkEnd w:id="30"/>
    <w:bookmarkEnd w:id="40"/>
    <w:bookmarkEnd w:id="41"/>
    <w:bookmarkEnd w:id="42"/>
    <w:bookmarkEnd w:id="60"/>
    <w:bookmarkEnd w:id="61"/>
    <w:p w:rsidR="00000000" w:rsidRDefault="002F3704">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Tim. 4:1-4, 6-8, 18, 22</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bCs/>
          <w:iCs/>
          <w:color w:val="000000"/>
          <w:sz w:val="22"/>
          <w:szCs w:val="22"/>
          <w:lang w:bidi="he-IL"/>
        </w:rPr>
        <w:t>I solemnly charge</w:t>
      </w:r>
      <w:r>
        <w:rPr>
          <w:rStyle w:val="s1"/>
          <w:rFonts w:ascii="Times New Roman" w:eastAsia="Times New Roman" w:hAnsi="Times New Roman" w:cs="Times New Roman"/>
          <w:bCs/>
          <w:iCs/>
          <w:color w:val="000000"/>
          <w:sz w:val="22"/>
          <w:szCs w:val="22"/>
          <w:lang w:bidi="he-IL"/>
        </w:rPr>
        <w:t xml:space="preserve"> you before God and Christ Jesus, who is to judge the living and the dead, and by His appearing and His kingdom:</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bCs/>
          <w:iCs/>
          <w:color w:val="000000"/>
          <w:sz w:val="22"/>
          <w:szCs w:val="22"/>
          <w:lang w:bidi="he-IL"/>
        </w:rPr>
        <w:t>Proclaim the word; be ready in season and out of season; convict, rebuke, exhort with all long-suffering and teaching.</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bCs/>
          <w:iCs/>
          <w:color w:val="000000"/>
          <w:sz w:val="22"/>
          <w:szCs w:val="22"/>
          <w:lang w:bidi="he-IL"/>
        </w:rPr>
        <w:t xml:space="preserve">For the time will </w:t>
      </w:r>
      <w:r>
        <w:rPr>
          <w:rStyle w:val="s1"/>
          <w:rFonts w:ascii="Times New Roman" w:eastAsia="Times New Roman" w:hAnsi="Times New Roman" w:cs="Times New Roman"/>
          <w:bCs/>
          <w:iCs/>
          <w:color w:val="000000"/>
          <w:sz w:val="22"/>
          <w:szCs w:val="22"/>
          <w:lang w:bidi="he-IL"/>
        </w:rPr>
        <w:t xml:space="preserve">come when they will not tolerate the healthy teaching; but according to their own lusts they will </w:t>
      </w:r>
      <w:proofErr w:type="spellStart"/>
      <w:r>
        <w:rPr>
          <w:rStyle w:val="s1"/>
          <w:rFonts w:ascii="Times New Roman" w:eastAsia="Times New Roman" w:hAnsi="Times New Roman" w:cs="Times New Roman"/>
          <w:bCs/>
          <w:iCs/>
          <w:color w:val="000000"/>
          <w:sz w:val="22"/>
          <w:szCs w:val="22"/>
          <w:lang w:bidi="he-IL"/>
        </w:rPr>
        <w:t>heap</w:t>
      </w:r>
      <w:proofErr w:type="spellEnd"/>
      <w:r>
        <w:rPr>
          <w:rStyle w:val="s1"/>
          <w:rFonts w:ascii="Times New Roman" w:eastAsia="Times New Roman" w:hAnsi="Times New Roman" w:cs="Times New Roman"/>
          <w:bCs/>
          <w:iCs/>
          <w:color w:val="000000"/>
          <w:sz w:val="22"/>
          <w:szCs w:val="22"/>
          <w:lang w:bidi="he-IL"/>
        </w:rPr>
        <w:t xml:space="preserve"> up to themselves teachers, having itching ears,</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bCs/>
          <w:iCs/>
          <w:color w:val="000000"/>
          <w:sz w:val="22"/>
          <w:szCs w:val="22"/>
          <w:lang w:bidi="he-IL"/>
        </w:rPr>
        <w:t>And they will turn away their ear from the truth and will be turned aside to myths.</w:t>
      </w:r>
      <w:r>
        <w:rPr>
          <w:rStyle w:val="s1"/>
          <w:rFonts w:ascii="Times New Roman" w:eastAsia="Times New Roman" w:hAnsi="Times New Roman" w:cs="Times New Roman"/>
          <w:b/>
          <w:bCs/>
          <w:iCs/>
          <w:color w:val="000000"/>
          <w:sz w:val="22"/>
          <w:szCs w:val="22"/>
          <w:lang w:bidi="he-IL"/>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bCs/>
          <w:iCs/>
          <w:color w:val="000000"/>
          <w:sz w:val="22"/>
          <w:szCs w:val="22"/>
          <w:lang w:bidi="he-IL"/>
        </w:rPr>
        <w:t xml:space="preserve">For I </w:t>
      </w:r>
      <w:r>
        <w:rPr>
          <w:rStyle w:val="s1"/>
          <w:rFonts w:ascii="Times New Roman" w:eastAsia="Times New Roman" w:hAnsi="Times New Roman" w:cs="Times New Roman"/>
          <w:bCs/>
          <w:iCs/>
          <w:color w:val="000000"/>
          <w:sz w:val="22"/>
          <w:szCs w:val="22"/>
          <w:lang w:bidi="he-IL"/>
        </w:rPr>
        <w:t>am already being poured out, and the time of my departure is at hand.</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bCs/>
          <w:iCs/>
          <w:color w:val="000000"/>
          <w:sz w:val="22"/>
          <w:szCs w:val="22"/>
          <w:lang w:bidi="he-IL"/>
        </w:rPr>
        <w:t>I have fought the good fight; I have finished the course; I have kept the faith.</w:t>
      </w:r>
      <w:r>
        <w:rPr>
          <w:rStyle w:val="s1"/>
          <w:rFonts w:ascii="Times New Roman" w:eastAsia="Times New Roman" w:hAnsi="Times New Roman" w:cs="Times New Roman"/>
          <w:b/>
          <w:bCs/>
          <w:iCs/>
          <w:color w:val="000000"/>
          <w:sz w:val="22"/>
          <w:szCs w:val="22"/>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bCs/>
          <w:iCs/>
          <w:color w:val="000000"/>
          <w:sz w:val="22"/>
          <w:szCs w:val="22"/>
          <w:lang w:bidi="he-IL"/>
        </w:rPr>
        <w:t>Henceforth there is laid up for me the crown of righteousness, with which the Lord, the righteous J</w:t>
      </w:r>
      <w:r>
        <w:rPr>
          <w:rStyle w:val="s1"/>
          <w:rFonts w:ascii="Times New Roman" w:eastAsia="Times New Roman" w:hAnsi="Times New Roman" w:cs="Times New Roman"/>
          <w:bCs/>
          <w:iCs/>
          <w:color w:val="000000"/>
          <w:sz w:val="22"/>
          <w:szCs w:val="22"/>
          <w:lang w:bidi="he-IL"/>
        </w:rPr>
        <w:t>udge, will recompense me in that day, and not only me but also all those who have loved His appearing.</w:t>
      </w:r>
      <w:r>
        <w:rPr>
          <w:rStyle w:val="s1"/>
          <w:rFonts w:ascii="Times New Roman" w:eastAsia="Times New Roman" w:hAnsi="Times New Roman" w:cs="Times New Roman"/>
          <w:b/>
          <w:bCs/>
          <w:iCs/>
          <w:color w:val="000000"/>
          <w:sz w:val="22"/>
          <w:szCs w:val="22"/>
          <w:lang w:bidi="he-IL"/>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bCs/>
          <w:iCs/>
          <w:color w:val="000000"/>
          <w:sz w:val="22"/>
          <w:szCs w:val="22"/>
          <w:lang w:bidi="he-IL"/>
        </w:rPr>
        <w:t xml:space="preserve">The Lord will deliver me from every evil work and will save me into His heavenly kingdom, to </w:t>
      </w:r>
      <w:proofErr w:type="gramStart"/>
      <w:r>
        <w:rPr>
          <w:rStyle w:val="s1"/>
          <w:rFonts w:ascii="Times New Roman" w:eastAsia="Times New Roman" w:hAnsi="Times New Roman" w:cs="Times New Roman"/>
          <w:bCs/>
          <w:iCs/>
          <w:color w:val="000000"/>
          <w:sz w:val="22"/>
          <w:szCs w:val="22"/>
          <w:lang w:bidi="he-IL"/>
        </w:rPr>
        <w:t>whom</w:t>
      </w:r>
      <w:proofErr w:type="gramEnd"/>
      <w:r>
        <w:rPr>
          <w:rStyle w:val="s1"/>
          <w:rFonts w:ascii="Times New Roman" w:eastAsia="Times New Roman" w:hAnsi="Times New Roman" w:cs="Times New Roman"/>
          <w:bCs/>
          <w:iCs/>
          <w:color w:val="000000"/>
          <w:sz w:val="22"/>
          <w:szCs w:val="22"/>
          <w:lang w:bidi="he-IL"/>
        </w:rPr>
        <w:t xml:space="preserve"> be the glory forever and ever. Amen.</w:t>
      </w:r>
      <w:r>
        <w:rPr>
          <w:rStyle w:val="s1"/>
          <w:rFonts w:ascii="Times New Roman" w:eastAsia="Times New Roman" w:hAnsi="Times New Roman" w:cs="Times New Roman"/>
          <w:b/>
          <w:bCs/>
          <w:iCs/>
          <w:color w:val="000000"/>
          <w:sz w:val="22"/>
          <w:szCs w:val="22"/>
          <w:lang w:bidi="he-IL"/>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spacing w:line="204" w:lineRule="auto"/>
        <w:jc w:val="both"/>
        <w:rPr>
          <w:rStyle w:val="s1"/>
          <w:rFonts w:ascii="Times New Roman" w:eastAsia="Times New Roman" w:hAnsi="Times New Roman" w:cs="Times New Roman"/>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22 </w:t>
      </w:r>
      <w:r>
        <w:rPr>
          <w:rStyle w:val="s1"/>
          <w:rFonts w:ascii="Times New Roman" w:eastAsia="Times New Roman" w:hAnsi="Times New Roman" w:cs="Times New Roman"/>
          <w:bCs/>
          <w:iCs/>
          <w:color w:val="000000"/>
          <w:sz w:val="22"/>
          <w:szCs w:val="22"/>
          <w:lang w:bidi="he-IL"/>
        </w:rPr>
        <w:t xml:space="preserve">The Lord </w:t>
      </w:r>
      <w:proofErr w:type="gramStart"/>
      <w:r>
        <w:rPr>
          <w:rStyle w:val="s1"/>
          <w:rFonts w:ascii="Times New Roman" w:eastAsia="Times New Roman" w:hAnsi="Times New Roman" w:cs="Times New Roman"/>
          <w:bCs/>
          <w:iCs/>
          <w:color w:val="000000"/>
          <w:sz w:val="22"/>
          <w:szCs w:val="22"/>
          <w:lang w:bidi="he-IL"/>
        </w:rPr>
        <w:t>be</w:t>
      </w:r>
      <w:proofErr w:type="gramEnd"/>
      <w:r>
        <w:rPr>
          <w:rStyle w:val="s1"/>
          <w:rFonts w:ascii="Times New Roman" w:eastAsia="Times New Roman" w:hAnsi="Times New Roman" w:cs="Times New Roman"/>
          <w:bCs/>
          <w:iCs/>
          <w:color w:val="000000"/>
          <w:sz w:val="22"/>
          <w:szCs w:val="22"/>
          <w:lang w:bidi="he-IL"/>
        </w:rPr>
        <w:t xml:space="preserve"> with your spirit. Grace </w:t>
      </w:r>
      <w:proofErr w:type="gramStart"/>
      <w:r>
        <w:rPr>
          <w:rStyle w:val="s1"/>
          <w:rFonts w:ascii="Times New Roman" w:eastAsia="Times New Roman" w:hAnsi="Times New Roman" w:cs="Times New Roman"/>
          <w:bCs/>
          <w:iCs/>
          <w:color w:val="000000"/>
          <w:sz w:val="22"/>
          <w:szCs w:val="22"/>
          <w:lang w:bidi="he-IL"/>
        </w:rPr>
        <w:t>be</w:t>
      </w:r>
      <w:proofErr w:type="gramEnd"/>
      <w:r>
        <w:rPr>
          <w:rStyle w:val="s1"/>
          <w:rFonts w:ascii="Times New Roman" w:eastAsia="Times New Roman" w:hAnsi="Times New Roman" w:cs="Times New Roman"/>
          <w:bCs/>
          <w:iCs/>
          <w:color w:val="000000"/>
          <w:sz w:val="22"/>
          <w:szCs w:val="22"/>
          <w:lang w:bidi="he-IL"/>
        </w:rPr>
        <w:t xml:space="preserve"> with you.</w:t>
      </w:r>
      <w:r>
        <w:rPr>
          <w:rStyle w:val="s1"/>
          <w:rFonts w:ascii="Times New Roman" w:eastAsia="Times New Roman" w:hAnsi="Times New Roman" w:cs="Times New Roman"/>
          <w:b/>
          <w:bCs/>
          <w:iCs/>
          <w:color w:val="000000"/>
          <w:sz w:val="22"/>
          <w:szCs w:val="22"/>
          <w:lang w:bidi="he-IL"/>
        </w:rPr>
        <w:t xml:space="preserve"> </w:t>
      </w:r>
    </w:p>
    <w:p w:rsidR="00000000" w:rsidRDefault="002F370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iCs/>
          <w:color w:val="000000"/>
          <w:sz w:val="22"/>
          <w:szCs w:val="22"/>
          <w:lang w:bidi="he-IL"/>
        </w:rPr>
        <w:t xml:space="preserve">  </w:t>
      </w:r>
    </w:p>
    <w:p w:rsidR="00000000" w:rsidRDefault="002F3704">
      <w:pPr>
        <w:keepLines/>
        <w:shd w:val="clear" w:color="auto" w:fill="FFFFFF"/>
        <w:spacing w:line="204" w:lineRule="auto"/>
        <w:jc w:val="both"/>
        <w:rPr>
          <w:rStyle w:val="s1"/>
          <w:rFonts w:ascii="Times New Roman" w:eastAsia="Times New Roman" w:hAnsi="Times New Roman" w:cs="Times New Roman"/>
          <w:b/>
          <w:bCs/>
          <w:iCs/>
          <w:color w:val="000000"/>
          <w:sz w:val="22"/>
          <w:szCs w:val="22"/>
          <w:lang w:bidi="he-IL"/>
        </w:rPr>
      </w:pPr>
      <w:r>
        <w:rPr>
          <w:rFonts w:ascii="Times New Roman" w:eastAsia="Times New Roman" w:hAnsi="Times New Roman" w:cs="Times New Roman"/>
          <w:b/>
          <w:bCs/>
          <w:sz w:val="22"/>
          <w:szCs w:val="22"/>
        </w:rPr>
        <w:t xml:space="preserve">Hymn: </w:t>
      </w:r>
      <w:r>
        <w:rPr>
          <w:rFonts w:ascii="Times New Roman" w:eastAsia="Times New Roman" w:hAnsi="Times New Roman" w:cs="Times New Roman"/>
          <w:sz w:val="22"/>
          <w:szCs w:val="22"/>
        </w:rPr>
        <w:t>#914</w:t>
      </w:r>
      <w:r>
        <w:rPr>
          <w:rStyle w:val="s1"/>
          <w:rFonts w:ascii="Times New Roman" w:eastAsia="Times New Roman" w:hAnsi="Times New Roman" w:cs="Times New Roman"/>
          <w:i/>
          <w:iCs/>
          <w:color w:val="000000"/>
          <w:sz w:val="22"/>
          <w:szCs w:val="22"/>
          <w:lang w:bidi="he-IL"/>
        </w:rPr>
        <w:t xml:space="preserve">  </w:t>
      </w:r>
      <w:r>
        <w:rPr>
          <w:rStyle w:val="s1"/>
          <w:rFonts w:ascii="Times New Roman" w:eastAsia="Times New Roman" w:hAnsi="Times New Roman" w:cs="Times New Roman"/>
          <w:b/>
          <w:bCs/>
          <w:i/>
          <w:iCs/>
          <w:color w:val="000000"/>
          <w:sz w:val="22"/>
          <w:szCs w:val="22"/>
          <w:lang w:bidi="he-IL"/>
        </w:rPr>
        <w:t xml:space="preserve"> </w:t>
      </w:r>
    </w:p>
    <w:p w:rsidR="00000000" w:rsidRDefault="002F3704">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2F3704">
      <w:pPr>
        <w:keepLines/>
        <w:spacing w:line="204" w:lineRule="auto"/>
        <w:ind w:hanging="29"/>
        <w:jc w:val="center"/>
        <w:rPr>
          <w:rStyle w:val="s1"/>
          <w:rFonts w:ascii="Times New Roman" w:eastAsia="Times New Roman" w:hAnsi="Times New Roman" w:cs="Times New Roman"/>
          <w:i/>
          <w:iCs/>
          <w:color w:val="313131"/>
          <w:sz w:val="22"/>
          <w:szCs w:val="22"/>
          <w:bdr w:val="none" w:sz="0" w:space="0" w:color="000000"/>
          <w:lang w:bidi="he-IL"/>
        </w:rPr>
      </w:pPr>
      <w:r>
        <w:rPr>
          <w:rStyle w:val="s1"/>
          <w:rFonts w:ascii="Times New Roman" w:eastAsia="Times New Roman" w:hAnsi="Times New Roman" w:cs="Times New Roman"/>
          <w:b/>
          <w:bCs/>
          <w:iCs/>
          <w:color w:val="000000"/>
          <w:sz w:val="22"/>
          <w:szCs w:val="22"/>
          <w:lang w:bidi="he-IL"/>
        </w:rPr>
        <w:t xml:space="preserve">  </w:t>
      </w:r>
      <w:r>
        <w:rPr>
          <w:rFonts w:ascii="Times New Roman" w:hAnsi="Times New Roman" w:cs="Times New Roman"/>
          <w:b/>
          <w:bCs/>
          <w:sz w:val="22"/>
          <w:szCs w:val="22"/>
        </w:rPr>
        <w:t>Further Reading:</w:t>
      </w:r>
    </w:p>
    <w:p w:rsidR="00000000" w:rsidRDefault="002F3704">
      <w:pPr>
        <w:spacing w:line="204" w:lineRule="auto"/>
        <w:jc w:val="center"/>
      </w:pPr>
      <w:r>
        <w:rPr>
          <w:rStyle w:val="s1"/>
          <w:rFonts w:ascii="Times New Roman" w:eastAsia="Times New Roman" w:hAnsi="Times New Roman" w:cs="Times New Roman"/>
          <w:i/>
          <w:iCs/>
          <w:color w:val="313131"/>
          <w:sz w:val="22"/>
          <w:szCs w:val="22"/>
          <w:bdr w:val="none" w:sz="0" w:space="0" w:color="000000"/>
          <w:lang w:bidi="he-IL"/>
        </w:rPr>
        <w:t xml:space="preserve">Truth Messages, </w:t>
      </w:r>
      <w:proofErr w:type="spellStart"/>
      <w:r>
        <w:rPr>
          <w:rStyle w:val="s1"/>
          <w:rFonts w:ascii="Times New Roman" w:eastAsia="Times New Roman" w:hAnsi="Times New Roman" w:cs="Times New Roman"/>
          <w:i/>
          <w:iCs/>
          <w:color w:val="313131"/>
          <w:sz w:val="22"/>
          <w:szCs w:val="22"/>
          <w:bdr w:val="none" w:sz="0" w:space="0" w:color="000000"/>
          <w:lang w:bidi="he-IL"/>
        </w:rPr>
        <w:t>ch</w:t>
      </w:r>
      <w:proofErr w:type="spellEnd"/>
      <w:r>
        <w:rPr>
          <w:rStyle w:val="s1"/>
          <w:rFonts w:ascii="Times New Roman" w:eastAsia="Times New Roman" w:hAnsi="Times New Roman" w:cs="Times New Roman"/>
          <w:i/>
          <w:iCs/>
          <w:color w:val="313131"/>
          <w:sz w:val="22"/>
          <w:szCs w:val="22"/>
          <w:bdr w:val="none" w:sz="0" w:space="0" w:color="000000"/>
          <w:lang w:bidi="he-IL"/>
        </w:rPr>
        <w:t>. 4</w:t>
      </w:r>
    </w:p>
    <w:p w:rsidR="00000000" w:rsidRDefault="002F3704">
      <w:pPr>
        <w:jc w:val="center"/>
      </w:pPr>
    </w:p>
    <w:p w:rsidR="00000000" w:rsidRDefault="002F3704">
      <w:pPr>
        <w:tabs>
          <w:tab w:val="left" w:pos="720"/>
          <w:tab w:val="left" w:pos="1440"/>
          <w:tab w:val="left" w:pos="2160"/>
          <w:tab w:val="left" w:pos="2880"/>
          <w:tab w:val="left" w:pos="3320"/>
        </w:tabs>
        <w:spacing w:line="86" w:lineRule="exact"/>
        <w:ind w:hanging="29"/>
        <w:jc w:val="both"/>
        <w:rPr>
          <w:rFonts w:ascii="Times New Roman" w:hAnsi="Times New Roman" w:cs="Times New Roman"/>
          <w:sz w:val="22"/>
          <w:szCs w:val="22"/>
        </w:rPr>
      </w:pPr>
    </w:p>
    <w:p w:rsidR="00000000" w:rsidRDefault="002F3704">
      <w:pPr>
        <w:keepLines/>
        <w:spacing w:line="204" w:lineRule="auto"/>
        <w:jc w:val="both"/>
        <w:rPr>
          <w:rFonts w:ascii="Times New Roman" w:eastAsia="Times New Roman" w:hAnsi="Times New Roman" w:cs="Times New Roman"/>
          <w:b/>
          <w:sz w:val="22"/>
          <w:szCs w:val="22"/>
        </w:rPr>
      </w:pPr>
      <w:proofErr w:type="spellStart"/>
      <w:r>
        <w:rPr>
          <w:rFonts w:ascii="Times New Roman" w:eastAsia="Times New Roman" w:hAnsi="Times New Roman" w:cs="Times New Roman"/>
          <w:b/>
          <w:sz w:val="22"/>
          <w:szCs w:val="22"/>
          <w:u w:val="single"/>
        </w:rPr>
        <w:t>Churchwide</w:t>
      </w:r>
      <w:proofErr w:type="spellEnd"/>
      <w:r>
        <w:rPr>
          <w:rFonts w:ascii="Times New Roman" w:eastAsia="Times New Roman" w:hAnsi="Times New Roman" w:cs="Times New Roman"/>
          <w:b/>
          <w:sz w:val="22"/>
          <w:szCs w:val="22"/>
          <w:u w:val="single"/>
        </w:rPr>
        <w:t xml:space="preserve"> Truth Pursuit </w:t>
      </w:r>
    </w:p>
    <w:p w:rsidR="00000000" w:rsidRDefault="002F3704">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sz w:val="22"/>
          <w:szCs w:val="22"/>
        </w:rPr>
        <w:t>Level 1—Hebrews Sequential Reading</w:t>
      </w:r>
    </w:p>
    <w:p w:rsidR="00000000" w:rsidRDefault="002F3704">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 Reading and Copying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None</w:t>
      </w:r>
    </w:p>
    <w:p w:rsidR="00000000" w:rsidRDefault="002F3704">
      <w:pPr>
        <w:keepLines/>
        <w:spacing w:line="204" w:lineRule="auto"/>
        <w:jc w:val="both"/>
        <w:rPr>
          <w:rStyle w:val="s1"/>
          <w:rFonts w:ascii="Times New Roman" w:eastAsia="Times New Roman" w:hAnsi="Times New Roman" w:cs="Times New Roman"/>
          <w:b/>
          <w:bCs/>
          <w:iCs/>
          <w:color w:val="000000"/>
          <w:sz w:val="22"/>
          <w:szCs w:val="22"/>
          <w:lang w:bidi="he-IL"/>
        </w:rPr>
      </w:pPr>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None</w:t>
      </w:r>
    </w:p>
    <w:p w:rsidR="00000000" w:rsidRDefault="002F370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2"/>
          <w:szCs w:val="22"/>
          <w:u w:val="single"/>
        </w:rPr>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2F3704">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sz w:val="22"/>
          <w:szCs w:val="22"/>
          <w:u w:val="single"/>
        </w:rPr>
        <w:t>Level 2—Hebrews Topical Study</w:t>
      </w:r>
    </w:p>
    <w:p w:rsidR="00000000" w:rsidRDefault="002F3704">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Crucial Point</w:t>
      </w:r>
      <w:r>
        <w:rPr>
          <w:rFonts w:ascii="Times New Roman" w:eastAsia="Times New Roman" w:hAnsi="Times New Roman" w:cs="Times New Roman"/>
          <w:sz w:val="22"/>
          <w:szCs w:val="22"/>
        </w:rPr>
        <w:t>:</w:t>
      </w:r>
      <w:r>
        <w:rPr>
          <w:rFonts w:ascii="Times New Roman" w:eastAsia="Times New Roman" w:hAnsi="Times New Roman" w:cs="Times New Roman"/>
          <w:i/>
          <w:iCs/>
          <w:sz w:val="22"/>
          <w:szCs w:val="22"/>
        </w:rPr>
        <w:t xml:space="preserve"> The Triune God in Hebrews</w:t>
      </w:r>
    </w:p>
    <w:p w:rsidR="00000000" w:rsidRDefault="002F3704">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None</w:t>
      </w:r>
    </w:p>
    <w:p w:rsidR="00000000" w:rsidRDefault="002F3704">
      <w:pPr>
        <w:keepLines/>
        <w:spacing w:line="204" w:lineRule="auto"/>
        <w:jc w:val="both"/>
        <w:rPr>
          <w:rFonts w:ascii="Times New Roman" w:eastAsia="Times New Roman" w:hAnsi="Times New Roman" w:cs="Times New Roman"/>
          <w:b/>
          <w:bCs/>
          <w:sz w:val="22"/>
          <w:szCs w:val="22"/>
        </w:rPr>
      </w:pPr>
      <w:proofErr w:type="gramStart"/>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 xml:space="preserve">LS of Hebrews, </w:t>
      </w:r>
      <w:proofErr w:type="spellStart"/>
      <w:r>
        <w:rPr>
          <w:rFonts w:ascii="Times New Roman" w:eastAsia="Times New Roman" w:hAnsi="Times New Roman" w:cs="Times New Roman"/>
          <w:i/>
          <w:iCs/>
          <w:sz w:val="22"/>
          <w:szCs w:val="22"/>
        </w:rPr>
        <w:t>msg</w:t>
      </w:r>
      <w:proofErr w:type="spellEnd"/>
      <w:r>
        <w:rPr>
          <w:rFonts w:ascii="Times New Roman" w:eastAsia="Times New Roman" w:hAnsi="Times New Roman" w:cs="Times New Roman"/>
          <w:i/>
          <w:iCs/>
          <w:sz w:val="22"/>
          <w:szCs w:val="22"/>
        </w:rPr>
        <w:t>(s).</w:t>
      </w:r>
      <w:proofErr w:type="gramEnd"/>
      <w:r>
        <w:rPr>
          <w:rFonts w:ascii="Times New Roman" w:eastAsia="Times New Roman" w:hAnsi="Times New Roman" w:cs="Times New Roman"/>
          <w:i/>
          <w:iCs/>
          <w:sz w:val="22"/>
          <w:szCs w:val="22"/>
        </w:rPr>
        <w:t xml:space="preserve"> 63, 66, 68</w:t>
      </w:r>
    </w:p>
    <w:p w:rsidR="00000000" w:rsidRDefault="002F3704">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Supplemental Reading</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 xml:space="preserve">God's New Testament Economy, </w:t>
      </w:r>
      <w:proofErr w:type="spellStart"/>
      <w:r>
        <w:rPr>
          <w:rFonts w:ascii="Times New Roman" w:eastAsia="Times New Roman" w:hAnsi="Times New Roman" w:cs="Times New Roman"/>
          <w:i/>
          <w:iCs/>
          <w:sz w:val="22"/>
          <w:szCs w:val="22"/>
        </w:rPr>
        <w:t>ch</w:t>
      </w:r>
      <w:proofErr w:type="spellEnd"/>
      <w:r>
        <w:rPr>
          <w:rFonts w:ascii="Times New Roman" w:eastAsia="Times New Roman" w:hAnsi="Times New Roman" w:cs="Times New Roman"/>
          <w:i/>
          <w:iCs/>
          <w:sz w:val="22"/>
          <w:szCs w:val="22"/>
        </w:rPr>
        <w:t xml:space="preserve">. 17; </w:t>
      </w:r>
      <w:proofErr w:type="gramStart"/>
      <w:r>
        <w:rPr>
          <w:rFonts w:ascii="Times New Roman" w:eastAsia="Times New Roman" w:hAnsi="Times New Roman" w:cs="Times New Roman"/>
          <w:i/>
          <w:iCs/>
          <w:sz w:val="22"/>
          <w:szCs w:val="22"/>
        </w:rPr>
        <w:t>The</w:t>
      </w:r>
      <w:proofErr w:type="gramEnd"/>
      <w:r>
        <w:rPr>
          <w:rFonts w:ascii="Times New Roman" w:eastAsia="Times New Roman" w:hAnsi="Times New Roman" w:cs="Times New Roman"/>
          <w:i/>
          <w:iCs/>
          <w:sz w:val="22"/>
          <w:szCs w:val="22"/>
        </w:rPr>
        <w:t xml:space="preserve"> Divine Spirit with the Human Spirit in the Epist</w:t>
      </w:r>
      <w:r>
        <w:rPr>
          <w:rFonts w:ascii="Times New Roman" w:eastAsia="Times New Roman" w:hAnsi="Times New Roman" w:cs="Times New Roman"/>
          <w:i/>
          <w:iCs/>
          <w:sz w:val="22"/>
          <w:szCs w:val="22"/>
        </w:rPr>
        <w:t xml:space="preserve">les, </w:t>
      </w:r>
      <w:proofErr w:type="spellStart"/>
      <w:r>
        <w:rPr>
          <w:rFonts w:ascii="Times New Roman" w:eastAsia="Times New Roman" w:hAnsi="Times New Roman" w:cs="Times New Roman"/>
          <w:i/>
          <w:iCs/>
          <w:sz w:val="22"/>
          <w:szCs w:val="22"/>
        </w:rPr>
        <w:t>ch</w:t>
      </w:r>
      <w:proofErr w:type="spellEnd"/>
      <w:r>
        <w:rPr>
          <w:rFonts w:ascii="Times New Roman" w:eastAsia="Times New Roman" w:hAnsi="Times New Roman" w:cs="Times New Roman"/>
          <w:i/>
          <w:iCs/>
          <w:sz w:val="22"/>
          <w:szCs w:val="22"/>
        </w:rPr>
        <w:t xml:space="preserve">. 11; The Spirit in the Epistles, </w:t>
      </w:r>
      <w:proofErr w:type="spellStart"/>
      <w:r>
        <w:rPr>
          <w:rFonts w:ascii="Times New Roman" w:eastAsia="Times New Roman" w:hAnsi="Times New Roman" w:cs="Times New Roman"/>
          <w:i/>
          <w:iCs/>
          <w:sz w:val="22"/>
          <w:szCs w:val="22"/>
        </w:rPr>
        <w:t>ch</w:t>
      </w:r>
      <w:proofErr w:type="spellEnd"/>
      <w:r>
        <w:rPr>
          <w:rFonts w:ascii="Times New Roman" w:eastAsia="Times New Roman" w:hAnsi="Times New Roman" w:cs="Times New Roman"/>
          <w:i/>
          <w:iCs/>
          <w:sz w:val="22"/>
          <w:szCs w:val="22"/>
        </w:rPr>
        <w:t>. 10</w:t>
      </w:r>
    </w:p>
    <w:bookmarkEnd w:id="0"/>
    <w:p w:rsidR="00000000" w:rsidRDefault="002F3704">
      <w:pPr>
        <w:keepLines/>
        <w:spacing w:line="204" w:lineRule="auto"/>
        <w:jc w:val="both"/>
        <w:rPr>
          <w:rFonts w:ascii="Times New Roman" w:eastAsia="Times New Roman" w:hAnsi="Times New Roman" w:cs="Times New Roman"/>
          <w:b/>
          <w:bCs/>
          <w:i/>
          <w:iCs/>
          <w:sz w:val="22"/>
          <w:szCs w:val="22"/>
        </w:rPr>
      </w:pPr>
      <w:r>
        <w:rPr>
          <w:rFonts w:ascii="Times New Roman" w:eastAsia="Times New Roman" w:hAnsi="Times New Roman" w:cs="Times New Roman"/>
          <w:b/>
          <w:bCs/>
          <w:sz w:val="22"/>
          <w:szCs w:val="22"/>
        </w:rPr>
        <w:t>Questions:</w:t>
      </w:r>
    </w:p>
    <w:p w:rsidR="00000000" w:rsidRDefault="002F3704">
      <w:pPr>
        <w:spacing w:line="204" w:lineRule="auto"/>
        <w:jc w:val="both"/>
        <w:rPr>
          <w:rFonts w:ascii="Times New Roman" w:eastAsia="Times New Roman" w:hAnsi="Times New Roman" w:cs="Times New Roman"/>
          <w:b/>
          <w:bCs/>
          <w:i/>
          <w:iCs/>
          <w:sz w:val="22"/>
          <w:szCs w:val="22"/>
        </w:rPr>
      </w:pPr>
      <w:r>
        <w:rPr>
          <w:rFonts w:ascii="Times New Roman" w:eastAsia="Times New Roman" w:hAnsi="Times New Roman" w:cs="Times New Roman"/>
          <w:b/>
          <w:bCs/>
          <w:i/>
          <w:iCs/>
          <w:sz w:val="22"/>
          <w:szCs w:val="22"/>
        </w:rPr>
        <w:t>1.</w:t>
      </w:r>
      <w:r>
        <w:rPr>
          <w:rFonts w:ascii="Times New Roman" w:eastAsia="Times New Roman" w:hAnsi="Times New Roman" w:cs="Times New Roman"/>
          <w:i/>
          <w:iCs/>
          <w:sz w:val="22"/>
          <w:szCs w:val="22"/>
        </w:rPr>
        <w:t xml:space="preserve"> What are some aspects of the Spirit revealed in the book of Hebrews?</w:t>
      </w:r>
    </w:p>
    <w:p w:rsidR="00000000" w:rsidRDefault="002F3704">
      <w:pPr>
        <w:spacing w:line="204" w:lineRule="auto"/>
        <w:jc w:val="both"/>
        <w:rPr>
          <w:rFonts w:ascii="Times New Roman" w:eastAsia="Times New Roman" w:hAnsi="Times New Roman" w:cs="Times New Roman"/>
          <w:b/>
          <w:bCs/>
          <w:i/>
          <w:iCs/>
          <w:sz w:val="22"/>
          <w:szCs w:val="22"/>
        </w:rPr>
      </w:pPr>
      <w:r>
        <w:rPr>
          <w:rFonts w:ascii="Times New Roman" w:eastAsia="Times New Roman" w:hAnsi="Times New Roman" w:cs="Times New Roman"/>
          <w:b/>
          <w:bCs/>
          <w:i/>
          <w:iCs/>
          <w:sz w:val="22"/>
          <w:szCs w:val="22"/>
        </w:rPr>
        <w:t>2.</w:t>
      </w:r>
      <w:r>
        <w:rPr>
          <w:rFonts w:ascii="Times New Roman" w:eastAsia="Times New Roman" w:hAnsi="Times New Roman" w:cs="Times New Roman"/>
          <w:i/>
          <w:iCs/>
          <w:sz w:val="22"/>
          <w:szCs w:val="22"/>
        </w:rPr>
        <w:t xml:space="preserve"> What is the significance of the "eternal" Spirit in God's economy?</w:t>
      </w:r>
    </w:p>
    <w:p w:rsidR="00000000" w:rsidRDefault="002F3704">
      <w:pPr>
        <w:spacing w:line="204" w:lineRule="auto"/>
        <w:jc w:val="both"/>
        <w:rPr>
          <w:rFonts w:ascii="Times New Roman" w:eastAsia="Times New Roman" w:hAnsi="Times New Roman" w:cs="Times New Roman"/>
          <w:b/>
          <w:bCs/>
          <w:i/>
          <w:iCs/>
          <w:sz w:val="22"/>
          <w:szCs w:val="22"/>
        </w:rPr>
      </w:pPr>
      <w:r>
        <w:rPr>
          <w:rFonts w:ascii="Times New Roman" w:eastAsia="Times New Roman" w:hAnsi="Times New Roman" w:cs="Times New Roman"/>
          <w:b/>
          <w:bCs/>
          <w:i/>
          <w:iCs/>
          <w:sz w:val="22"/>
          <w:szCs w:val="22"/>
        </w:rPr>
        <w:t>3.</w:t>
      </w:r>
      <w:r>
        <w:rPr>
          <w:rFonts w:ascii="Times New Roman" w:eastAsia="Times New Roman" w:hAnsi="Times New Roman" w:cs="Times New Roman"/>
          <w:i/>
          <w:iCs/>
          <w:sz w:val="22"/>
          <w:szCs w:val="22"/>
        </w:rPr>
        <w:t xml:space="preserve"> What is the significance of the Spirit of grace?</w:t>
      </w:r>
    </w:p>
    <w:bookmarkEnd w:id="1"/>
    <w:bookmarkEnd w:id="35"/>
    <w:p w:rsidR="00000000" w:rsidRDefault="002F3704">
      <w:pPr>
        <w:spacing w:line="204" w:lineRule="auto"/>
        <w:jc w:val="both"/>
        <w:rPr>
          <w:rFonts w:ascii="Times New Roman" w:hAnsi="Times New Roman" w:cs="Times New Roman"/>
          <w:sz w:val="22"/>
          <w:szCs w:val="22"/>
        </w:rPr>
      </w:pPr>
      <w:r>
        <w:rPr>
          <w:rFonts w:ascii="Times New Roman" w:eastAsia="Times New Roman" w:hAnsi="Times New Roman" w:cs="Times New Roman"/>
          <w:b/>
          <w:bCs/>
          <w:i/>
          <w:iCs/>
          <w:sz w:val="22"/>
          <w:szCs w:val="22"/>
        </w:rPr>
        <w:t xml:space="preserve">4. </w:t>
      </w:r>
      <w:r>
        <w:rPr>
          <w:rFonts w:ascii="Times New Roman" w:eastAsia="Times New Roman" w:hAnsi="Times New Roman" w:cs="Times New Roman"/>
          <w:i/>
          <w:iCs/>
          <w:sz w:val="22"/>
          <w:szCs w:val="22"/>
        </w:rPr>
        <w:t xml:space="preserve">What is the significance of the human </w:t>
      </w:r>
      <w:proofErr w:type="gramStart"/>
      <w:r>
        <w:rPr>
          <w:rFonts w:ascii="Times New Roman" w:eastAsia="Times New Roman" w:hAnsi="Times New Roman" w:cs="Times New Roman"/>
          <w:i/>
          <w:iCs/>
          <w:sz w:val="22"/>
          <w:szCs w:val="22"/>
        </w:rPr>
        <w:t>spirit.</w:t>
      </w:r>
      <w:proofErr w:type="gramEnd"/>
      <w:r>
        <w:rPr>
          <w:rFonts w:ascii="Times New Roman" w:eastAsia="Times New Roman" w:hAnsi="Times New Roman" w:cs="Times New Roman"/>
          <w:i/>
          <w:iCs/>
          <w:sz w:val="22"/>
          <w:szCs w:val="22"/>
        </w:rPr>
        <w:t xml:space="preserve"> </w:t>
      </w:r>
      <w:proofErr w:type="gramStart"/>
      <w:r>
        <w:rPr>
          <w:rFonts w:ascii="Times New Roman" w:eastAsia="Times New Roman" w:hAnsi="Times New Roman" w:cs="Times New Roman"/>
          <w:i/>
          <w:iCs/>
          <w:sz w:val="22"/>
          <w:szCs w:val="22"/>
        </w:rPr>
        <w:t>in</w:t>
      </w:r>
      <w:proofErr w:type="gramEnd"/>
      <w:r>
        <w:rPr>
          <w:rFonts w:ascii="Times New Roman" w:eastAsia="Times New Roman" w:hAnsi="Times New Roman" w:cs="Times New Roman"/>
          <w:i/>
          <w:iCs/>
          <w:sz w:val="22"/>
          <w:szCs w:val="22"/>
        </w:rPr>
        <w:t xml:space="preserve"> the book of Hebrews?</w:t>
      </w:r>
    </w:p>
    <w:p w:rsidR="00000000" w:rsidRDefault="002F3704">
      <w:pPr>
        <w:spacing w:line="204" w:lineRule="auto"/>
        <w:jc w:val="both"/>
        <w:rPr>
          <w:rFonts w:ascii="Times New Roman" w:hAnsi="Times New Roman" w:cs="Times New Roman"/>
          <w:sz w:val="22"/>
          <w:szCs w:val="22"/>
        </w:rPr>
      </w:pPr>
    </w:p>
    <w:p w:rsidR="00000000" w:rsidRDefault="002F3704">
      <w:pPr>
        <w:spacing w:line="204" w:lineRule="auto"/>
        <w:jc w:val="both"/>
        <w:rPr>
          <w:rFonts w:ascii="Times New Roman" w:hAnsi="Times New Roman" w:cs="Times New Roman"/>
          <w:sz w:val="22"/>
          <w:szCs w:val="22"/>
        </w:rPr>
      </w:pPr>
    </w:p>
    <w:p w:rsidR="00000000" w:rsidRDefault="002F3704">
      <w:pPr>
        <w:spacing w:line="204" w:lineRule="auto"/>
        <w:jc w:val="both"/>
        <w:rPr>
          <w:rFonts w:ascii="Times New Roman" w:hAnsi="Times New Roman" w:cs="Times New Roman"/>
          <w:sz w:val="22"/>
          <w:szCs w:val="22"/>
        </w:rPr>
      </w:pPr>
    </w:p>
    <w:p w:rsidR="00000000" w:rsidRDefault="002F3704">
      <w:pPr>
        <w:spacing w:line="204" w:lineRule="auto"/>
        <w:jc w:val="both"/>
        <w:rPr>
          <w:rFonts w:ascii="Times New Roman" w:hAnsi="Times New Roman" w:cs="Times New Roman"/>
          <w:sz w:val="22"/>
          <w:szCs w:val="22"/>
        </w:rPr>
      </w:pPr>
    </w:p>
    <w:p w:rsidR="00000000" w:rsidRDefault="002F3704">
      <w:pPr>
        <w:spacing w:line="204" w:lineRule="auto"/>
        <w:jc w:val="both"/>
        <w:rPr>
          <w:rFonts w:ascii="Times New Roman" w:hAnsi="Times New Roman" w:cs="Times New Roman"/>
          <w:sz w:val="22"/>
          <w:szCs w:val="22"/>
        </w:rPr>
      </w:pPr>
    </w:p>
    <w:p w:rsidR="00000000" w:rsidRDefault="002F3704">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2F3704">
      <w:pPr>
        <w:pBdr>
          <w:top w:val="single" w:sz="6" w:space="0" w:color="000000"/>
          <w:left w:val="none" w:sz="0" w:space="0" w:color="000000"/>
          <w:bottom w:val="none" w:sz="0" w:space="0" w:color="000000"/>
          <w:right w:val="none" w:sz="0" w:space="0" w:color="000000"/>
        </w:pBdr>
        <w:spacing w:line="204" w:lineRule="auto"/>
        <w:jc w:val="both"/>
      </w:pPr>
      <w:r>
        <w:t xml:space="preserve">The Church in New York City                            87-60 Chevy Chase Street, Jamaica Estates, NY </w:t>
      </w:r>
      <w:proofErr w:type="gramStart"/>
      <w:r>
        <w:t>11432                                   Telephone</w:t>
      </w:r>
      <w:proofErr w:type="gramEnd"/>
      <w:r>
        <w:t>: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F3704"/>
    <w:rsid w:val="002F37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
    <w:name w:val="caption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1679</Words>
  <Characters>9575</Characters>
  <Application>Microsoft Office Word</Application>
  <DocSecurity>0</DocSecurity>
  <Lines>79</Lines>
  <Paragraphs>22</Paragraphs>
  <ScaleCrop>false</ScaleCrop>
  <Company>The church in New York City</Company>
  <LinksUpToDate>false</LinksUpToDate>
  <CharactersWithSpaces>11232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2024-11-24T14:13:00Z</cp:lastPrinted>
  <dcterms:created xsi:type="dcterms:W3CDTF">2024-11-24T14:14:00Z</dcterms:created>
  <dcterms:modified xsi:type="dcterms:W3CDTF">2024-11-24T14:14:00Z</dcterms:modified>
</cp:coreProperties>
</file>