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089" w:rsidRPr="00F62107" w:rsidRDefault="00E81089" w:rsidP="00E81089">
      <w:pPr>
        <w:shd w:val="clear" w:color="auto" w:fill="FFFFFF"/>
        <w:jc w:val="both"/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</w:pPr>
      <w:r w:rsidRPr="00F62107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神經綸終極的目標－神成為人，為要使人在生命和性情上（但不在神格上）成為神，好建造基督的身體，終極完成新耶路撒冷</w:t>
      </w:r>
      <w:r w:rsidR="00021C57" w:rsidRPr="00F62107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 xml:space="preserve">   </w:t>
      </w:r>
    </w:p>
    <w:p w:rsidR="00021C57" w:rsidRPr="00F62107" w:rsidRDefault="00021C57" w:rsidP="00E81089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</w:rPr>
      </w:pPr>
    </w:p>
    <w:p w:rsidR="003719E9" w:rsidRPr="00F62107" w:rsidRDefault="002F74A9" w:rsidP="00AD64C3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F62107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週一 </w:t>
      </w:r>
      <w:r w:rsidR="00D57F06" w:rsidRPr="00F62107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5E090B" w:rsidRPr="00F62107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9D13B5" w:rsidRPr="00F62107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10/</w:t>
      </w:r>
      <w:r w:rsidR="00E81089" w:rsidRPr="00F62107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23</w:t>
      </w:r>
      <w:r w:rsidRPr="00F62107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</w:t>
      </w:r>
      <w:r w:rsidR="00FC6F90" w:rsidRPr="00F62107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</w:t>
      </w:r>
      <w:r w:rsidRPr="00F62107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     </w:t>
      </w:r>
      <w:r w:rsidR="00D57F06" w:rsidRPr="00F62107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1C5A99" w:rsidRPr="00F62107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</w:t>
      </w:r>
    </w:p>
    <w:p w:rsidR="00A949B9" w:rsidRPr="00F62107" w:rsidRDefault="00032D79" w:rsidP="00AD64C3">
      <w:pPr>
        <w:pStyle w:val="BodyText"/>
        <w:spacing w:after="0"/>
        <w:jc w:val="both"/>
        <w:rPr>
          <w:rFonts w:ascii="PMingLiU" w:eastAsia="PMingLiU" w:hAnsi="PMingLiU"/>
          <w:b/>
          <w:sz w:val="22"/>
          <w:szCs w:val="22"/>
          <w:u w:val="single"/>
        </w:rPr>
      </w:pPr>
      <w:r w:rsidRPr="00F62107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約翰福音</w:t>
      </w:r>
      <w:r w:rsidR="00564097" w:rsidRPr="00F62107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 xml:space="preserve"> 1:14; 12:24</w:t>
      </w:r>
    </w:p>
    <w:p w:rsidR="00D738F5" w:rsidRPr="00F62107" w:rsidRDefault="00D738F5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F62107">
        <w:rPr>
          <w:rFonts w:ascii="PMingLiU" w:eastAsia="PMingLiU" w:hAnsi="PMingLiU"/>
          <w:sz w:val="22"/>
          <w:szCs w:val="22"/>
        </w:rPr>
        <w:t>1:14</w:t>
      </w:r>
      <w:r w:rsidRPr="00F62107">
        <w:rPr>
          <w:rFonts w:ascii="PMingLiU" w:eastAsia="PMingLiU" w:hAnsi="PMingLiU" w:hint="eastAsia"/>
          <w:sz w:val="22"/>
          <w:szCs w:val="22"/>
        </w:rPr>
        <w:t>話成了肉體，支搭帳幕在我們中間，豐豐滿滿的有恩典，有實際。我們也見過祂的榮耀，正是從父而來獨生子的榮耀。</w:t>
      </w:r>
    </w:p>
    <w:p w:rsidR="00A949B9" w:rsidRPr="00F62107" w:rsidRDefault="00D738F5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F62107">
        <w:rPr>
          <w:rFonts w:ascii="PMingLiU" w:eastAsia="PMingLiU" w:hAnsi="PMingLiU"/>
          <w:sz w:val="22"/>
          <w:szCs w:val="22"/>
        </w:rPr>
        <w:t>12:24</w:t>
      </w:r>
      <w:r w:rsidRPr="00F62107">
        <w:rPr>
          <w:rFonts w:ascii="PMingLiU" w:eastAsia="PMingLiU" w:hAnsi="PMingLiU" w:hint="eastAsia"/>
          <w:sz w:val="22"/>
          <w:szCs w:val="22"/>
        </w:rPr>
        <w:t>我實實在在的告訴你們，一粒麥子不落在地裡死了，仍舊是一粒；若是死了，就結出許多子粒來。</w:t>
      </w:r>
      <w:r w:rsidR="00A949B9" w:rsidRPr="00F62107">
        <w:rPr>
          <w:rFonts w:ascii="PMingLiU" w:eastAsia="PMingLiU" w:hAnsi="PMingLiU"/>
          <w:sz w:val="22"/>
          <w:szCs w:val="22"/>
        </w:rPr>
        <w:br/>
      </w:r>
      <w:r w:rsidR="000428A4" w:rsidRPr="00F62107">
        <w:rPr>
          <w:rFonts w:ascii="PMingLiU" w:eastAsia="PMingLiU" w:hAnsi="PMingLiU" w:hint="eastAsia"/>
          <w:b/>
          <w:color w:val="000000" w:themeColor="text1"/>
          <w:sz w:val="22"/>
          <w:szCs w:val="22"/>
          <w:u w:val="single"/>
        </w:rPr>
        <w:t>提摩太前書</w:t>
      </w:r>
      <w:r w:rsidR="000428A4" w:rsidRPr="00F62107">
        <w:rPr>
          <w:rFonts w:ascii="PMingLiU" w:eastAsia="PMingLiU" w:hAnsi="PMingLiU"/>
          <w:b/>
          <w:color w:val="000000" w:themeColor="text1"/>
          <w:sz w:val="22"/>
          <w:szCs w:val="22"/>
          <w:u w:val="single"/>
        </w:rPr>
        <w:t xml:space="preserve"> </w:t>
      </w:r>
      <w:r w:rsidR="00564097" w:rsidRPr="00F62107">
        <w:rPr>
          <w:rFonts w:ascii="PMingLiU" w:eastAsia="PMingLiU" w:hAnsi="PMingLiU"/>
          <w:b/>
          <w:color w:val="000000" w:themeColor="text1"/>
          <w:sz w:val="22"/>
          <w:szCs w:val="22"/>
          <w:u w:val="single"/>
        </w:rPr>
        <w:t>1:3-6</w:t>
      </w:r>
    </w:p>
    <w:p w:rsidR="000428A4" w:rsidRPr="00F62107" w:rsidRDefault="000428A4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F62107">
        <w:rPr>
          <w:rFonts w:ascii="PMingLiU" w:eastAsia="PMingLiU" w:hAnsi="PMingLiU"/>
          <w:sz w:val="22"/>
          <w:szCs w:val="22"/>
        </w:rPr>
        <w:t>3</w:t>
      </w:r>
      <w:r w:rsidRPr="00F62107">
        <w:rPr>
          <w:rFonts w:ascii="PMingLiU" w:eastAsia="PMingLiU" w:hAnsi="PMingLiU" w:hint="eastAsia"/>
          <w:sz w:val="22"/>
          <w:szCs w:val="22"/>
        </w:rPr>
        <w:t>我往馬其頓去的時候，曾勸你仍住在以弗所，好囑咐那幾個人，不可教導與神的經綸不同的事，</w:t>
      </w:r>
    </w:p>
    <w:p w:rsidR="000428A4" w:rsidRPr="00F62107" w:rsidRDefault="000428A4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F62107">
        <w:rPr>
          <w:rFonts w:ascii="PMingLiU" w:eastAsia="PMingLiU" w:hAnsi="PMingLiU"/>
          <w:sz w:val="22"/>
          <w:szCs w:val="22"/>
          <w:lang w:eastAsia="zh-CN"/>
        </w:rPr>
        <w:t>4</w:t>
      </w:r>
      <w:r w:rsidRPr="00F62107">
        <w:rPr>
          <w:rFonts w:ascii="PMingLiU" w:eastAsia="PMingLiU" w:hAnsi="PMingLiU" w:hint="eastAsia"/>
          <w:sz w:val="22"/>
          <w:szCs w:val="22"/>
          <w:lang w:eastAsia="zh-CN"/>
        </w:rPr>
        <w:t>也不可注意虛構無稽之事，和無窮的家譜；這等事只引起辯論,  對於神在信仰裡的經綸並無助益。</w:t>
      </w:r>
    </w:p>
    <w:p w:rsidR="000428A4" w:rsidRPr="00F62107" w:rsidRDefault="000428A4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F62107">
        <w:rPr>
          <w:rFonts w:ascii="PMingLiU" w:eastAsia="PMingLiU" w:hAnsi="PMingLiU"/>
          <w:sz w:val="22"/>
          <w:szCs w:val="22"/>
          <w:lang w:eastAsia="zh-CN"/>
        </w:rPr>
        <w:t>5</w:t>
      </w:r>
      <w:r w:rsidRPr="00F62107">
        <w:rPr>
          <w:rFonts w:ascii="PMingLiU" w:eastAsia="PMingLiU" w:hAnsi="PMingLiU" w:hint="eastAsia"/>
          <w:sz w:val="22"/>
          <w:szCs w:val="22"/>
          <w:lang w:eastAsia="zh-CN"/>
        </w:rPr>
        <w:t>這囑咐的目的乃是愛，這愛是出於清潔的心、無虧的良心、並無偽的信心。</w:t>
      </w:r>
    </w:p>
    <w:p w:rsidR="000428A4" w:rsidRPr="00F62107" w:rsidRDefault="000428A4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F62107">
        <w:rPr>
          <w:rFonts w:ascii="PMingLiU" w:eastAsia="PMingLiU" w:hAnsi="PMingLiU"/>
          <w:sz w:val="22"/>
          <w:szCs w:val="22"/>
          <w:lang w:eastAsia="zh-CN"/>
        </w:rPr>
        <w:t>6</w:t>
      </w:r>
      <w:r w:rsidRPr="00F62107">
        <w:rPr>
          <w:rFonts w:ascii="PMingLiU" w:eastAsia="PMingLiU" w:hAnsi="PMingLiU" w:hint="eastAsia"/>
          <w:sz w:val="22"/>
          <w:szCs w:val="22"/>
          <w:lang w:eastAsia="zh-CN"/>
        </w:rPr>
        <w:t>有人失去目標，偏離這些，轉向虛空的談論，</w:t>
      </w:r>
    </w:p>
    <w:p w:rsidR="00A949B9" w:rsidRPr="00F62107" w:rsidRDefault="00B3330E" w:rsidP="000428A4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F62107">
        <w:rPr>
          <w:rFonts w:ascii="PMingLiU" w:eastAsia="PMingLiU" w:hAnsi="PMingLiU" w:hint="eastAsia"/>
          <w:b/>
          <w:sz w:val="22"/>
          <w:szCs w:val="22"/>
          <w:u w:val="single"/>
        </w:rPr>
        <w:t>以弗所書</w:t>
      </w:r>
      <w:r w:rsidR="00564097" w:rsidRPr="00F62107">
        <w:rPr>
          <w:rFonts w:ascii="PMingLiU" w:eastAsia="PMingLiU" w:hAnsi="PMingLiU"/>
          <w:b/>
          <w:sz w:val="22"/>
          <w:szCs w:val="22"/>
          <w:u w:val="single"/>
        </w:rPr>
        <w:t>1:9-10; 3:9-10</w:t>
      </w:r>
    </w:p>
    <w:p w:rsidR="00291001" w:rsidRPr="00F62107" w:rsidRDefault="000428A4" w:rsidP="000428A4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F62107">
        <w:rPr>
          <w:rFonts w:ascii="PMingLiU" w:eastAsia="PMingLiU" w:hAnsi="PMingLiU"/>
          <w:sz w:val="22"/>
          <w:szCs w:val="22"/>
        </w:rPr>
        <w:t>1:9</w:t>
      </w:r>
      <w:r w:rsidRPr="00F62107">
        <w:rPr>
          <w:rFonts w:ascii="PMingLiU" w:eastAsia="PMingLiU" w:hAnsi="PMingLiU" w:hint="eastAsia"/>
          <w:sz w:val="22"/>
          <w:szCs w:val="22"/>
        </w:rPr>
        <w:t>照著祂的喜悅，使我們知道祂意願的奧祕；這喜悅是祂在自己裡面豫先定下的，</w:t>
      </w:r>
    </w:p>
    <w:p w:rsidR="000428A4" w:rsidRPr="00F62107" w:rsidRDefault="000428A4" w:rsidP="000428A4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F62107">
        <w:rPr>
          <w:rFonts w:ascii="PMingLiU" w:eastAsia="PMingLiU" w:hAnsi="PMingLiU"/>
          <w:sz w:val="22"/>
          <w:szCs w:val="22"/>
          <w:lang w:eastAsia="zh-CN"/>
        </w:rPr>
        <w:t>1:10</w:t>
      </w:r>
      <w:r w:rsidRPr="00F62107">
        <w:rPr>
          <w:rFonts w:ascii="PMingLiU" w:eastAsia="PMingLiU" w:hAnsi="PMingLiU" w:hint="eastAsia"/>
          <w:sz w:val="22"/>
          <w:szCs w:val="22"/>
          <w:lang w:eastAsia="zh-CN"/>
        </w:rPr>
        <w:t>為著時期滿足時的經綸，要將萬有，無論是在諸天之上的，或是在地上的，都在基督裡歸一於一個元首之下；</w:t>
      </w:r>
    </w:p>
    <w:p w:rsidR="000428A4" w:rsidRPr="00F62107" w:rsidRDefault="000428A4" w:rsidP="000428A4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F62107">
        <w:rPr>
          <w:rFonts w:ascii="PMingLiU" w:eastAsia="PMingLiU" w:hAnsi="PMingLiU"/>
          <w:sz w:val="22"/>
          <w:szCs w:val="22"/>
          <w:lang w:eastAsia="zh-CN"/>
        </w:rPr>
        <w:t>3:9</w:t>
      </w:r>
      <w:r w:rsidRPr="00F62107">
        <w:rPr>
          <w:rFonts w:ascii="PMingLiU" w:eastAsia="PMingLiU" w:hAnsi="PMingLiU" w:hint="eastAsia"/>
          <w:sz w:val="22"/>
          <w:szCs w:val="22"/>
          <w:lang w:eastAsia="zh-CN"/>
        </w:rPr>
        <w:t>並將那歷世歷代隱藏在創造萬有之神裡的奧祕有何等的經綸，向眾人照明，</w:t>
      </w:r>
    </w:p>
    <w:p w:rsidR="000428A4" w:rsidRPr="00F62107" w:rsidRDefault="000428A4" w:rsidP="000428A4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F62107">
        <w:rPr>
          <w:rFonts w:ascii="PMingLiU" w:eastAsia="PMingLiU" w:hAnsi="PMingLiU"/>
          <w:sz w:val="22"/>
          <w:szCs w:val="22"/>
          <w:lang w:eastAsia="zh-CN"/>
        </w:rPr>
        <w:t>3:10</w:t>
      </w:r>
      <w:r w:rsidRPr="00F62107">
        <w:rPr>
          <w:rFonts w:ascii="PMingLiU" w:eastAsia="PMingLiU" w:hAnsi="PMingLiU" w:hint="eastAsia"/>
          <w:sz w:val="22"/>
          <w:szCs w:val="22"/>
          <w:lang w:eastAsia="zh-CN"/>
        </w:rPr>
        <w:t>為要藉著召會</w:t>
      </w:r>
      <w:r w:rsidR="002A30AD">
        <w:rPr>
          <w:rFonts w:ascii="PMingLiU" w:eastAsiaTheme="minorEastAsia" w:hAnsi="PMingLiU" w:hint="eastAsia"/>
          <w:sz w:val="22"/>
          <w:szCs w:val="22"/>
          <w:lang w:eastAsia="zh-CN"/>
        </w:rPr>
        <w:t xml:space="preserve">,  </w:t>
      </w:r>
      <w:r w:rsidRPr="00F62107">
        <w:rPr>
          <w:rFonts w:ascii="PMingLiU" w:eastAsia="PMingLiU" w:hAnsi="PMingLiU" w:hint="eastAsia"/>
          <w:sz w:val="22"/>
          <w:szCs w:val="22"/>
          <w:lang w:eastAsia="zh-CN"/>
        </w:rPr>
        <w:t>使諸天界裡執政的、掌權的，現今得知神萬般的智慧，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58"/>
        <w:gridCol w:w="3727"/>
      </w:tblGrid>
      <w:tr w:rsidR="00F20B95" w:rsidRPr="00F62107" w:rsidTr="000D00FE">
        <w:trPr>
          <w:trHeight w:val="262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F62107" w:rsidRDefault="00F20B95" w:rsidP="00AD64C3">
            <w:pPr>
              <w:pStyle w:val="BodyText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bookmarkStart w:id="0" w:name="_Hlk501052811"/>
            <w:bookmarkEnd w:id="0"/>
            <w:r w:rsidRPr="00F62107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F62107" w:rsidRDefault="00E81089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F62107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F62107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E822F2" w:rsidRPr="00F62107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第</w:t>
            </w:r>
            <w:r w:rsidRPr="00F62107">
              <w:rPr>
                <w:rFonts w:ascii="PMingLiU" w:eastAsia="PMingLiU" w:hAnsi="PMingLiU" w:hint="eastAsia"/>
                <w:b/>
                <w:bCs/>
                <w:color w:val="000000" w:themeColor="text1"/>
                <w:sz w:val="22"/>
                <w:szCs w:val="22"/>
              </w:rPr>
              <w:t>一</w:t>
            </w:r>
            <w:r w:rsidR="00FC6F90" w:rsidRPr="00F62107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週</w:t>
            </w:r>
            <w:r w:rsidR="00F945CC" w:rsidRPr="00F62107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72B94" w:rsidRPr="00F62107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週</w:t>
            </w:r>
            <w:r w:rsidR="00F20B95" w:rsidRPr="00F62107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一</w:t>
            </w:r>
          </w:p>
        </w:tc>
      </w:tr>
    </w:tbl>
    <w:p w:rsidR="007338CE" w:rsidRPr="00F62107" w:rsidRDefault="002F74A9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CN"/>
        </w:rPr>
      </w:pPr>
      <w:r w:rsidRPr="00F62107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週二</w:t>
      </w:r>
      <w:r w:rsidR="00D57F06" w:rsidRPr="00F62107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Pr="00F62107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5E090B" w:rsidRPr="00F62107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9D13B5" w:rsidRPr="00F62107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10/</w:t>
      </w:r>
      <w:r w:rsidR="00E81089" w:rsidRPr="00F62107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24</w:t>
      </w:r>
    </w:p>
    <w:p w:rsidR="007F3DA4" w:rsidRPr="00F62107" w:rsidRDefault="00C27307" w:rsidP="00AD64C3">
      <w:pPr>
        <w:jc w:val="both"/>
        <w:rPr>
          <w:rFonts w:ascii="PMingLiU" w:eastAsia="PMingLiU" w:hAnsi="PMingLiU"/>
          <w:b/>
          <w:color w:val="000000"/>
          <w:sz w:val="22"/>
          <w:szCs w:val="22"/>
          <w:u w:val="single"/>
          <w:lang w:eastAsia="zh-TW"/>
        </w:rPr>
      </w:pPr>
      <w:r w:rsidRPr="00F62107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lang w:eastAsia="zh-TW"/>
        </w:rPr>
        <w:t>加拉太書</w:t>
      </w:r>
      <w:r w:rsidR="00564097" w:rsidRPr="00F62107"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5:25</w:t>
      </w:r>
    </w:p>
    <w:p w:rsidR="007F3DA4" w:rsidRPr="00F62107" w:rsidRDefault="00DA5737" w:rsidP="00AD64C3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F62107">
        <w:rPr>
          <w:rFonts w:ascii="PMingLiU" w:eastAsia="PMingLiU" w:hAnsi="PMingLiU"/>
          <w:kern w:val="2"/>
          <w:sz w:val="22"/>
          <w:szCs w:val="22"/>
          <w:lang w:eastAsia="zh-TW"/>
        </w:rPr>
        <w:t>25</w:t>
      </w:r>
      <w:r w:rsidRPr="00F62107">
        <w:rPr>
          <w:rFonts w:ascii="PMingLiU" w:eastAsia="PMingLiU" w:hAnsi="PMingLiU" w:hint="eastAsia"/>
          <w:kern w:val="2"/>
          <w:sz w:val="22"/>
          <w:szCs w:val="22"/>
          <w:lang w:eastAsia="zh-TW"/>
        </w:rPr>
        <w:t>我們若憑著靈活著，也就當憑著靈而行。</w:t>
      </w:r>
    </w:p>
    <w:p w:rsidR="007F3DA4" w:rsidRPr="00F62107" w:rsidRDefault="00753E74" w:rsidP="00AD64C3">
      <w:pPr>
        <w:jc w:val="both"/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</w:pPr>
      <w:r w:rsidRPr="00F62107">
        <w:rPr>
          <w:rFonts w:ascii="PMingLiU" w:eastAsia="PMingLiU" w:hAnsi="PMingLiU" w:hint="eastAsia"/>
          <w:b/>
          <w:kern w:val="2"/>
          <w:sz w:val="22"/>
          <w:szCs w:val="22"/>
          <w:u w:val="single"/>
          <w:lang w:eastAsia="zh-TW"/>
        </w:rPr>
        <w:t>使徒行傳</w:t>
      </w:r>
      <w:r w:rsidRPr="00F62107"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  <w:t xml:space="preserve"> </w:t>
      </w:r>
      <w:r w:rsidR="00564097" w:rsidRPr="00F62107"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  <w:t>16:7</w:t>
      </w:r>
    </w:p>
    <w:p w:rsidR="006617F8" w:rsidRPr="00F62107" w:rsidRDefault="00753E74" w:rsidP="006617F8">
      <w:pPr>
        <w:pStyle w:val="BodyText"/>
        <w:spacing w:after="0"/>
        <w:jc w:val="both"/>
        <w:rPr>
          <w:rFonts w:ascii="PMingLiU" w:eastAsia="PMingLiU" w:hAnsi="PMingLiU" w:cs="SimSun"/>
          <w:sz w:val="22"/>
          <w:szCs w:val="22"/>
          <w:lang w:eastAsia="zh-CN"/>
        </w:rPr>
      </w:pPr>
      <w:r w:rsidRPr="00F62107">
        <w:rPr>
          <w:rFonts w:ascii="PMingLiU" w:eastAsia="PMingLiU" w:hAnsi="PMingLiU"/>
          <w:sz w:val="22"/>
          <w:szCs w:val="22"/>
        </w:rPr>
        <w:t>7</w:t>
      </w:r>
      <w:r w:rsidRPr="00F62107">
        <w:rPr>
          <w:rFonts w:ascii="PMingLiU" w:eastAsia="PMingLiU" w:hAnsi="PMingLiU" w:hint="eastAsia"/>
          <w:sz w:val="22"/>
          <w:szCs w:val="22"/>
        </w:rPr>
        <w:t>到了每西亞的邊界，他們試著要往庇推尼去，耶穌的靈卻不許，</w:t>
      </w:r>
    </w:p>
    <w:p w:rsidR="00264B9D" w:rsidRPr="00F62107" w:rsidRDefault="00032D79" w:rsidP="006617F8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F62107">
        <w:rPr>
          <w:rFonts w:ascii="PMingLiU" w:eastAsia="PMingLiU" w:hAnsi="PMingLiU" w:hint="eastAsia"/>
          <w:b/>
          <w:sz w:val="22"/>
          <w:szCs w:val="22"/>
          <w:u w:val="single"/>
        </w:rPr>
        <w:lastRenderedPageBreak/>
        <w:t>約翰福音</w:t>
      </w:r>
      <w:r w:rsidR="00564097" w:rsidRPr="00F62107">
        <w:rPr>
          <w:rFonts w:ascii="PMingLiU" w:eastAsia="PMingLiU" w:hAnsi="PMingLiU"/>
          <w:b/>
          <w:sz w:val="22"/>
          <w:szCs w:val="22"/>
          <w:u w:val="single"/>
        </w:rPr>
        <w:t xml:space="preserve"> 1:14, 29; 3:14</w:t>
      </w:r>
    </w:p>
    <w:p w:rsidR="00264B9D" w:rsidRPr="00F62107" w:rsidRDefault="00960C9F" w:rsidP="00264B9D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F62107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1:14</w:t>
      </w:r>
      <w:r w:rsidRPr="00F62107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話成了肉體，支搭帳幕在我們中間，豐豐滿滿的有恩典，有實際。我們也見過祂的榮耀，正是從父而來獨生子的榮耀。</w:t>
      </w:r>
    </w:p>
    <w:p w:rsidR="00960C9F" w:rsidRPr="00F62107" w:rsidRDefault="00960C9F" w:rsidP="00264B9D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F62107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1:29</w:t>
      </w:r>
      <w:r w:rsidRPr="00F62107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次日，約翰看見耶穌向他走來，就說，看哪，神的羔羊，除去世人之罪的！</w:t>
      </w:r>
    </w:p>
    <w:p w:rsidR="00960C9F" w:rsidRPr="00F62107" w:rsidRDefault="00960C9F" w:rsidP="00264B9D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</w:rPr>
      </w:pPr>
      <w:r w:rsidRPr="00F62107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</w:rPr>
        <w:t>3:14</w:t>
      </w:r>
      <w:r w:rsidRPr="00F62107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  <w:t>摩西在曠野怎樣舉蛇</w:t>
      </w:r>
      <w:r w:rsidR="00E92E86" w:rsidRPr="00F62107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  <w:t>，</w:t>
      </w:r>
      <w:r w:rsidRPr="00F62107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  <w:t>人子也必照樣被舉起來</w:t>
      </w:r>
      <w:r w:rsidR="00E92E86" w:rsidRPr="00F62107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  <w:t>,</w:t>
      </w:r>
    </w:p>
    <w:p w:rsidR="00394A33" w:rsidRPr="00F62107" w:rsidRDefault="003D42F2" w:rsidP="00264B9D">
      <w:pPr>
        <w:jc w:val="both"/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</w:pPr>
      <w:r w:rsidRPr="00F62107">
        <w:rPr>
          <w:rFonts w:ascii="PMingLiU" w:eastAsia="PMingLiU" w:hAnsi="PMingLiU" w:hint="eastAsia"/>
          <w:b/>
          <w:kern w:val="2"/>
          <w:sz w:val="22"/>
          <w:szCs w:val="22"/>
          <w:u w:val="single"/>
          <w:lang w:eastAsia="zh-TW"/>
        </w:rPr>
        <w:t>使徒行傳</w:t>
      </w:r>
      <w:r w:rsidR="00564097" w:rsidRPr="00F62107"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  <w:t>2:36; 5:31; 13:33</w:t>
      </w:r>
    </w:p>
    <w:p w:rsidR="00394A33" w:rsidRPr="00F62107" w:rsidRDefault="003D42F2" w:rsidP="00394A33">
      <w:pPr>
        <w:jc w:val="both"/>
        <w:rPr>
          <w:rFonts w:ascii="PMingLiU" w:eastAsia="PMingLiU" w:hAnsi="PMingLiU"/>
          <w:kern w:val="2"/>
          <w:sz w:val="22"/>
          <w:szCs w:val="22"/>
        </w:rPr>
      </w:pPr>
      <w:r w:rsidRPr="00F62107">
        <w:rPr>
          <w:rFonts w:ascii="PMingLiU" w:eastAsia="PMingLiU" w:hAnsi="PMingLiU"/>
          <w:kern w:val="2"/>
          <w:sz w:val="22"/>
          <w:szCs w:val="22"/>
          <w:lang w:eastAsia="zh-TW"/>
        </w:rPr>
        <w:t>2:36</w:t>
      </w:r>
      <w:r w:rsidRPr="00F62107">
        <w:rPr>
          <w:rFonts w:ascii="PMingLiU" w:eastAsia="PMingLiU" w:hAnsi="PMingLiU" w:hint="eastAsia"/>
          <w:kern w:val="2"/>
          <w:sz w:val="22"/>
          <w:szCs w:val="22"/>
          <w:lang w:eastAsia="zh-TW"/>
        </w:rPr>
        <w:t>所以，以色列全家當確實的知道，你們釘在十字架上的這位耶穌，神已經立祂為主為基督了。</w:t>
      </w:r>
    </w:p>
    <w:p w:rsidR="003D42F2" w:rsidRPr="00F62107" w:rsidRDefault="003D42F2" w:rsidP="00394A33">
      <w:pPr>
        <w:jc w:val="both"/>
        <w:rPr>
          <w:rFonts w:ascii="PMingLiU" w:eastAsia="PMingLiU" w:hAnsi="PMingLiU"/>
          <w:kern w:val="2"/>
          <w:sz w:val="22"/>
          <w:szCs w:val="22"/>
        </w:rPr>
      </w:pPr>
      <w:r w:rsidRPr="00F62107">
        <w:rPr>
          <w:rFonts w:ascii="PMingLiU" w:eastAsia="PMingLiU" w:hAnsi="PMingLiU"/>
          <w:kern w:val="2"/>
          <w:sz w:val="22"/>
          <w:szCs w:val="22"/>
        </w:rPr>
        <w:t>5:31</w:t>
      </w:r>
      <w:r w:rsidRPr="00F62107">
        <w:rPr>
          <w:rFonts w:ascii="PMingLiU" w:eastAsia="PMingLiU" w:hAnsi="PMingLiU" w:hint="eastAsia"/>
          <w:kern w:val="2"/>
          <w:sz w:val="22"/>
          <w:szCs w:val="22"/>
        </w:rPr>
        <w:t>這一位</w:t>
      </w:r>
      <w:r w:rsidR="001617F2">
        <w:rPr>
          <w:rFonts w:ascii="PMingLiU" w:eastAsiaTheme="minorEastAsia" w:hAnsi="PMingLiU" w:hint="eastAsia"/>
          <w:kern w:val="2"/>
          <w:sz w:val="22"/>
          <w:szCs w:val="22"/>
        </w:rPr>
        <w:t xml:space="preserve">, </w:t>
      </w:r>
      <w:r w:rsidRPr="00F62107">
        <w:rPr>
          <w:rFonts w:ascii="PMingLiU" w:eastAsia="PMingLiU" w:hAnsi="PMingLiU" w:hint="eastAsia"/>
          <w:kern w:val="2"/>
          <w:sz w:val="22"/>
          <w:szCs w:val="22"/>
        </w:rPr>
        <w:t>神已將祂高舉在自己的右邊</w:t>
      </w:r>
      <w:r w:rsidR="001617F2">
        <w:rPr>
          <w:rFonts w:ascii="PMingLiU" w:eastAsiaTheme="minorEastAsia" w:hAnsi="PMingLiU" w:hint="eastAsia"/>
          <w:kern w:val="2"/>
          <w:sz w:val="22"/>
          <w:szCs w:val="22"/>
        </w:rPr>
        <w:t xml:space="preserve">, </w:t>
      </w:r>
      <w:r w:rsidRPr="00F62107">
        <w:rPr>
          <w:rFonts w:ascii="PMingLiU" w:eastAsia="PMingLiU" w:hAnsi="PMingLiU" w:hint="eastAsia"/>
          <w:kern w:val="2"/>
          <w:sz w:val="22"/>
          <w:szCs w:val="22"/>
        </w:rPr>
        <w:t>作元首，作救主，將悔改和赦罪賜給以色列人。</w:t>
      </w:r>
    </w:p>
    <w:p w:rsidR="003D42F2" w:rsidRPr="00F62107" w:rsidRDefault="003D42F2" w:rsidP="00394A33">
      <w:pPr>
        <w:jc w:val="both"/>
        <w:rPr>
          <w:rFonts w:ascii="PMingLiU" w:eastAsia="PMingLiU" w:hAnsi="PMingLiU"/>
          <w:kern w:val="2"/>
          <w:sz w:val="22"/>
          <w:szCs w:val="22"/>
        </w:rPr>
      </w:pPr>
      <w:r w:rsidRPr="00F62107">
        <w:rPr>
          <w:rFonts w:ascii="PMingLiU" w:eastAsia="PMingLiU" w:hAnsi="PMingLiU"/>
          <w:kern w:val="2"/>
          <w:sz w:val="22"/>
          <w:szCs w:val="22"/>
        </w:rPr>
        <w:t>13:33</w:t>
      </w:r>
      <w:r w:rsidRPr="00F62107">
        <w:rPr>
          <w:rFonts w:ascii="PMingLiU" w:eastAsia="PMingLiU" w:hAnsi="PMingLiU" w:hint="eastAsia"/>
          <w:kern w:val="2"/>
          <w:sz w:val="22"/>
          <w:szCs w:val="22"/>
        </w:rPr>
        <w:t>神已經向我們這作兒女的完全應驗，叫耶穌復活了，正如詩篇第二篇上所記</w:t>
      </w:r>
      <w:r w:rsidR="007F0EE4">
        <w:rPr>
          <w:rFonts w:ascii="PMingLiU" w:eastAsiaTheme="minorEastAsia" w:hAnsi="PMingLiU" w:hint="eastAsia"/>
          <w:kern w:val="2"/>
          <w:sz w:val="22"/>
          <w:szCs w:val="22"/>
        </w:rPr>
        <w:t>:</w:t>
      </w:r>
      <w:r w:rsidRPr="00F62107">
        <w:rPr>
          <w:rFonts w:ascii="PMingLiU" w:eastAsia="PMingLiU" w:hAnsi="PMingLiU" w:hint="eastAsia"/>
          <w:kern w:val="2"/>
          <w:sz w:val="22"/>
          <w:szCs w:val="22"/>
        </w:rPr>
        <w:t>“你是我的兒子，我今日生了你。”</w:t>
      </w:r>
    </w:p>
    <w:p w:rsidR="00394A33" w:rsidRPr="00F62107" w:rsidRDefault="008E5045" w:rsidP="00394A33">
      <w:pPr>
        <w:jc w:val="both"/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</w:pPr>
      <w:r w:rsidRPr="00F62107">
        <w:rPr>
          <w:rFonts w:ascii="PMingLiU" w:eastAsia="PMingLiU" w:hAnsi="PMingLiU" w:hint="eastAsia"/>
          <w:b/>
          <w:kern w:val="2"/>
          <w:sz w:val="22"/>
          <w:szCs w:val="22"/>
          <w:u w:val="single"/>
          <w:lang w:eastAsia="zh-TW"/>
        </w:rPr>
        <w:t>彼得前書</w:t>
      </w:r>
      <w:r w:rsidR="00564097" w:rsidRPr="00F62107"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  <w:t>1:3</w:t>
      </w:r>
    </w:p>
    <w:p w:rsidR="00F945CC" w:rsidRPr="00F62107" w:rsidRDefault="008E5045" w:rsidP="00AD64C3">
      <w:pPr>
        <w:jc w:val="both"/>
        <w:rPr>
          <w:rFonts w:ascii="PMingLiU" w:eastAsia="PMingLiU" w:hAnsi="PMingLiU" w:cs="SimSun"/>
          <w:kern w:val="2"/>
          <w:sz w:val="22"/>
          <w:szCs w:val="22"/>
        </w:rPr>
      </w:pPr>
      <w:r w:rsidRPr="00F62107">
        <w:rPr>
          <w:rFonts w:ascii="PMingLiU" w:eastAsia="PMingLiU" w:hAnsi="PMingLiU"/>
          <w:kern w:val="2"/>
          <w:sz w:val="22"/>
          <w:szCs w:val="22"/>
          <w:lang w:eastAsia="zh-TW"/>
        </w:rPr>
        <w:t>3</w:t>
      </w:r>
      <w:r w:rsidRPr="00F62107">
        <w:rPr>
          <w:rFonts w:ascii="PMingLiU" w:eastAsia="PMingLiU" w:hAnsi="PMingLiU" w:hint="eastAsia"/>
          <w:kern w:val="2"/>
          <w:sz w:val="22"/>
          <w:szCs w:val="22"/>
          <w:lang w:eastAsia="zh-TW"/>
        </w:rPr>
        <w:t>我們主耶穌基督的神與父是當受頌讚的，祂曾照自己的大憐憫，藉耶穌基督從死人中復活，重生了我們，使我們有活的盼望，</w:t>
      </w:r>
    </w:p>
    <w:p w:rsidR="00564097" w:rsidRPr="00F62107" w:rsidRDefault="00564097" w:rsidP="00564097">
      <w:pPr>
        <w:jc w:val="both"/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</w:pPr>
      <w:r w:rsidRPr="00F62107">
        <w:rPr>
          <w:rFonts w:ascii="PMingLiU" w:eastAsia="PMingLiU" w:hAnsi="PMingLiU" w:hint="eastAsia"/>
          <w:b/>
          <w:kern w:val="2"/>
          <w:sz w:val="22"/>
          <w:szCs w:val="22"/>
          <w:u w:val="single"/>
          <w:lang w:eastAsia="zh-TW"/>
        </w:rPr>
        <w:t>希伯來書</w:t>
      </w:r>
      <w:r w:rsidRPr="00F62107"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  <w:t>4:14</w:t>
      </w:r>
    </w:p>
    <w:p w:rsidR="00564097" w:rsidRPr="00F62107" w:rsidRDefault="009833A0" w:rsidP="00AD64C3">
      <w:pPr>
        <w:jc w:val="both"/>
        <w:rPr>
          <w:rFonts w:ascii="PMingLiU" w:eastAsia="PMingLiU" w:hAnsi="PMingLiU" w:cs="SimSun"/>
          <w:kern w:val="2"/>
          <w:sz w:val="22"/>
          <w:szCs w:val="22"/>
        </w:rPr>
      </w:pPr>
      <w:r w:rsidRPr="00F62107">
        <w:rPr>
          <w:rFonts w:ascii="PMingLiU" w:eastAsia="PMingLiU" w:hAnsi="PMingLiU"/>
          <w:kern w:val="2"/>
          <w:sz w:val="22"/>
          <w:szCs w:val="22"/>
          <w:lang w:eastAsia="zh-TW"/>
        </w:rPr>
        <w:t>14</w:t>
      </w:r>
      <w:r w:rsidRPr="00F62107">
        <w:rPr>
          <w:rFonts w:ascii="PMingLiU" w:eastAsia="PMingLiU" w:hAnsi="PMingLiU" w:hint="eastAsia"/>
          <w:kern w:val="2"/>
          <w:sz w:val="22"/>
          <w:szCs w:val="22"/>
          <w:lang w:eastAsia="zh-TW"/>
        </w:rPr>
        <w:t>所以</w:t>
      </w:r>
      <w:r w:rsidR="00036185">
        <w:rPr>
          <w:rFonts w:ascii="PMingLiU" w:eastAsiaTheme="minorEastAsia" w:hAnsi="PMingLiU" w:hint="eastAsia"/>
          <w:kern w:val="2"/>
          <w:sz w:val="22"/>
          <w:szCs w:val="22"/>
        </w:rPr>
        <w:t xml:space="preserve">, </w:t>
      </w:r>
      <w:r w:rsidRPr="00F62107">
        <w:rPr>
          <w:rFonts w:ascii="PMingLiU" w:eastAsia="PMingLiU" w:hAnsi="PMingLiU" w:hint="eastAsia"/>
          <w:kern w:val="2"/>
          <w:sz w:val="22"/>
          <w:szCs w:val="22"/>
          <w:lang w:eastAsia="zh-TW"/>
        </w:rPr>
        <w:t>我們既有一位經過了諸天</w:t>
      </w:r>
      <w:r w:rsidR="00036185">
        <w:rPr>
          <w:rFonts w:ascii="PMingLiU" w:eastAsiaTheme="minorEastAsia" w:hAnsi="PMingLiU" w:hint="eastAsia"/>
          <w:kern w:val="2"/>
          <w:sz w:val="22"/>
          <w:szCs w:val="22"/>
        </w:rPr>
        <w:t xml:space="preserve">, </w:t>
      </w:r>
      <w:r w:rsidRPr="00F62107">
        <w:rPr>
          <w:rFonts w:ascii="PMingLiU" w:eastAsia="PMingLiU" w:hAnsi="PMingLiU" w:hint="eastAsia"/>
          <w:kern w:val="2"/>
          <w:sz w:val="22"/>
          <w:szCs w:val="22"/>
          <w:lang w:eastAsia="zh-TW"/>
        </w:rPr>
        <w:t>尊大的大祭司，就是神的兒子耶穌，便當堅守所承認的。</w:t>
      </w:r>
    </w:p>
    <w:tbl>
      <w:tblPr>
        <w:tblW w:w="4833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73"/>
        <w:gridCol w:w="3560"/>
      </w:tblGrid>
      <w:tr w:rsidR="00B43FDC" w:rsidRPr="00F62107" w:rsidTr="000D00FE">
        <w:trPr>
          <w:trHeight w:val="283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F62107" w:rsidRDefault="00B43FDC" w:rsidP="00AD64C3">
            <w:pPr>
              <w:pStyle w:val="BodyText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F62107">
              <w:rPr>
                <w:rFonts w:ascii="PMingLiU" w:eastAsia="PMingLiU" w:hAnsi="PMingLiU"/>
                <w:b/>
                <w:bCs/>
                <w:sz w:val="22"/>
                <w:szCs w:val="22"/>
              </w:rPr>
              <w:t>晨興聖言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F62107" w:rsidRDefault="00E81089" w:rsidP="00AD64C3">
            <w:pPr>
              <w:pStyle w:val="BodyText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F62107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F62107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62107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第一週</w:t>
            </w:r>
            <w:r w:rsidRPr="00F62107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B43FDC" w:rsidRPr="00F62107">
              <w:rPr>
                <w:rFonts w:ascii="PMingLiU" w:eastAsia="PMingLiU" w:hAnsi="PMingLiU"/>
                <w:b/>
                <w:bCs/>
                <w:sz w:val="22"/>
                <w:szCs w:val="22"/>
              </w:rPr>
              <w:t>週二</w:t>
            </w:r>
          </w:p>
        </w:tc>
      </w:tr>
    </w:tbl>
    <w:p w:rsidR="00F547D8" w:rsidRPr="00F62107" w:rsidRDefault="00F547D8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CN"/>
        </w:rPr>
      </w:pPr>
      <w:r w:rsidRPr="00F62107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週三 </w:t>
      </w:r>
      <w:r w:rsidRPr="00F62107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9D13B5" w:rsidRPr="00F62107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10/</w:t>
      </w:r>
      <w:r w:rsidR="00E81089" w:rsidRPr="00F62107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25</w:t>
      </w:r>
    </w:p>
    <w:p w:rsidR="00F547D8" w:rsidRPr="00F62107" w:rsidRDefault="0057016A" w:rsidP="00AD64C3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F62107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以弗所書</w:t>
      </w:r>
      <w:r w:rsidR="00564097" w:rsidRPr="00F62107">
        <w:rPr>
          <w:rFonts w:ascii="PMingLiU" w:eastAsia="PMingLiU" w:hAnsi="PMingLiU"/>
          <w:b/>
          <w:sz w:val="22"/>
          <w:szCs w:val="22"/>
          <w:u w:val="single"/>
          <w:lang w:eastAsia="zh-TW"/>
        </w:rPr>
        <w:t>1:4-5</w:t>
      </w:r>
    </w:p>
    <w:p w:rsidR="0057016A" w:rsidRPr="00F62107" w:rsidRDefault="0057016A" w:rsidP="0057016A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F62107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4</w:t>
      </w:r>
      <w:r w:rsidRPr="00F6210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就如祂在創立世界以前，在基督裡揀選了我們，使我們在愛裡，在祂面前，成為聖別、沒有瑕疵；</w:t>
      </w:r>
    </w:p>
    <w:p w:rsidR="009524C5" w:rsidRPr="00F62107" w:rsidRDefault="0057016A" w:rsidP="00640ED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F62107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5</w:t>
      </w:r>
      <w:r w:rsidRPr="00F6210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按著祂意願所喜悅的，豫定了我們，藉著耶穌基督得兒子的名分，歸於祂自己，</w:t>
      </w:r>
      <w:r w:rsidR="00BD0214" w:rsidRPr="00F62107">
        <w:rPr>
          <w:rFonts w:ascii="PMingLiU" w:eastAsia="PMingLiU" w:hAnsi="PMingLiU"/>
          <w:kern w:val="2"/>
          <w:sz w:val="22"/>
          <w:szCs w:val="22"/>
          <w:lang w:eastAsia="zh-TW"/>
        </w:rPr>
        <w:br/>
      </w:r>
      <w:r w:rsidR="002F463D" w:rsidRPr="00F62107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彼得前書</w:t>
      </w:r>
      <w:r w:rsidR="00564097" w:rsidRPr="00F62107">
        <w:rPr>
          <w:rFonts w:ascii="PMingLiU" w:eastAsia="PMingLiU" w:hAnsi="PMingLiU"/>
          <w:b/>
          <w:sz w:val="22"/>
          <w:szCs w:val="22"/>
          <w:u w:val="single"/>
          <w:lang w:eastAsia="zh-TW"/>
        </w:rPr>
        <w:t>1:13-18</w:t>
      </w:r>
    </w:p>
    <w:p w:rsidR="002F463D" w:rsidRPr="00F62107" w:rsidRDefault="002F463D" w:rsidP="002F463D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F62107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13</w:t>
      </w:r>
      <w:r w:rsidRPr="00F6210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所以要束上你們心思的腰，謹慎自守，全然寄望於耶穌基督顯現的時候，所帶給你們的恩。</w:t>
      </w:r>
    </w:p>
    <w:p w:rsidR="002F463D" w:rsidRPr="00F62107" w:rsidRDefault="002F463D" w:rsidP="002F463D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F62107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14</w:t>
      </w:r>
      <w:r w:rsidRPr="00F6210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你們是順從的兒女，不要模倣從前無知之時所放縱的私慾；</w:t>
      </w:r>
    </w:p>
    <w:p w:rsidR="002F463D" w:rsidRPr="00F62107" w:rsidRDefault="002F463D" w:rsidP="002F463D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F62107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15</w:t>
      </w:r>
      <w:r w:rsidRPr="00F6210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卻要照著那呼召你們的聖者，在一切行事為人上</w:t>
      </w:r>
      <w:r w:rsidR="007B730C">
        <w:rPr>
          <w:rFonts w:ascii="PMingLiU" w:eastAsiaTheme="minorEastAsia" w:hAnsi="PMingLiU" w:cs="SimSun" w:hint="eastAsia"/>
          <w:color w:val="000000"/>
          <w:sz w:val="22"/>
          <w:szCs w:val="22"/>
          <w:shd w:val="clear" w:color="auto" w:fill="FFFFFF"/>
        </w:rPr>
        <w:t xml:space="preserve"> </w:t>
      </w:r>
      <w:r w:rsidRPr="00F6210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，也成為聖的；</w:t>
      </w:r>
    </w:p>
    <w:p w:rsidR="002F463D" w:rsidRPr="00F62107" w:rsidRDefault="002F463D" w:rsidP="002F463D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F62107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lastRenderedPageBreak/>
        <w:t>16</w:t>
      </w:r>
      <w:r w:rsidRPr="00F6210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因為經上記著：</w:t>
      </w:r>
      <w:r w:rsidRPr="00F62107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“</w:t>
      </w:r>
      <w:r w:rsidRPr="00F6210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你們要聖別，因為我是聖別的。</w:t>
      </w:r>
      <w:r w:rsidRPr="00F62107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”</w:t>
      </w:r>
    </w:p>
    <w:p w:rsidR="002F463D" w:rsidRPr="00F62107" w:rsidRDefault="002F463D" w:rsidP="002F463D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F62107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17</w:t>
      </w:r>
      <w:r w:rsidRPr="00F6210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你們既稱那不偏待人，按各人行為審判的為父，就當在你們寄居的時日中，憑著敬畏行事為人；</w:t>
      </w:r>
    </w:p>
    <w:p w:rsidR="009524C5" w:rsidRPr="00F62107" w:rsidRDefault="002F463D" w:rsidP="002F463D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F62107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18</w:t>
      </w:r>
      <w:r w:rsidRPr="00F6210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知道你們得贖，脫離你們祖宗所傳流虛妄的生活，不是用能壞的金銀等物，</w:t>
      </w:r>
      <w:r w:rsidR="009524C5" w:rsidRPr="00F62107">
        <w:rPr>
          <w:rFonts w:ascii="PMingLiU" w:eastAsia="PMingLiU" w:hAnsi="PMingLiU"/>
          <w:kern w:val="2"/>
          <w:sz w:val="22"/>
          <w:szCs w:val="22"/>
          <w:lang w:eastAsia="zh-TW"/>
        </w:rPr>
        <w:br/>
      </w:r>
      <w:r w:rsidR="004456B4" w:rsidRPr="00F62107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希伯來書</w:t>
      </w:r>
      <w:r w:rsidR="00564097" w:rsidRPr="00F62107">
        <w:rPr>
          <w:rFonts w:ascii="PMingLiU" w:eastAsia="PMingLiU" w:hAnsi="PMingLiU"/>
          <w:b/>
          <w:sz w:val="22"/>
          <w:szCs w:val="22"/>
          <w:u w:val="single"/>
          <w:lang w:eastAsia="zh-TW"/>
        </w:rPr>
        <w:t>2:10-11</w:t>
      </w:r>
    </w:p>
    <w:p w:rsidR="004456B4" w:rsidRPr="00F62107" w:rsidRDefault="004456B4" w:rsidP="004456B4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F62107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10</w:t>
      </w:r>
      <w:r w:rsidRPr="00F6210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原來萬有因祂而有，藉祂而造的那位，為著要領許多的兒子進榮耀裡去，就藉著苦難成全他們救恩的創始者，這對祂本是合宜的。</w:t>
      </w:r>
    </w:p>
    <w:p w:rsidR="004456B4" w:rsidRPr="00F62107" w:rsidRDefault="004456B4" w:rsidP="00AD64C3">
      <w:pPr>
        <w:jc w:val="both"/>
        <w:rPr>
          <w:rFonts w:ascii="PMingLiU" w:eastAsia="PMingLiU" w:hAnsi="PMingLiU"/>
          <w:kern w:val="2"/>
          <w:sz w:val="22"/>
          <w:szCs w:val="22"/>
        </w:rPr>
      </w:pPr>
      <w:r w:rsidRPr="00F62107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11</w:t>
      </w:r>
      <w:r w:rsidRPr="00F6210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因那聖別人的，和那些被聖別的，都是出於一；因這緣故，祂稱他們為弟兄，並不以為恥，說，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F20B95" w:rsidRPr="00F62107" w:rsidTr="000D00FE">
        <w:trPr>
          <w:trHeight w:val="27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F62107" w:rsidRDefault="00F20B95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F62107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F62107" w:rsidRDefault="00E81089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F62107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F62107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62107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第一週</w:t>
            </w:r>
            <w:r w:rsidRPr="00F62107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F62107">
              <w:rPr>
                <w:rFonts w:ascii="PMingLiU" w:eastAsia="PMingLiU" w:hAnsi="PMingLiU"/>
                <w:b/>
                <w:bCs/>
                <w:sz w:val="22"/>
                <w:szCs w:val="22"/>
              </w:rPr>
              <w:t>週</w:t>
            </w:r>
            <w:r w:rsidR="00F20B95" w:rsidRPr="00F62107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三</w:t>
            </w:r>
          </w:p>
        </w:tc>
      </w:tr>
    </w:tbl>
    <w:p w:rsidR="00B01A32" w:rsidRPr="00F62107" w:rsidRDefault="00B01A32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CN"/>
        </w:rPr>
      </w:pPr>
      <w:r w:rsidRPr="00F62107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週四 </w:t>
      </w:r>
      <w:r w:rsidRPr="00F62107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9D13B5" w:rsidRPr="00F62107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10/</w:t>
      </w:r>
      <w:r w:rsidR="00E81089" w:rsidRPr="00F62107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26</w:t>
      </w:r>
    </w:p>
    <w:p w:rsidR="009A43FC" w:rsidRPr="00F62107" w:rsidRDefault="00B45A21" w:rsidP="009A43FC">
      <w:pPr>
        <w:pStyle w:val="BodyText"/>
        <w:spacing w:after="0"/>
        <w:jc w:val="both"/>
        <w:rPr>
          <w:rFonts w:ascii="PMingLiU" w:eastAsia="PMingLiU" w:hAnsi="PMingLiU"/>
          <w:b/>
          <w:sz w:val="22"/>
          <w:szCs w:val="22"/>
          <w:u w:val="single"/>
        </w:rPr>
      </w:pPr>
      <w:r w:rsidRPr="00F62107">
        <w:rPr>
          <w:rFonts w:ascii="PMingLiU" w:eastAsia="PMingLiU" w:hAnsi="PMingLiU" w:hint="eastAsia"/>
          <w:b/>
          <w:sz w:val="22"/>
          <w:szCs w:val="22"/>
          <w:u w:val="single"/>
        </w:rPr>
        <w:t>帖撒羅尼迦前書</w:t>
      </w:r>
      <w:r w:rsidR="00564097" w:rsidRPr="00F62107">
        <w:rPr>
          <w:rFonts w:ascii="PMingLiU" w:eastAsia="PMingLiU" w:hAnsi="PMingLiU"/>
          <w:b/>
          <w:sz w:val="22"/>
          <w:szCs w:val="22"/>
          <w:u w:val="single"/>
        </w:rPr>
        <w:t>5:23</w:t>
      </w:r>
    </w:p>
    <w:p w:rsidR="009A43FC" w:rsidRPr="00F62107" w:rsidRDefault="00B45A21" w:rsidP="009A43FC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F62107">
        <w:rPr>
          <w:rFonts w:ascii="PMingLiU" w:eastAsia="PMingLiU" w:hAnsi="PMingLiU"/>
          <w:sz w:val="22"/>
          <w:szCs w:val="22"/>
        </w:rPr>
        <w:t>23</w:t>
      </w:r>
      <w:r w:rsidRPr="00F62107">
        <w:rPr>
          <w:rFonts w:ascii="PMingLiU" w:eastAsia="PMingLiU" w:hAnsi="PMingLiU" w:hint="eastAsia"/>
          <w:sz w:val="22"/>
          <w:szCs w:val="22"/>
        </w:rPr>
        <w:t>且願和平的神，親自全然聖別你們，又願你們的靈、與魂、與身子得蒙保守，在我們主耶穌基督來臨的時候，得以完全，無可指摘。</w:t>
      </w:r>
    </w:p>
    <w:p w:rsidR="00294078" w:rsidRPr="00F62107" w:rsidRDefault="002043CC" w:rsidP="00AD64C3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 w:rsidRPr="00F62107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羅馬書</w:t>
      </w:r>
      <w:r w:rsidR="00564097" w:rsidRPr="00F62107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12:2</w:t>
      </w:r>
    </w:p>
    <w:p w:rsidR="00BD0214" w:rsidRPr="00F62107" w:rsidRDefault="002043CC" w:rsidP="00AD64C3">
      <w:pPr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</w:pPr>
      <w:r w:rsidRPr="00F62107">
        <w:rPr>
          <w:rFonts w:ascii="PMingLiU" w:eastAsia="PMingLiU" w:hAnsi="PMingLiU"/>
          <w:kern w:val="2"/>
          <w:sz w:val="22"/>
          <w:szCs w:val="22"/>
          <w:lang w:eastAsia="zh-TW"/>
        </w:rPr>
        <w:t>2</w:t>
      </w:r>
      <w:r w:rsidRPr="00F62107">
        <w:rPr>
          <w:rFonts w:ascii="PMingLiU" w:eastAsia="PMingLiU" w:hAnsi="PMingLiU" w:hint="eastAsia"/>
          <w:kern w:val="2"/>
          <w:sz w:val="22"/>
          <w:szCs w:val="22"/>
          <w:lang w:eastAsia="zh-TW"/>
        </w:rPr>
        <w:t>不要模倣這世代，反要藉著心思的更新而變化，叫你們驗證何為神那美好、可喜悅、並純全的旨意。</w:t>
      </w:r>
      <w:r w:rsidR="00BD0214" w:rsidRPr="00F62107">
        <w:rPr>
          <w:rFonts w:ascii="PMingLiU" w:eastAsia="PMingLiU" w:hAnsi="PMingLiU"/>
          <w:color w:val="000000"/>
          <w:sz w:val="22"/>
          <w:szCs w:val="22"/>
          <w:lang w:eastAsia="zh-TW"/>
        </w:rPr>
        <w:br/>
      </w:r>
      <w:r w:rsidR="00032D79" w:rsidRPr="00F62107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約翰福音</w:t>
      </w:r>
      <w:r w:rsidR="00564097" w:rsidRPr="00F62107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17:16-19</w:t>
      </w:r>
    </w:p>
    <w:p w:rsidR="0036758F" w:rsidRPr="00F62107" w:rsidRDefault="0036758F" w:rsidP="0036758F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F62107">
        <w:rPr>
          <w:rFonts w:ascii="PMingLiU" w:eastAsia="PMingLiU" w:hAnsi="PMingLiU"/>
          <w:kern w:val="2"/>
          <w:sz w:val="22"/>
          <w:szCs w:val="22"/>
          <w:lang w:eastAsia="zh-TW"/>
        </w:rPr>
        <w:t>16</w:t>
      </w:r>
      <w:r w:rsidRPr="00F62107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他們不屬世界，正如我不屬世界一樣。</w:t>
      </w:r>
    </w:p>
    <w:p w:rsidR="0036758F" w:rsidRPr="00F62107" w:rsidRDefault="0036758F" w:rsidP="0036758F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F62107">
        <w:rPr>
          <w:rFonts w:ascii="PMingLiU" w:eastAsia="PMingLiU" w:hAnsi="PMingLiU"/>
          <w:kern w:val="2"/>
          <w:sz w:val="22"/>
          <w:szCs w:val="22"/>
          <w:lang w:eastAsia="zh-TW"/>
        </w:rPr>
        <w:t>17</w:t>
      </w:r>
      <w:r w:rsidRPr="00F62107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求你用真理聖別他們，你的話就是真理。</w:t>
      </w:r>
    </w:p>
    <w:p w:rsidR="0036758F" w:rsidRPr="00F62107" w:rsidRDefault="0036758F" w:rsidP="0036758F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F62107">
        <w:rPr>
          <w:rFonts w:ascii="PMingLiU" w:eastAsia="PMingLiU" w:hAnsi="PMingLiU"/>
          <w:kern w:val="2"/>
          <w:sz w:val="22"/>
          <w:szCs w:val="22"/>
          <w:lang w:eastAsia="zh-TW"/>
        </w:rPr>
        <w:t>18</w:t>
      </w:r>
      <w:r w:rsidRPr="00F62107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你怎樣差我到世上，我也照樣差他們到世上。</w:t>
      </w:r>
    </w:p>
    <w:p w:rsidR="005358F6" w:rsidRPr="00F62107" w:rsidRDefault="0036758F" w:rsidP="0036758F">
      <w:pPr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</w:pPr>
      <w:r w:rsidRPr="00F62107">
        <w:rPr>
          <w:rFonts w:ascii="PMingLiU" w:eastAsia="PMingLiU" w:hAnsi="PMingLiU"/>
          <w:kern w:val="2"/>
          <w:sz w:val="22"/>
          <w:szCs w:val="22"/>
          <w:lang w:eastAsia="zh-TW"/>
        </w:rPr>
        <w:t>19</w:t>
      </w:r>
      <w:r w:rsidRPr="00F62107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我為他們的緣故，聖別自己，使他們也在真理中得以聖別。</w:t>
      </w:r>
      <w:r w:rsidR="00BD0214" w:rsidRPr="00F62107">
        <w:rPr>
          <w:rFonts w:ascii="PMingLiU" w:eastAsia="PMingLiU" w:hAnsi="PMingLiU"/>
          <w:kern w:val="2"/>
          <w:sz w:val="22"/>
          <w:szCs w:val="22"/>
          <w:lang w:eastAsia="zh-TW"/>
        </w:rPr>
        <w:br/>
      </w:r>
      <w:r w:rsidR="0040314C" w:rsidRPr="00F62107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哥林多前書</w:t>
      </w:r>
      <w:r w:rsidR="0040314C" w:rsidRPr="00F62107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 </w:t>
      </w:r>
      <w:r w:rsidR="00564097" w:rsidRPr="00F62107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1:2, 30; 6:11</w:t>
      </w:r>
    </w:p>
    <w:p w:rsidR="002043CC" w:rsidRPr="007C5D4D" w:rsidRDefault="002043CC" w:rsidP="005358F6">
      <w:pPr>
        <w:jc w:val="both"/>
        <w:rPr>
          <w:rFonts w:ascii="PMingLiU" w:eastAsiaTheme="minorEastAsia" w:hAnsi="PMingLiU"/>
          <w:color w:val="000000"/>
          <w:sz w:val="22"/>
          <w:szCs w:val="22"/>
          <w:shd w:val="clear" w:color="auto" w:fill="FFFFFF"/>
        </w:rPr>
      </w:pPr>
      <w:r w:rsidRPr="00F62107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1:2</w:t>
      </w:r>
      <w:r w:rsidRPr="00F62107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寫信給在哥林多神的召會，就是給在基督耶穌裡被聖別，蒙召的聖徒，同著所有在各處呼求我們主耶穌基督之名的人</w:t>
      </w:r>
      <w:r w:rsidR="007C5D4D">
        <w:rPr>
          <w:rFonts w:ascii="PMingLiU" w:eastAsiaTheme="minorEastAsia" w:hAnsi="PMingLiU" w:hint="eastAsia"/>
          <w:color w:val="000000"/>
          <w:sz w:val="22"/>
          <w:szCs w:val="22"/>
          <w:shd w:val="clear" w:color="auto" w:fill="FFFFFF"/>
        </w:rPr>
        <w:t xml:space="preserve">;  </w:t>
      </w:r>
      <w:r w:rsidRPr="00F62107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祂是他們的</w:t>
      </w:r>
      <w:r w:rsidR="007C5D4D">
        <w:rPr>
          <w:rFonts w:ascii="PMingLiU" w:eastAsiaTheme="minorEastAsia" w:hAnsi="PMingLiU" w:hint="eastAsia"/>
          <w:color w:val="000000"/>
          <w:sz w:val="22"/>
          <w:szCs w:val="22"/>
          <w:shd w:val="clear" w:color="auto" w:fill="FFFFFF"/>
        </w:rPr>
        <w:t xml:space="preserve">, </w:t>
      </w:r>
      <w:r w:rsidRPr="00F62107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也是我們的</w:t>
      </w:r>
      <w:r w:rsidR="007C5D4D">
        <w:rPr>
          <w:rFonts w:ascii="PMingLiU" w:eastAsiaTheme="minorEastAsia" w:hAnsi="PMingLiU" w:hint="eastAsia"/>
          <w:color w:val="000000"/>
          <w:sz w:val="22"/>
          <w:szCs w:val="22"/>
          <w:shd w:val="clear" w:color="auto" w:fill="FFFFFF"/>
        </w:rPr>
        <w:t>;</w:t>
      </w:r>
    </w:p>
    <w:p w:rsidR="002043CC" w:rsidRPr="00F62107" w:rsidRDefault="002043CC" w:rsidP="005358F6">
      <w:pPr>
        <w:jc w:val="both"/>
        <w:rPr>
          <w:rFonts w:ascii="PMingLiU" w:eastAsia="PMingLiU" w:hAnsi="PMingLiU"/>
          <w:kern w:val="2"/>
          <w:sz w:val="22"/>
          <w:szCs w:val="22"/>
        </w:rPr>
      </w:pPr>
      <w:r w:rsidRPr="00F62107">
        <w:rPr>
          <w:rFonts w:ascii="PMingLiU" w:eastAsia="PMingLiU" w:hAnsi="PMingLiU"/>
          <w:kern w:val="2"/>
          <w:sz w:val="22"/>
          <w:szCs w:val="22"/>
        </w:rPr>
        <w:t>1:30</w:t>
      </w:r>
      <w:r w:rsidRPr="00F62107">
        <w:rPr>
          <w:rFonts w:ascii="PMingLiU" w:eastAsia="PMingLiU" w:hAnsi="PMingLiU" w:hint="eastAsia"/>
          <w:kern w:val="2"/>
          <w:sz w:val="22"/>
          <w:szCs w:val="22"/>
        </w:rPr>
        <w:t>但你們得在基督耶穌裡，是出於神，這基督成了從神給我們的智慧：公義、聖別和救贖，</w:t>
      </w:r>
    </w:p>
    <w:p w:rsidR="002043CC" w:rsidRPr="00F62107" w:rsidRDefault="002043CC" w:rsidP="005358F6">
      <w:pPr>
        <w:jc w:val="both"/>
        <w:rPr>
          <w:rFonts w:ascii="PMingLiU" w:eastAsia="PMingLiU" w:hAnsi="PMingLiU"/>
          <w:kern w:val="2"/>
          <w:sz w:val="22"/>
          <w:szCs w:val="22"/>
        </w:rPr>
      </w:pPr>
      <w:r w:rsidRPr="00F62107">
        <w:rPr>
          <w:rFonts w:ascii="PMingLiU" w:eastAsia="PMingLiU" w:hAnsi="PMingLiU"/>
          <w:kern w:val="2"/>
          <w:sz w:val="22"/>
          <w:szCs w:val="22"/>
        </w:rPr>
        <w:t>6:11</w:t>
      </w:r>
      <w:r w:rsidRPr="00F62107">
        <w:rPr>
          <w:rFonts w:ascii="PMingLiU" w:eastAsia="PMingLiU" w:hAnsi="PMingLiU" w:hint="eastAsia"/>
          <w:kern w:val="2"/>
          <w:sz w:val="22"/>
          <w:szCs w:val="22"/>
        </w:rPr>
        <w:t>你們中間有人從前也是這樣，但在主耶穌基督的名裡，並在我們神的靈裡，你們已經洗淨了自己，已經聖別了，已經稱義了。</w:t>
      </w:r>
    </w:p>
    <w:p w:rsidR="005358F6" w:rsidRPr="00F62107" w:rsidRDefault="008E5045" w:rsidP="005358F6">
      <w:pPr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</w:pPr>
      <w:r w:rsidRPr="00F62107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lastRenderedPageBreak/>
        <w:t>彼得前書</w:t>
      </w:r>
      <w:r w:rsidR="00564097" w:rsidRPr="00F62107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1:2</w:t>
      </w:r>
    </w:p>
    <w:p w:rsidR="002043CC" w:rsidRPr="00F62107" w:rsidRDefault="002043CC" w:rsidP="00AD64C3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 w:rsidRPr="00F62107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>2</w:t>
      </w:r>
      <w:r w:rsidRPr="00F62107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  <w:t>就是照著父神的先見被揀選，藉著那靈得聖別，以致順從耶穌基督，並蒙祂血所灑的人：願恩典與平安，繁增的歸與你們。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0D00FE" w:rsidRPr="00F62107" w:rsidTr="000A454A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F62107" w:rsidRDefault="000D00FE" w:rsidP="00BD1E8D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F62107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F62107" w:rsidRDefault="00E81089" w:rsidP="00BD1E8D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F62107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F62107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62107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第一週</w:t>
            </w:r>
            <w:r w:rsidRPr="00F62107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F62107">
              <w:rPr>
                <w:rFonts w:ascii="PMingLiU" w:eastAsia="PMingLiU" w:hAnsi="PMingLiU"/>
                <w:b/>
                <w:bCs/>
                <w:sz w:val="22"/>
                <w:szCs w:val="22"/>
              </w:rPr>
              <w:t>週</w:t>
            </w:r>
            <w:r w:rsidR="000D00FE" w:rsidRPr="00F62107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四</w:t>
            </w:r>
          </w:p>
        </w:tc>
      </w:tr>
    </w:tbl>
    <w:p w:rsidR="003719E9" w:rsidRPr="00F62107" w:rsidRDefault="002F74A9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F62107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週五</w:t>
      </w:r>
      <w:r w:rsidR="00E73E73" w:rsidRPr="00F62107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Pr="00F62107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9D13B5" w:rsidRPr="00F62107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10/</w:t>
      </w:r>
      <w:r w:rsidR="00E81089" w:rsidRPr="00F62107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27</w:t>
      </w:r>
    </w:p>
    <w:p w:rsidR="005C62C5" w:rsidRPr="00F62107" w:rsidRDefault="00564097" w:rsidP="00AD64C3">
      <w:pPr>
        <w:pStyle w:val="BodyText"/>
        <w:spacing w:after="0"/>
        <w:jc w:val="both"/>
        <w:rPr>
          <w:rFonts w:ascii="PMingLiU" w:eastAsia="PMingLiU" w:hAnsi="PMingLiU"/>
          <w:b/>
          <w:kern w:val="0"/>
          <w:sz w:val="22"/>
          <w:szCs w:val="22"/>
          <w:u w:val="single"/>
        </w:rPr>
      </w:pPr>
      <w:r w:rsidRPr="00F62107">
        <w:rPr>
          <w:rFonts w:ascii="PMingLiU" w:eastAsia="PMingLiU" w:hAnsi="PMingLiU" w:hint="eastAsia"/>
          <w:b/>
          <w:kern w:val="0"/>
          <w:sz w:val="22"/>
          <w:szCs w:val="22"/>
          <w:u w:val="single"/>
        </w:rPr>
        <w:t>以弗所書</w:t>
      </w:r>
      <w:r w:rsidRPr="00F62107">
        <w:rPr>
          <w:rFonts w:ascii="PMingLiU" w:eastAsia="PMingLiU" w:hAnsi="PMingLiU"/>
          <w:b/>
          <w:kern w:val="0"/>
          <w:sz w:val="22"/>
          <w:szCs w:val="22"/>
          <w:u w:val="single"/>
        </w:rPr>
        <w:t>5:26</w:t>
      </w:r>
    </w:p>
    <w:p w:rsidR="005C4266" w:rsidRPr="00F62107" w:rsidRDefault="00DD51D7" w:rsidP="00AD64C3">
      <w:pPr>
        <w:jc w:val="both"/>
        <w:rPr>
          <w:rFonts w:ascii="PMingLiU" w:eastAsia="PMingLiU" w:hAnsi="PMingLiU"/>
          <w:kern w:val="2"/>
          <w:sz w:val="22"/>
          <w:szCs w:val="22"/>
        </w:rPr>
      </w:pPr>
      <w:r w:rsidRPr="00F62107">
        <w:rPr>
          <w:rFonts w:ascii="PMingLiU" w:eastAsia="PMingLiU" w:hAnsi="PMingLiU"/>
          <w:kern w:val="2"/>
          <w:sz w:val="22"/>
          <w:szCs w:val="22"/>
          <w:lang w:eastAsia="zh-TW"/>
        </w:rPr>
        <w:t>26</w:t>
      </w:r>
      <w:r w:rsidRPr="00F62107">
        <w:rPr>
          <w:rFonts w:ascii="PMingLiU" w:eastAsia="PMingLiU" w:hAnsi="PMingLiU" w:hint="eastAsia"/>
          <w:kern w:val="2"/>
          <w:sz w:val="22"/>
          <w:szCs w:val="22"/>
          <w:lang w:eastAsia="zh-TW"/>
        </w:rPr>
        <w:t>好聖化召會，藉著話中之水的洗滌潔淨召會，</w:t>
      </w:r>
    </w:p>
    <w:p w:rsidR="006F3C1F" w:rsidRPr="00F62107" w:rsidRDefault="00032D79" w:rsidP="00AD64C3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F62107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約翰福音</w:t>
      </w:r>
      <w:r w:rsidR="00D738F5" w:rsidRPr="00F62107">
        <w:rPr>
          <w:rFonts w:ascii="PMingLiU" w:eastAsia="PMingLiU" w:hAnsi="PMingLiU"/>
          <w:b/>
          <w:sz w:val="22"/>
          <w:szCs w:val="22"/>
          <w:u w:val="single"/>
          <w:lang w:eastAsia="zh-TW"/>
        </w:rPr>
        <w:t xml:space="preserve"> 6:63</w:t>
      </w:r>
      <w:r w:rsidR="006F3C1F" w:rsidRPr="00F62107">
        <w:rPr>
          <w:rFonts w:ascii="PMingLiU" w:eastAsia="PMingLiU" w:hAnsi="PMingLiU"/>
          <w:b/>
          <w:sz w:val="22"/>
          <w:szCs w:val="22"/>
          <w:u w:val="single"/>
          <w:lang w:eastAsia="zh-TW"/>
        </w:rPr>
        <w:t xml:space="preserve"> </w:t>
      </w:r>
    </w:p>
    <w:p w:rsidR="006F3C1F" w:rsidRPr="00873FF5" w:rsidRDefault="00032D79" w:rsidP="00AD64C3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F62107">
        <w:rPr>
          <w:rFonts w:ascii="PMingLiU" w:eastAsia="PMingLiU" w:hAnsi="PMingLiU"/>
          <w:sz w:val="22"/>
          <w:szCs w:val="22"/>
          <w:lang w:eastAsia="zh-TW"/>
        </w:rPr>
        <w:t>63</w:t>
      </w:r>
      <w:r w:rsidRPr="00F62107">
        <w:rPr>
          <w:rFonts w:ascii="PMingLiU" w:eastAsia="PMingLiU" w:hAnsi="PMingLiU" w:hint="eastAsia"/>
          <w:sz w:val="22"/>
          <w:szCs w:val="22"/>
          <w:lang w:eastAsia="zh-TW"/>
        </w:rPr>
        <w:t>賜人生命的乃是靈，肉是無益的；我對你們所</w:t>
      </w:r>
      <w:r w:rsidRPr="00873FF5">
        <w:rPr>
          <w:rFonts w:ascii="PMingLiU" w:eastAsia="PMingLiU" w:hAnsi="PMingLiU" w:hint="eastAsia"/>
          <w:sz w:val="22"/>
          <w:szCs w:val="22"/>
          <w:lang w:eastAsia="zh-TW"/>
        </w:rPr>
        <w:t>說的話，就是靈，就是生命。</w:t>
      </w:r>
    </w:p>
    <w:p w:rsidR="00294078" w:rsidRPr="00873FF5" w:rsidRDefault="00B73345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873FF5">
        <w:rPr>
          <w:rFonts w:ascii="PMingLiU" w:eastAsia="PMingLiU" w:hAnsi="PMingLiU" w:hint="eastAsia"/>
          <w:b/>
          <w:kern w:val="0"/>
          <w:sz w:val="22"/>
          <w:szCs w:val="22"/>
          <w:u w:val="single"/>
        </w:rPr>
        <w:t>出埃及記</w:t>
      </w:r>
      <w:r w:rsidR="00D738F5" w:rsidRPr="00873FF5">
        <w:rPr>
          <w:rFonts w:ascii="PMingLiU" w:eastAsia="PMingLiU" w:hAnsi="PMingLiU"/>
          <w:b/>
          <w:kern w:val="0"/>
          <w:sz w:val="22"/>
          <w:szCs w:val="22"/>
          <w:u w:val="single"/>
        </w:rPr>
        <w:t>17:6; 30:17-21</w:t>
      </w:r>
      <w:r w:rsidR="006F3C1F" w:rsidRPr="00873FF5">
        <w:rPr>
          <w:rFonts w:ascii="PMingLiU" w:eastAsia="PMingLiU" w:hAnsi="PMingLiU"/>
          <w:b/>
          <w:kern w:val="0"/>
          <w:sz w:val="22"/>
          <w:szCs w:val="22"/>
          <w:u w:val="single"/>
        </w:rPr>
        <w:br/>
      </w:r>
      <w:r w:rsidR="00C04E05" w:rsidRPr="00873FF5">
        <w:rPr>
          <w:rFonts w:ascii="PMingLiU" w:eastAsia="PMingLiU" w:hAnsi="PMingLiU"/>
          <w:sz w:val="22"/>
          <w:szCs w:val="22"/>
        </w:rPr>
        <w:t>17:6</w:t>
      </w:r>
      <w:r w:rsidR="00C04E05" w:rsidRPr="00873FF5">
        <w:rPr>
          <w:rFonts w:ascii="PMingLiU" w:eastAsia="PMingLiU" w:hAnsi="PMingLiU" w:hint="eastAsia"/>
          <w:sz w:val="22"/>
          <w:szCs w:val="22"/>
        </w:rPr>
        <w:t>我必在何烈的磐石那裏，站在你面前；你要擊打磐石，就必有水從磐石流出來，使百姓可以喝。摩西就在以色列的長老眼前這樣行了。</w:t>
      </w:r>
    </w:p>
    <w:p w:rsidR="00C04E05" w:rsidRPr="00873FF5" w:rsidRDefault="00C04E05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873FF5">
        <w:rPr>
          <w:rFonts w:ascii="PMingLiU" w:eastAsia="PMingLiU" w:hAnsi="PMingLiU"/>
          <w:sz w:val="22"/>
          <w:szCs w:val="22"/>
        </w:rPr>
        <w:t>30:17</w:t>
      </w:r>
      <w:r w:rsidRPr="00873FF5">
        <w:rPr>
          <w:rFonts w:ascii="PMingLiU" w:eastAsia="PMingLiU" w:hAnsi="PMingLiU" w:hint="eastAsia"/>
          <w:sz w:val="22"/>
          <w:szCs w:val="22"/>
        </w:rPr>
        <w:t>耶和華告訴摩西說，</w:t>
      </w:r>
    </w:p>
    <w:p w:rsidR="00C04E05" w:rsidRPr="00873FF5" w:rsidRDefault="00C04E05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873FF5">
        <w:rPr>
          <w:rFonts w:ascii="PMingLiU" w:eastAsia="PMingLiU" w:hAnsi="PMingLiU"/>
          <w:sz w:val="22"/>
          <w:szCs w:val="22"/>
        </w:rPr>
        <w:t>30:18</w:t>
      </w:r>
      <w:r w:rsidRPr="00873FF5">
        <w:rPr>
          <w:rFonts w:ascii="PMingLiU" w:eastAsia="PMingLiU" w:hAnsi="PMingLiU" w:hint="eastAsia"/>
          <w:sz w:val="22"/>
          <w:szCs w:val="22"/>
        </w:rPr>
        <w:t>你要用銅作洗濯盆和盆座，以便洗濯。要將盆放在會幕和祭壇之間，在盆裏盛水。</w:t>
      </w:r>
    </w:p>
    <w:p w:rsidR="00C04E05" w:rsidRPr="00873FF5" w:rsidRDefault="00C04E05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873FF5">
        <w:rPr>
          <w:rFonts w:ascii="PMingLiU" w:eastAsia="PMingLiU" w:hAnsi="PMingLiU"/>
          <w:sz w:val="22"/>
          <w:szCs w:val="22"/>
          <w:lang w:eastAsia="zh-CN"/>
        </w:rPr>
        <w:t>30:19</w:t>
      </w:r>
      <w:r w:rsidRPr="00873FF5">
        <w:rPr>
          <w:rFonts w:ascii="PMingLiU" w:eastAsia="PMingLiU" w:hAnsi="PMingLiU" w:hint="eastAsia"/>
          <w:sz w:val="22"/>
          <w:szCs w:val="22"/>
          <w:lang w:eastAsia="zh-CN"/>
        </w:rPr>
        <w:t>亞倫和他的兒子們，要用這盆裏的水洗手洗腳。</w:t>
      </w:r>
    </w:p>
    <w:p w:rsidR="00873FF5" w:rsidRPr="00873FF5" w:rsidRDefault="00873FF5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eastAsia="zh-CN"/>
        </w:rPr>
      </w:pPr>
      <w:r>
        <w:rPr>
          <w:rFonts w:ascii="PMingLiU" w:eastAsia="PMingLiU" w:hAnsi="PMingLiU"/>
          <w:sz w:val="22"/>
          <w:szCs w:val="22"/>
          <w:lang w:eastAsia="zh-CN"/>
        </w:rPr>
        <w:t>30:20</w:t>
      </w:r>
      <w:r w:rsidRPr="00873FF5">
        <w:rPr>
          <w:rFonts w:ascii="PMingLiU" w:eastAsia="PMingLiU" w:hAnsi="PMingLiU" w:hint="eastAsia"/>
          <w:sz w:val="22"/>
          <w:szCs w:val="22"/>
          <w:lang w:eastAsia="zh-CN"/>
        </w:rPr>
        <w:t>他們進會幕的時候，要用水洗濯</w:t>
      </w:r>
      <w:r w:rsidR="00B50CF1">
        <w:rPr>
          <w:rFonts w:ascii="PMingLiU" w:eastAsiaTheme="minorEastAsia" w:hAnsi="PMingLiU" w:hint="eastAsia"/>
          <w:sz w:val="22"/>
          <w:szCs w:val="22"/>
          <w:lang w:eastAsia="zh-CN"/>
        </w:rPr>
        <w:t xml:space="preserve">, </w:t>
      </w:r>
      <w:r w:rsidRPr="00873FF5">
        <w:rPr>
          <w:rFonts w:ascii="PMingLiU" w:eastAsia="PMingLiU" w:hAnsi="PMingLiU" w:hint="eastAsia"/>
          <w:sz w:val="22"/>
          <w:szCs w:val="22"/>
          <w:lang w:eastAsia="zh-CN"/>
        </w:rPr>
        <w:t>免得死亡；或是他們就近壇前供職</w:t>
      </w:r>
      <w:r w:rsidR="00B50CF1">
        <w:rPr>
          <w:rFonts w:ascii="PMingLiU" w:eastAsiaTheme="minorEastAsia" w:hAnsi="PMingLiU" w:hint="eastAsia"/>
          <w:sz w:val="22"/>
          <w:szCs w:val="22"/>
          <w:lang w:eastAsia="zh-CN"/>
        </w:rPr>
        <w:t xml:space="preserve">,  </w:t>
      </w:r>
      <w:r w:rsidRPr="00873FF5">
        <w:rPr>
          <w:rFonts w:ascii="PMingLiU" w:eastAsia="PMingLiU" w:hAnsi="PMingLiU" w:hint="eastAsia"/>
          <w:sz w:val="22"/>
          <w:szCs w:val="22"/>
          <w:lang w:eastAsia="zh-CN"/>
        </w:rPr>
        <w:t>給耶和華獻火祭的時候，</w:t>
      </w:r>
    </w:p>
    <w:p w:rsidR="00873FF5" w:rsidRPr="00873FF5" w:rsidRDefault="00873FF5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873FF5">
        <w:rPr>
          <w:rFonts w:ascii="PMingLiU" w:eastAsia="PMingLiU" w:hAnsi="PMingLiU"/>
          <w:sz w:val="22"/>
          <w:szCs w:val="22"/>
          <w:lang w:eastAsia="zh-CN"/>
        </w:rPr>
        <w:t>30:21</w:t>
      </w:r>
      <w:r w:rsidRPr="00873FF5">
        <w:rPr>
          <w:rFonts w:ascii="PMingLiU" w:eastAsia="PMingLiU" w:hAnsi="PMingLiU" w:hint="eastAsia"/>
          <w:sz w:val="22"/>
          <w:szCs w:val="22"/>
          <w:lang w:eastAsia="zh-CN"/>
        </w:rPr>
        <w:t>必要洗手洗腳，免得死亡。這要作亞倫和他後裔，世世代代永遠的定例。</w:t>
      </w:r>
    </w:p>
    <w:p w:rsidR="00DE258A" w:rsidRPr="00873FF5" w:rsidRDefault="00032D79" w:rsidP="00032D79">
      <w:pPr>
        <w:jc w:val="both"/>
        <w:rPr>
          <w:rFonts w:ascii="PMingLiU" w:eastAsia="PMingLiU" w:hAnsi="PMingLiU" w:cs="SimSun"/>
          <w:sz w:val="22"/>
          <w:szCs w:val="22"/>
        </w:rPr>
      </w:pPr>
      <w:r w:rsidRPr="00873FF5">
        <w:rPr>
          <w:rFonts w:ascii="PMingLiU" w:eastAsia="PMingLiU" w:hAnsi="PMingLiU" w:hint="eastAsia"/>
          <w:b/>
          <w:sz w:val="22"/>
          <w:szCs w:val="22"/>
          <w:u w:val="single"/>
        </w:rPr>
        <w:t>約翰福音</w:t>
      </w:r>
      <w:r w:rsidR="00D738F5" w:rsidRPr="00873FF5">
        <w:rPr>
          <w:rFonts w:ascii="PMingLiU" w:eastAsia="PMingLiU" w:hAnsi="PMingLiU"/>
          <w:b/>
          <w:sz w:val="22"/>
          <w:szCs w:val="22"/>
          <w:u w:val="single"/>
        </w:rPr>
        <w:t>7:37-39</w:t>
      </w:r>
    </w:p>
    <w:p w:rsidR="00032D79" w:rsidRPr="00873FF5" w:rsidRDefault="00032D79" w:rsidP="00032D79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 w:rsidRPr="00873FF5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>37</w:t>
      </w:r>
      <w:r w:rsidRPr="00873FF5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節期的末日</w:t>
      </w:r>
      <w:r w:rsidR="002E7369" w:rsidRPr="00873FF5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 xml:space="preserve">, </w:t>
      </w:r>
      <w:r w:rsidRPr="00873FF5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就是最大之日，耶穌站著高聲說，人若渴了，可以到我這裡來喝。</w:t>
      </w:r>
    </w:p>
    <w:p w:rsidR="00032D79" w:rsidRPr="00873FF5" w:rsidRDefault="00032D79" w:rsidP="00032D79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 w:rsidRPr="00873FF5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>38</w:t>
      </w:r>
      <w:r w:rsidRPr="00873FF5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信入我的人，就如經上所說，從他腹中要流出活水的江河來。</w:t>
      </w:r>
    </w:p>
    <w:p w:rsidR="007A59B3" w:rsidRPr="00F62107" w:rsidRDefault="00032D79" w:rsidP="00032D79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 w:rsidRPr="00F62107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>39</w:t>
      </w:r>
      <w:r w:rsidRPr="00F6210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耶穌這話是指著信入祂的人將要受的那靈說的</w:t>
      </w:r>
      <w:r w:rsidR="002E7369">
        <w:rPr>
          <w:rFonts w:ascii="PMingLiU" w:eastAsiaTheme="minorEastAsia" w:hAnsi="PMingLiU" w:cs="SimSun" w:hint="eastAsia"/>
          <w:color w:val="000000"/>
          <w:sz w:val="22"/>
          <w:szCs w:val="22"/>
          <w:shd w:val="clear" w:color="auto" w:fill="FFFFFF"/>
        </w:rPr>
        <w:t>;</w:t>
      </w:r>
      <w:r w:rsidRPr="00F6210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那時還沒有那靈，因為耶穌尚未得著榮耀。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D00FE" w:rsidRPr="00F62107" w:rsidTr="00BD1E8D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F62107" w:rsidRDefault="000D00FE" w:rsidP="00BD1E8D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F62107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F62107" w:rsidRDefault="00E81089" w:rsidP="00BD1E8D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F62107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F62107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62107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第一週</w:t>
            </w:r>
            <w:r w:rsidRPr="00F62107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F62107">
              <w:rPr>
                <w:rFonts w:ascii="PMingLiU" w:eastAsia="PMingLiU" w:hAnsi="PMingLiU"/>
                <w:b/>
                <w:bCs/>
                <w:sz w:val="22"/>
                <w:szCs w:val="22"/>
              </w:rPr>
              <w:t>週</w:t>
            </w:r>
            <w:r w:rsidR="000D00FE" w:rsidRPr="00F62107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五</w:t>
            </w:r>
          </w:p>
        </w:tc>
      </w:tr>
    </w:tbl>
    <w:p w:rsidR="0020137E" w:rsidRPr="00F62107" w:rsidRDefault="002F74A9" w:rsidP="00AD64C3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eastAsia="zh-CN"/>
        </w:rPr>
      </w:pPr>
      <w:r w:rsidRPr="00F62107">
        <w:rPr>
          <w:rFonts w:ascii="PMingLiU" w:eastAsia="PMingLiU" w:hAnsi="PMingLiU"/>
          <w:b/>
          <w:bCs/>
          <w:sz w:val="22"/>
          <w:szCs w:val="22"/>
        </w:rPr>
        <w:t>週六</w:t>
      </w:r>
      <w:r w:rsidR="005E090B" w:rsidRPr="00F62107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Pr="00F62107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FB22D4" w:rsidRPr="00F62107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9D13B5" w:rsidRPr="00F62107">
        <w:rPr>
          <w:rFonts w:ascii="PMingLiU" w:eastAsia="PMingLiU" w:hAnsi="PMingLiU"/>
          <w:b/>
          <w:bCs/>
          <w:sz w:val="22"/>
          <w:szCs w:val="22"/>
        </w:rPr>
        <w:t>10/</w:t>
      </w:r>
      <w:r w:rsidR="00D62749" w:rsidRPr="00F62107">
        <w:rPr>
          <w:rFonts w:ascii="PMingLiU" w:eastAsia="PMingLiU" w:hAnsi="PMingLiU" w:hint="eastAsia"/>
          <w:b/>
          <w:bCs/>
          <w:sz w:val="22"/>
          <w:szCs w:val="22"/>
          <w:lang w:eastAsia="zh-CN"/>
        </w:rPr>
        <w:t>2</w:t>
      </w:r>
      <w:r w:rsidR="00E81089" w:rsidRPr="00F62107">
        <w:rPr>
          <w:rFonts w:ascii="PMingLiU" w:eastAsia="PMingLiU" w:hAnsi="PMingLiU" w:hint="eastAsia"/>
          <w:b/>
          <w:bCs/>
          <w:sz w:val="22"/>
          <w:szCs w:val="22"/>
          <w:lang w:eastAsia="zh-CN"/>
        </w:rPr>
        <w:t>8</w:t>
      </w:r>
    </w:p>
    <w:p w:rsidR="00E91E6D" w:rsidRPr="00F62107" w:rsidRDefault="00C75FA1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F62107">
        <w:rPr>
          <w:rFonts w:ascii="PMingLiU" w:eastAsia="PMingLiU" w:hAnsi="PMingLiU" w:hint="eastAsia"/>
          <w:b/>
          <w:sz w:val="22"/>
          <w:szCs w:val="22"/>
          <w:u w:val="single"/>
        </w:rPr>
        <w:t>撒母耳記上</w:t>
      </w:r>
      <w:r w:rsidR="00564097" w:rsidRPr="00F62107">
        <w:rPr>
          <w:rFonts w:ascii="PMingLiU" w:eastAsia="PMingLiU" w:hAnsi="PMingLiU"/>
          <w:b/>
          <w:sz w:val="22"/>
          <w:szCs w:val="22"/>
          <w:u w:val="single"/>
        </w:rPr>
        <w:t>3:21</w:t>
      </w:r>
    </w:p>
    <w:p w:rsidR="00DE4635" w:rsidRPr="00F62107" w:rsidRDefault="00C664F9" w:rsidP="00AD64C3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F62107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21</w:t>
      </w:r>
      <w:r w:rsidRPr="00F62107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耶和華繼續在示羅顯現；因為耶和華在示羅藉著祂的話，將祂自己啟示給撒母耳。</w:t>
      </w:r>
    </w:p>
    <w:p w:rsidR="00DE4635" w:rsidRPr="00F62107" w:rsidRDefault="00D738F5" w:rsidP="00AD64C3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F62107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lang w:eastAsia="zh-TW"/>
        </w:rPr>
        <w:lastRenderedPageBreak/>
        <w:t>啟示錄</w:t>
      </w:r>
      <w:r w:rsidRPr="00F62107"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2:7</w:t>
      </w:r>
      <w:r w:rsidR="00DE4635" w:rsidRPr="00F62107">
        <w:rPr>
          <w:rFonts w:ascii="PMingLiU" w:eastAsia="PMingLiU" w:hAnsi="PMingLiU"/>
          <w:color w:val="000000"/>
          <w:sz w:val="22"/>
          <w:szCs w:val="22"/>
          <w:lang w:eastAsia="zh-TW"/>
        </w:rPr>
        <w:br/>
      </w:r>
      <w:r w:rsidR="005C596E" w:rsidRPr="00F62107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7</w:t>
      </w:r>
      <w:r w:rsidR="005C596E" w:rsidRPr="00F62107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那靈向眾召會所說的話，凡有耳的，就應當聽。得勝的，我必將神樂園中生命樹的果子賜給他喫。</w:t>
      </w:r>
    </w:p>
    <w:p w:rsidR="00727A89" w:rsidRPr="00F62107" w:rsidRDefault="00744B70" w:rsidP="00AD64C3">
      <w:pPr>
        <w:jc w:val="both"/>
        <w:rPr>
          <w:rFonts w:ascii="PMingLiU" w:eastAsia="PMingLiU" w:hAnsi="PMingLiU"/>
          <w:b/>
          <w:color w:val="000000"/>
          <w:sz w:val="22"/>
          <w:szCs w:val="22"/>
          <w:u w:val="single"/>
          <w:lang w:eastAsia="zh-TW"/>
        </w:rPr>
      </w:pPr>
      <w:r w:rsidRPr="00F62107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路加福音</w:t>
      </w:r>
      <w:r w:rsidR="00D738F5" w:rsidRPr="00F62107">
        <w:rPr>
          <w:rFonts w:ascii="PMingLiU" w:eastAsia="PMingLiU" w:hAnsi="PMingLiU"/>
          <w:b/>
          <w:sz w:val="22"/>
          <w:szCs w:val="22"/>
          <w:u w:val="single"/>
          <w:lang w:eastAsia="zh-TW"/>
        </w:rPr>
        <w:t>10:39</w:t>
      </w:r>
    </w:p>
    <w:p w:rsidR="00727A89" w:rsidRPr="00F62107" w:rsidRDefault="00EE6D90" w:rsidP="00883C84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F62107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39</w:t>
      </w:r>
      <w:r w:rsidRPr="00F62107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她有一個妹妹，名叫馬利亞，在主腳前坐著聽祂的話。</w:t>
      </w:r>
    </w:p>
    <w:p w:rsidR="006F3C1F" w:rsidRPr="00F62107" w:rsidRDefault="00744B70" w:rsidP="00AD64C3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eastAsia="zh-CN"/>
        </w:rPr>
      </w:pPr>
      <w:r w:rsidRPr="00F62107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</w:rPr>
        <w:t>希伯來書</w:t>
      </w:r>
      <w:r w:rsidR="00D738F5" w:rsidRPr="00F62107">
        <w:rPr>
          <w:rFonts w:ascii="PMingLiU" w:eastAsia="PMingLiU" w:hAnsi="PMingLiU" w:cs="MS Mincho"/>
          <w:b/>
          <w:color w:val="000000"/>
          <w:sz w:val="22"/>
          <w:szCs w:val="22"/>
          <w:u w:val="single"/>
        </w:rPr>
        <w:t>3:7-11</w:t>
      </w:r>
      <w:r w:rsidR="00DE4635" w:rsidRPr="00F62107">
        <w:rPr>
          <w:rFonts w:ascii="PMingLiU" w:eastAsia="PMingLiU" w:hAnsi="PMingLiU"/>
          <w:color w:val="000000"/>
          <w:sz w:val="22"/>
          <w:szCs w:val="22"/>
        </w:rPr>
        <w:br/>
      </w:r>
      <w:r w:rsidRPr="00F62107">
        <w:rPr>
          <w:rFonts w:ascii="PMingLiU" w:eastAsia="PMingLiU" w:hAnsi="PMingLiU"/>
          <w:color w:val="000000"/>
          <w:sz w:val="22"/>
          <w:szCs w:val="22"/>
        </w:rPr>
        <w:t>7</w:t>
      </w:r>
      <w:r w:rsidRPr="00F62107">
        <w:rPr>
          <w:rFonts w:ascii="PMingLiU" w:eastAsia="PMingLiU" w:hAnsi="PMingLiU" w:hint="eastAsia"/>
          <w:color w:val="000000"/>
          <w:sz w:val="22"/>
          <w:szCs w:val="22"/>
        </w:rPr>
        <w:t>所以，正如聖靈所說的，“你們今日若聽見祂的聲音，</w:t>
      </w:r>
    </w:p>
    <w:p w:rsidR="00744B70" w:rsidRPr="00F62107" w:rsidRDefault="00744B70" w:rsidP="00AD64C3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eastAsia="zh-CN"/>
        </w:rPr>
      </w:pPr>
      <w:r w:rsidRPr="00F62107">
        <w:rPr>
          <w:rFonts w:ascii="PMingLiU" w:eastAsia="PMingLiU" w:hAnsi="PMingLiU"/>
          <w:color w:val="000000"/>
          <w:sz w:val="22"/>
          <w:szCs w:val="22"/>
          <w:lang w:eastAsia="zh-CN"/>
        </w:rPr>
        <w:t>8</w:t>
      </w:r>
      <w:r w:rsidRPr="00F62107">
        <w:rPr>
          <w:rFonts w:ascii="PMingLiU" w:eastAsia="PMingLiU" w:hAnsi="PMingLiU" w:hint="eastAsia"/>
          <w:color w:val="000000"/>
          <w:sz w:val="22"/>
          <w:szCs w:val="22"/>
          <w:lang w:eastAsia="zh-CN"/>
        </w:rPr>
        <w:t>就不可硬著心，像在曠野惹祂發怒時，試探祂的日子一樣；</w:t>
      </w:r>
    </w:p>
    <w:p w:rsidR="00744B70" w:rsidRPr="00F62107" w:rsidRDefault="00744B70" w:rsidP="00AD64C3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eastAsia="zh-CN"/>
        </w:rPr>
      </w:pPr>
      <w:r w:rsidRPr="00F62107">
        <w:rPr>
          <w:rFonts w:ascii="PMingLiU" w:eastAsia="PMingLiU" w:hAnsi="PMingLiU"/>
          <w:color w:val="000000"/>
          <w:sz w:val="22"/>
          <w:szCs w:val="22"/>
          <w:lang w:eastAsia="zh-CN"/>
        </w:rPr>
        <w:t>9</w:t>
      </w:r>
      <w:r w:rsidRPr="00F62107">
        <w:rPr>
          <w:rFonts w:ascii="PMingLiU" w:eastAsia="PMingLiU" w:hAnsi="PMingLiU" w:hint="eastAsia"/>
          <w:color w:val="000000"/>
          <w:sz w:val="22"/>
          <w:szCs w:val="22"/>
          <w:lang w:eastAsia="zh-CN"/>
        </w:rPr>
        <w:t>在那裡你們的祖宗以試驗試探我，並且觀看我的作為四十年。</w:t>
      </w:r>
    </w:p>
    <w:p w:rsidR="00744B70" w:rsidRPr="00F62107" w:rsidRDefault="00744B70" w:rsidP="00AD64C3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eastAsia="zh-CN"/>
        </w:rPr>
      </w:pPr>
      <w:r w:rsidRPr="00F62107">
        <w:rPr>
          <w:rFonts w:ascii="PMingLiU" w:eastAsia="PMingLiU" w:hAnsi="PMingLiU"/>
          <w:color w:val="000000"/>
          <w:sz w:val="22"/>
          <w:szCs w:val="22"/>
          <w:lang w:eastAsia="zh-CN"/>
        </w:rPr>
        <w:t>10</w:t>
      </w:r>
      <w:r w:rsidRPr="00F62107">
        <w:rPr>
          <w:rFonts w:ascii="PMingLiU" w:eastAsia="PMingLiU" w:hAnsi="PMingLiU" w:hint="eastAsia"/>
          <w:color w:val="000000"/>
          <w:sz w:val="22"/>
          <w:szCs w:val="22"/>
          <w:lang w:eastAsia="zh-CN"/>
        </w:rPr>
        <w:t>所以我厭煩那一代的人</w:t>
      </w:r>
      <w:r w:rsidR="002E7369">
        <w:rPr>
          <w:rFonts w:ascii="PMingLiU" w:eastAsiaTheme="minorEastAsia" w:hAnsi="PMingLiU" w:hint="eastAsia"/>
          <w:color w:val="000000"/>
          <w:sz w:val="22"/>
          <w:szCs w:val="22"/>
          <w:lang w:eastAsia="zh-CN"/>
        </w:rPr>
        <w:t xml:space="preserve">, </w:t>
      </w:r>
      <w:r w:rsidRPr="00F62107">
        <w:rPr>
          <w:rFonts w:ascii="PMingLiU" w:eastAsia="PMingLiU" w:hAnsi="PMingLiU" w:hint="eastAsia"/>
          <w:color w:val="000000"/>
          <w:sz w:val="22"/>
          <w:szCs w:val="22"/>
          <w:lang w:eastAsia="zh-CN"/>
        </w:rPr>
        <w:t>說</w:t>
      </w:r>
      <w:r w:rsidR="002E7369">
        <w:rPr>
          <w:rFonts w:ascii="PMingLiU" w:eastAsiaTheme="minorEastAsia" w:hAnsi="PMingLiU" w:hint="eastAsia"/>
          <w:color w:val="000000"/>
          <w:sz w:val="22"/>
          <w:szCs w:val="22"/>
          <w:lang w:eastAsia="zh-CN"/>
        </w:rPr>
        <w:t xml:space="preserve">, </w:t>
      </w:r>
      <w:r w:rsidRPr="00F62107">
        <w:rPr>
          <w:rFonts w:ascii="PMingLiU" w:eastAsia="PMingLiU" w:hAnsi="PMingLiU" w:hint="eastAsia"/>
          <w:color w:val="000000"/>
          <w:sz w:val="22"/>
          <w:szCs w:val="22"/>
          <w:lang w:eastAsia="zh-CN"/>
        </w:rPr>
        <w:t>他們心裡時常迷糊，竟不曉得我的法則；</w:t>
      </w:r>
    </w:p>
    <w:p w:rsidR="00744B70" w:rsidRPr="00F62107" w:rsidRDefault="00744B70" w:rsidP="00AD64C3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eastAsia="zh-CN"/>
        </w:rPr>
      </w:pPr>
      <w:r w:rsidRPr="00F62107">
        <w:rPr>
          <w:rFonts w:ascii="PMingLiU" w:eastAsia="PMingLiU" w:hAnsi="PMingLiU"/>
          <w:color w:val="000000"/>
          <w:sz w:val="22"/>
          <w:szCs w:val="22"/>
          <w:lang w:eastAsia="zh-CN"/>
        </w:rPr>
        <w:t>11</w:t>
      </w:r>
      <w:r w:rsidRPr="00F62107">
        <w:rPr>
          <w:rFonts w:ascii="PMingLiU" w:eastAsia="PMingLiU" w:hAnsi="PMingLiU" w:hint="eastAsia"/>
          <w:color w:val="000000"/>
          <w:sz w:val="22"/>
          <w:szCs w:val="22"/>
          <w:lang w:eastAsia="zh-CN"/>
        </w:rPr>
        <w:t>我就在怒中起誓說</w:t>
      </w:r>
      <w:r w:rsidR="002E7369">
        <w:rPr>
          <w:rFonts w:ascii="PMingLiU" w:eastAsiaTheme="minorEastAsia" w:hAnsi="PMingLiU" w:hint="eastAsia"/>
          <w:color w:val="000000"/>
          <w:sz w:val="22"/>
          <w:szCs w:val="22"/>
          <w:lang w:eastAsia="zh-CN"/>
        </w:rPr>
        <w:t xml:space="preserve">, </w:t>
      </w:r>
      <w:r w:rsidRPr="00F62107">
        <w:rPr>
          <w:rFonts w:ascii="PMingLiU" w:eastAsia="PMingLiU" w:hAnsi="PMingLiU" w:hint="eastAsia"/>
          <w:color w:val="000000"/>
          <w:sz w:val="22"/>
          <w:szCs w:val="22"/>
          <w:lang w:eastAsia="zh-CN"/>
        </w:rPr>
        <w:t>他們絕不可進入我的安息。”</w:t>
      </w:r>
    </w:p>
    <w:p w:rsidR="004E437A" w:rsidRPr="00F62107" w:rsidRDefault="004E437A" w:rsidP="004E437A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F62107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</w:rPr>
        <w:t>詩篇</w:t>
      </w:r>
      <w:r w:rsidR="00D738F5" w:rsidRPr="00F62107">
        <w:rPr>
          <w:rFonts w:ascii="PMingLiU" w:eastAsia="PMingLiU" w:hAnsi="PMingLiU" w:cs="MS Mincho"/>
          <w:b/>
          <w:color w:val="000000"/>
          <w:sz w:val="22"/>
          <w:szCs w:val="22"/>
          <w:u w:val="single"/>
        </w:rPr>
        <w:t>95:7-8</w:t>
      </w:r>
      <w:r w:rsidR="00294078" w:rsidRPr="00F62107">
        <w:rPr>
          <w:rFonts w:ascii="PMingLiU" w:eastAsia="PMingLiU" w:hAnsi="PMingLiU"/>
          <w:color w:val="000000"/>
          <w:sz w:val="22"/>
          <w:szCs w:val="22"/>
        </w:rPr>
        <w:br/>
      </w:r>
      <w:r w:rsidRPr="00F62107">
        <w:rPr>
          <w:rFonts w:ascii="PMingLiU" w:eastAsia="PMingLiU" w:hAnsi="PMingLiU"/>
          <w:sz w:val="22"/>
          <w:szCs w:val="22"/>
          <w:lang w:eastAsia="zh-CN"/>
        </w:rPr>
        <w:t>7</w:t>
      </w:r>
      <w:r w:rsidRPr="00F62107">
        <w:rPr>
          <w:rFonts w:ascii="PMingLiU" w:eastAsia="PMingLiU" w:hAnsi="PMingLiU" w:hint="eastAsia"/>
          <w:sz w:val="22"/>
          <w:szCs w:val="22"/>
          <w:lang w:eastAsia="zh-CN"/>
        </w:rPr>
        <w:t>因為祂是我們的神，我們是祂草場上的民，是祂手下的羊。你們今日若聽見祂的聲音，</w:t>
      </w:r>
    </w:p>
    <w:p w:rsidR="00294078" w:rsidRPr="00F62107" w:rsidRDefault="004E437A" w:rsidP="004E437A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F62107">
        <w:rPr>
          <w:rFonts w:ascii="PMingLiU" w:eastAsia="PMingLiU" w:hAnsi="PMingLiU"/>
          <w:sz w:val="22"/>
          <w:szCs w:val="22"/>
          <w:lang w:eastAsia="zh-CN"/>
        </w:rPr>
        <w:t>8</w:t>
      </w:r>
      <w:r w:rsidRPr="00F62107">
        <w:rPr>
          <w:rFonts w:ascii="PMingLiU" w:eastAsia="PMingLiU" w:hAnsi="PMingLiU" w:hint="eastAsia"/>
          <w:sz w:val="22"/>
          <w:szCs w:val="22"/>
          <w:lang w:eastAsia="zh-CN"/>
        </w:rPr>
        <w:t>就不可硬著心，像在米利巴，像在曠野瑪撒的日子一樣；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F62107" w:rsidTr="000D00FE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F62107" w:rsidRDefault="0007629E" w:rsidP="00AD64C3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F62107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F62107" w:rsidRDefault="00E81089" w:rsidP="00AD64C3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F62107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F62107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62107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第一週</w:t>
            </w:r>
            <w:r w:rsidRPr="00F62107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F62107">
              <w:rPr>
                <w:rFonts w:ascii="PMingLiU" w:eastAsia="PMingLiU" w:hAnsi="PMingLiU"/>
                <w:b/>
                <w:bCs/>
                <w:sz w:val="22"/>
                <w:szCs w:val="22"/>
              </w:rPr>
              <w:t>週</w:t>
            </w:r>
            <w:r w:rsidR="0007629E" w:rsidRPr="00F62107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六</w:t>
            </w:r>
          </w:p>
        </w:tc>
      </w:tr>
    </w:tbl>
    <w:p w:rsidR="007B24CF" w:rsidRPr="00F62107" w:rsidRDefault="002F74A9" w:rsidP="00AD64C3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</w:rPr>
      </w:pPr>
      <w:r w:rsidRPr="00F62107">
        <w:rPr>
          <w:rFonts w:ascii="PMingLiU" w:eastAsia="PMingLiU" w:hAnsi="PMingLiU"/>
          <w:b/>
          <w:bCs/>
          <w:sz w:val="22"/>
          <w:szCs w:val="22"/>
        </w:rPr>
        <w:t xml:space="preserve">主日 </w:t>
      </w:r>
      <w:r w:rsidR="00510535" w:rsidRPr="00F62107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5E090B" w:rsidRPr="00F62107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90217A" w:rsidRPr="00F62107">
        <w:rPr>
          <w:rFonts w:ascii="PMingLiU" w:eastAsia="PMingLiU" w:hAnsi="PMingLiU"/>
          <w:b/>
          <w:bCs/>
          <w:sz w:val="22"/>
          <w:szCs w:val="22"/>
        </w:rPr>
        <w:t>10</w:t>
      </w:r>
      <w:r w:rsidR="00E822F2" w:rsidRPr="00F62107">
        <w:rPr>
          <w:rFonts w:ascii="PMingLiU" w:eastAsia="PMingLiU" w:hAnsi="PMingLiU"/>
          <w:b/>
          <w:bCs/>
          <w:sz w:val="22"/>
          <w:szCs w:val="22"/>
        </w:rPr>
        <w:t>/</w:t>
      </w:r>
      <w:r w:rsidR="00E81089" w:rsidRPr="00F62107">
        <w:rPr>
          <w:rFonts w:ascii="PMingLiU" w:eastAsia="PMingLiU" w:hAnsi="PMingLiU" w:hint="eastAsia"/>
          <w:b/>
          <w:bCs/>
          <w:sz w:val="22"/>
          <w:szCs w:val="22"/>
          <w:lang w:eastAsia="zh-CN"/>
        </w:rPr>
        <w:t>29</w:t>
      </w:r>
      <w:r w:rsidRPr="00F62107">
        <w:rPr>
          <w:rFonts w:ascii="PMingLiU" w:eastAsia="PMingLiU" w:hAnsi="PMingLiU"/>
          <w:b/>
          <w:bCs/>
          <w:sz w:val="22"/>
          <w:szCs w:val="22"/>
        </w:rPr>
        <w:t>哈利路亞, 榮耀歸主</w:t>
      </w:r>
    </w:p>
    <w:p w:rsidR="005C62C5" w:rsidRPr="00F62107" w:rsidRDefault="00564097" w:rsidP="00AD64C3">
      <w:pPr>
        <w:pStyle w:val="BodyText"/>
        <w:spacing w:after="0"/>
        <w:jc w:val="both"/>
        <w:rPr>
          <w:rFonts w:ascii="PMingLiU" w:eastAsia="PMingLiU" w:hAnsi="PMingLiU"/>
          <w:b/>
          <w:sz w:val="22"/>
          <w:szCs w:val="22"/>
          <w:u w:val="single"/>
        </w:rPr>
      </w:pPr>
      <w:r w:rsidRPr="00F62107">
        <w:rPr>
          <w:rFonts w:ascii="PMingLiU" w:eastAsia="PMingLiU" w:hAnsi="PMingLiU" w:hint="eastAsia"/>
          <w:b/>
          <w:sz w:val="22"/>
          <w:szCs w:val="22"/>
          <w:u w:val="single"/>
        </w:rPr>
        <w:t>啟示錄</w:t>
      </w:r>
      <w:r w:rsidRPr="00F62107">
        <w:rPr>
          <w:rFonts w:ascii="PMingLiU" w:eastAsia="PMingLiU" w:hAnsi="PMingLiU"/>
          <w:b/>
          <w:sz w:val="22"/>
          <w:szCs w:val="22"/>
          <w:u w:val="single"/>
        </w:rPr>
        <w:t>21:2-3, 9-10, 12, 14, 22; 22:3-6</w:t>
      </w:r>
    </w:p>
    <w:p w:rsidR="00784C93" w:rsidRPr="00F62107" w:rsidRDefault="00784C93" w:rsidP="00784C93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F62107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21:2</w:t>
      </w:r>
      <w:r w:rsidRPr="00F6210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我又看見聖城新耶路撒冷由神那裡從天而降，豫備好了，就如新婦妝飾整齊，等候丈夫。</w:t>
      </w:r>
    </w:p>
    <w:p w:rsidR="007B4EDE" w:rsidRPr="00F62107" w:rsidRDefault="00784C93" w:rsidP="00784C93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F62107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21:3</w:t>
      </w:r>
      <w:r w:rsidRPr="00F6210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我聽見有大聲音從寶座出來，說，看哪，神的帳幕與人同在</w:t>
      </w:r>
      <w:r w:rsidR="0036744D">
        <w:rPr>
          <w:rFonts w:ascii="PMingLiU" w:eastAsiaTheme="minorEastAsia" w:hAnsi="PMingLiU" w:cs="SimSun" w:hint="eastAsia"/>
          <w:color w:val="000000"/>
          <w:sz w:val="22"/>
          <w:szCs w:val="22"/>
          <w:shd w:val="clear" w:color="auto" w:fill="FFFFFF"/>
        </w:rPr>
        <w:t xml:space="preserve">, </w:t>
      </w:r>
      <w:r w:rsidRPr="00F6210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祂要與人同住</w:t>
      </w:r>
      <w:r w:rsidR="0036744D">
        <w:rPr>
          <w:rFonts w:ascii="PMingLiU" w:eastAsiaTheme="minorEastAsia" w:hAnsi="PMingLiU" w:cs="SimSun" w:hint="eastAsia"/>
          <w:color w:val="000000"/>
          <w:sz w:val="22"/>
          <w:szCs w:val="22"/>
          <w:shd w:val="clear" w:color="auto" w:fill="FFFFFF"/>
        </w:rPr>
        <w:t xml:space="preserve">, </w:t>
      </w:r>
      <w:r w:rsidRPr="00F6210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他們要作祂的百姓，神要親自與他們同在，作他們的神。</w:t>
      </w:r>
    </w:p>
    <w:p w:rsidR="00784C93" w:rsidRPr="00F62107" w:rsidRDefault="00784C93" w:rsidP="00784C93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F62107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21:9</w:t>
      </w:r>
      <w:r w:rsidRPr="00F62107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ab/>
      </w:r>
      <w:r w:rsidRPr="00F6210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拿著七個金碗，盛滿末後七災的七位天使中，有一位來對我說，你來，我要將新婦，就是羔羊的妻，指給你看。</w:t>
      </w:r>
    </w:p>
    <w:p w:rsidR="00784C93" w:rsidRPr="00F62107" w:rsidRDefault="00784C93" w:rsidP="00784C93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F62107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21:10</w:t>
      </w:r>
      <w:r w:rsidRPr="00F6210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我在靈裡，天使帶我到一座高大的山，將那由神那裡從天而降的聖城耶路撒冷指給我看。</w:t>
      </w:r>
    </w:p>
    <w:p w:rsidR="00784C93" w:rsidRPr="00F62107" w:rsidRDefault="00784C93" w:rsidP="00784C93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F62107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21:12</w:t>
      </w:r>
      <w:r w:rsidRPr="00F6210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有高大的牆；有十二個門，門上有十二位天使；門上又寫著以色列十二個支派的名字；</w:t>
      </w:r>
    </w:p>
    <w:p w:rsidR="00784C93" w:rsidRPr="00F62107" w:rsidRDefault="00784C93" w:rsidP="00784C93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F62107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lastRenderedPageBreak/>
        <w:t>21:14</w:t>
      </w:r>
      <w:r w:rsidRPr="00F6210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城牆有十二根基，根基上有羔羊十二使徒的十二個名字。</w:t>
      </w:r>
    </w:p>
    <w:p w:rsidR="00784C93" w:rsidRPr="00F62107" w:rsidRDefault="00784C93" w:rsidP="00784C93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F62107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21:22</w:t>
      </w:r>
      <w:r w:rsidRPr="00F6210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我未見城內有殿，因主神全能者和羔羊為城的殿。</w:t>
      </w:r>
    </w:p>
    <w:p w:rsidR="00784C93" w:rsidRPr="00F62107" w:rsidRDefault="00784C93" w:rsidP="00784C93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F62107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22:3</w:t>
      </w:r>
      <w:r w:rsidRPr="00F6210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一切咒詛必不再有。在城裡有神和羔羊的寶座；祂的奴僕都要事奉祂，</w:t>
      </w:r>
    </w:p>
    <w:p w:rsidR="00784C93" w:rsidRPr="00F62107" w:rsidRDefault="00784C93" w:rsidP="00784C93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F62107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22:4</w:t>
      </w:r>
      <w:r w:rsidRPr="00F6210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也要見祂的面；祂的名字必在他們的額上。</w:t>
      </w:r>
    </w:p>
    <w:p w:rsidR="00784C93" w:rsidRPr="00F62107" w:rsidRDefault="00784C93" w:rsidP="00784C93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F62107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22:5</w:t>
      </w:r>
      <w:r w:rsidRPr="00F6210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不再有黑夜，他們也不需要燈光日光，因為主神要光照他們；他們要作王，直到永永遠遠。</w:t>
      </w:r>
    </w:p>
    <w:p w:rsidR="00784C93" w:rsidRPr="00F62107" w:rsidRDefault="00784C93" w:rsidP="00784C93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F62107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22:6</w:t>
      </w:r>
      <w:r w:rsidRPr="00F62107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天使又對我說，這些話是可信真實的；主，就是眾申言者之靈的神，差遣祂的使者，將那必要快發生的事指示祂的奴僕。</w:t>
      </w:r>
    </w:p>
    <w:p w:rsidR="00564097" w:rsidRPr="00F62107" w:rsidRDefault="00564097" w:rsidP="00AD64C3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F62107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F62107" w:rsidRDefault="00853CFF" w:rsidP="00AD64C3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</w:rPr>
            </w:pPr>
            <w:r w:rsidRPr="00F62107">
              <w:rPr>
                <w:rFonts w:ascii="PMingLiU" w:eastAsia="PMingLiU" w:hAnsi="PMingLiU"/>
                <w:b/>
                <w:bCs/>
                <w:sz w:val="22"/>
                <w:szCs w:val="22"/>
              </w:rPr>
              <w:t>詩   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F62107" w:rsidRDefault="00D738F5" w:rsidP="00D738F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</w:rPr>
            </w:pPr>
            <w:r w:rsidRPr="00F62107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小</w:t>
            </w:r>
            <w:r w:rsidR="00294078" w:rsidRPr="00F62107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本詩歌</w:t>
            </w:r>
            <w:r w:rsidRPr="00F62107">
              <w:rPr>
                <w:rFonts w:ascii="PMingLiU" w:eastAsia="PMingLiU" w:hAnsi="PMingLiU" w:hint="eastAsia"/>
                <w:b/>
                <w:bCs/>
                <w:sz w:val="22"/>
                <w:szCs w:val="22"/>
                <w:lang w:eastAsia="zh-CN"/>
              </w:rPr>
              <w:t>440</w:t>
            </w:r>
            <w:r w:rsidR="00FA3C10" w:rsidRPr="00F62107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首</w:t>
            </w:r>
          </w:p>
        </w:tc>
      </w:tr>
    </w:tbl>
    <w:p w:rsidR="004A5CC2" w:rsidRPr="00F62107" w:rsidRDefault="007B4EDE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F62107">
        <w:rPr>
          <w:rFonts w:ascii="PMingLiU" w:eastAsia="PMingLiU" w:hAnsi="PMingLiU" w:hint="eastAsia"/>
          <w:sz w:val="22"/>
          <w:szCs w:val="22"/>
        </w:rPr>
        <w:t>參讀</w:t>
      </w:r>
      <w:r w:rsidRPr="00F62107">
        <w:rPr>
          <w:rFonts w:ascii="PMingLiU" w:eastAsia="PMingLiU" w:hAnsi="PMingLiU"/>
          <w:sz w:val="22"/>
          <w:szCs w:val="22"/>
        </w:rPr>
        <w:t xml:space="preserve">: </w:t>
      </w:r>
      <w:r w:rsidR="00D738F5" w:rsidRPr="00F62107">
        <w:rPr>
          <w:rFonts w:ascii="PMingLiU" w:eastAsia="PMingLiU" w:hAnsi="PMingLiU" w:hint="eastAsia"/>
          <w:sz w:val="22"/>
          <w:szCs w:val="22"/>
        </w:rPr>
        <w:t>異象的高峰與基督身體的實際</w:t>
      </w:r>
      <w:r w:rsidR="00D738F5" w:rsidRPr="00F62107">
        <w:rPr>
          <w:rFonts w:ascii="PMingLiU" w:eastAsia="PMingLiU" w:hAnsi="PMingLiU" w:hint="eastAsia"/>
          <w:sz w:val="22"/>
          <w:szCs w:val="22"/>
          <w:lang w:eastAsia="zh-CN"/>
        </w:rPr>
        <w:t xml:space="preserve"> </w:t>
      </w:r>
      <w:r w:rsidR="00D738F5" w:rsidRPr="00F62107">
        <w:rPr>
          <w:rFonts w:ascii="PMingLiU" w:eastAsia="PMingLiU" w:hAnsi="PMingLiU" w:hint="eastAsia"/>
          <w:sz w:val="22"/>
          <w:szCs w:val="22"/>
        </w:rPr>
        <w:t>第二篇</w:t>
      </w:r>
    </w:p>
    <w:p w:rsidR="007B4EDE" w:rsidRPr="00F62107" w:rsidRDefault="007B4EDE" w:rsidP="00AD64C3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u w:val="single"/>
          <w:lang w:eastAsia="zh-CN"/>
        </w:rPr>
      </w:pPr>
    </w:p>
    <w:p w:rsidR="003719E9" w:rsidRPr="00F62107" w:rsidRDefault="007B4EDE" w:rsidP="00AD64C3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u w:val="single"/>
        </w:rPr>
      </w:pPr>
      <w:r w:rsidRPr="00F62107">
        <w:rPr>
          <w:rFonts w:ascii="PMingLiU" w:eastAsia="PMingLiU" w:hAnsi="PMingLiU" w:hint="eastAsia"/>
          <w:b/>
          <w:bCs/>
          <w:sz w:val="22"/>
          <w:szCs w:val="22"/>
          <w:u w:val="single"/>
        </w:rPr>
        <w:t>教會真理追求</w:t>
      </w:r>
      <w:r w:rsidRPr="00F62107">
        <w:rPr>
          <w:rFonts w:ascii="PMingLiU" w:eastAsia="PMingLiU" w:hAnsi="PMingLiU"/>
          <w:b/>
          <w:bCs/>
          <w:sz w:val="22"/>
          <w:szCs w:val="22"/>
          <w:u w:val="single"/>
        </w:rPr>
        <w:t xml:space="preserve"> </w:t>
      </w:r>
      <w:r w:rsidRPr="00F62107">
        <w:rPr>
          <w:rFonts w:ascii="PMingLiU" w:eastAsia="PMingLiU" w:hAnsi="PMingLiU" w:hint="eastAsia"/>
          <w:b/>
          <w:bCs/>
          <w:sz w:val="22"/>
          <w:szCs w:val="22"/>
          <w:u w:val="single"/>
        </w:rPr>
        <w:t>羅馬書</w:t>
      </w:r>
    </w:p>
    <w:p w:rsidR="00197A3B" w:rsidRPr="00F62107" w:rsidRDefault="007B4EDE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F62107">
        <w:rPr>
          <w:rFonts w:ascii="PMingLiU" w:eastAsia="PMingLiU" w:hAnsi="PMingLiU" w:hint="eastAsia"/>
          <w:sz w:val="22"/>
          <w:szCs w:val="22"/>
        </w:rPr>
        <w:t>一年級《羅馬書》通讀</w:t>
      </w:r>
    </w:p>
    <w:p w:rsidR="00D717A7" w:rsidRPr="00F62107" w:rsidRDefault="007B4EDE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F62107">
        <w:rPr>
          <w:rFonts w:ascii="PMingLiU" w:eastAsia="PMingLiU" w:hAnsi="PMingLiU" w:hint="eastAsia"/>
          <w:sz w:val="22"/>
          <w:szCs w:val="22"/>
        </w:rPr>
        <w:t>經文：羅馬書</w:t>
      </w:r>
      <w:r w:rsidR="00C72C4A" w:rsidRPr="00F62107">
        <w:rPr>
          <w:rFonts w:ascii="PMingLiU" w:eastAsia="PMingLiU" w:hAnsi="PMingLiU"/>
          <w:sz w:val="22"/>
          <w:szCs w:val="22"/>
        </w:rPr>
        <w:t>10:4-21</w:t>
      </w:r>
    </w:p>
    <w:p w:rsidR="00314B6E" w:rsidRPr="00F62107" w:rsidRDefault="00314B6E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F62107">
        <w:rPr>
          <w:rFonts w:ascii="PMingLiU" w:eastAsia="PMingLiU" w:hAnsi="PMingLiU"/>
          <w:sz w:val="22"/>
          <w:szCs w:val="22"/>
        </w:rPr>
        <w:t>指定閱讀：羅馬書生命讀經第</w:t>
      </w:r>
      <w:r w:rsidR="00C72C4A" w:rsidRPr="00F62107">
        <w:rPr>
          <w:rFonts w:ascii="PMingLiU" w:eastAsia="PMingLiU" w:hAnsi="PMingLiU"/>
          <w:sz w:val="22"/>
          <w:szCs w:val="22"/>
          <w:lang w:eastAsia="zh-CN"/>
        </w:rPr>
        <w:t>52-53</w:t>
      </w:r>
      <w:r w:rsidRPr="00F62107">
        <w:rPr>
          <w:rFonts w:ascii="PMingLiU" w:eastAsia="PMingLiU" w:hAnsi="PMingLiU"/>
          <w:sz w:val="22"/>
          <w:szCs w:val="22"/>
        </w:rPr>
        <w:t>篇</w:t>
      </w:r>
    </w:p>
    <w:p w:rsidR="00C72C4A" w:rsidRPr="00F62107" w:rsidRDefault="00C72C4A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eastAsia="zh-CN"/>
        </w:rPr>
      </w:pPr>
    </w:p>
    <w:p w:rsidR="00197A3B" w:rsidRPr="00F62107" w:rsidRDefault="00197A3B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F62107">
        <w:rPr>
          <w:rFonts w:ascii="PMingLiU" w:eastAsia="PMingLiU" w:hAnsi="PMingLiU"/>
          <w:sz w:val="22"/>
          <w:szCs w:val="22"/>
        </w:rPr>
        <w:t>二年級《羅馬書》主題研讀</w:t>
      </w:r>
    </w:p>
    <w:p w:rsidR="004A5CC2" w:rsidRPr="00F62107" w:rsidRDefault="0011166B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F62107">
        <w:rPr>
          <w:rFonts w:ascii="PMingLiU" w:eastAsia="PMingLiU" w:hAnsi="PMingLiU" w:hint="eastAsia"/>
          <w:sz w:val="22"/>
          <w:szCs w:val="22"/>
        </w:rPr>
        <w:t>主題：</w:t>
      </w:r>
      <w:r w:rsidR="00F62107" w:rsidRPr="00F62107">
        <w:rPr>
          <w:rFonts w:ascii="PMingLiU" w:eastAsia="PMingLiU" w:hAnsi="PMingLiU" w:hint="eastAsia"/>
          <w:sz w:val="22"/>
          <w:szCs w:val="22"/>
        </w:rPr>
        <w:t>活出身體的生活</w:t>
      </w:r>
    </w:p>
    <w:p w:rsidR="00D717A7" w:rsidRPr="00F62107" w:rsidRDefault="00314B6E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F62107">
        <w:rPr>
          <w:rFonts w:ascii="PMingLiU" w:eastAsia="PMingLiU" w:hAnsi="PMingLiU"/>
          <w:sz w:val="22"/>
          <w:szCs w:val="22"/>
        </w:rPr>
        <w:t>經文：羅馬書</w:t>
      </w:r>
      <w:r w:rsidR="00C72C4A" w:rsidRPr="00F62107">
        <w:rPr>
          <w:rFonts w:ascii="PMingLiU" w:eastAsia="PMingLiU" w:hAnsi="PMingLiU"/>
          <w:sz w:val="22"/>
          <w:szCs w:val="22"/>
        </w:rPr>
        <w:t>12:9-13:14</w:t>
      </w:r>
    </w:p>
    <w:p w:rsidR="001F03DF" w:rsidRPr="00F62107" w:rsidRDefault="00314B6E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F62107">
        <w:rPr>
          <w:rFonts w:ascii="PMingLiU" w:eastAsia="PMingLiU" w:hAnsi="PMingLiU"/>
          <w:sz w:val="22"/>
          <w:szCs w:val="22"/>
        </w:rPr>
        <w:t>指定閱讀：羅馬書生命讀經</w:t>
      </w:r>
      <w:r w:rsidR="00C72C4A" w:rsidRPr="00F62107">
        <w:rPr>
          <w:rFonts w:ascii="PMingLiU" w:eastAsia="PMingLiU" w:hAnsi="PMingLiU"/>
          <w:sz w:val="22"/>
          <w:szCs w:val="22"/>
        </w:rPr>
        <w:t>27, 59</w:t>
      </w:r>
      <w:r w:rsidRPr="00F62107">
        <w:rPr>
          <w:rFonts w:ascii="PMingLiU" w:eastAsia="PMingLiU" w:hAnsi="PMingLiU"/>
          <w:sz w:val="22"/>
          <w:szCs w:val="22"/>
        </w:rPr>
        <w:t>篇</w:t>
      </w:r>
    </w:p>
    <w:p w:rsidR="00CF3D4A" w:rsidRPr="00F62107" w:rsidRDefault="00CF3D4A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F62107">
        <w:rPr>
          <w:rFonts w:ascii="PMingLiU" w:eastAsia="PMingLiU" w:hAnsi="PMingLiU" w:hint="eastAsia"/>
          <w:sz w:val="22"/>
          <w:szCs w:val="22"/>
        </w:rPr>
        <w:t>補充閱讀</w:t>
      </w:r>
      <w:r w:rsidRPr="00F62107">
        <w:rPr>
          <w:rFonts w:ascii="PMingLiU" w:eastAsia="PMingLiU" w:hAnsi="PMingLiU"/>
          <w:sz w:val="22"/>
          <w:szCs w:val="22"/>
        </w:rPr>
        <w:t>：</w:t>
      </w:r>
      <w:r w:rsidRPr="00F62107">
        <w:rPr>
          <w:rFonts w:ascii="PMingLiU" w:eastAsia="PMingLiU" w:hAnsi="PMingLiU" w:hint="eastAsia"/>
          <w:sz w:val="22"/>
          <w:szCs w:val="22"/>
        </w:rPr>
        <w:t>無</w:t>
      </w:r>
    </w:p>
    <w:p w:rsidR="00314B6E" w:rsidRPr="00F62107" w:rsidRDefault="00314B6E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F62107">
        <w:rPr>
          <w:rFonts w:ascii="PMingLiU" w:eastAsia="PMingLiU" w:hAnsi="PMingLiU"/>
          <w:sz w:val="22"/>
          <w:szCs w:val="22"/>
        </w:rPr>
        <w:t>詩歌：</w:t>
      </w:r>
      <w:r w:rsidR="00586F92" w:rsidRPr="00F62107">
        <w:rPr>
          <w:rFonts w:ascii="PMingLiU" w:eastAsia="PMingLiU" w:hAnsi="PMingLiU"/>
          <w:sz w:val="22"/>
          <w:szCs w:val="22"/>
        </w:rPr>
        <w:t>大本詩歌</w:t>
      </w:r>
      <w:r w:rsidR="0028050D" w:rsidRPr="00F62107">
        <w:rPr>
          <w:rFonts w:ascii="PMingLiU" w:eastAsia="PMingLiU" w:hAnsi="PMingLiU"/>
          <w:sz w:val="22"/>
          <w:szCs w:val="22"/>
        </w:rPr>
        <w:t>6</w:t>
      </w:r>
      <w:r w:rsidR="00C72C4A" w:rsidRPr="00F62107">
        <w:rPr>
          <w:rFonts w:ascii="PMingLiU" w:eastAsia="PMingLiU" w:hAnsi="PMingLiU" w:hint="eastAsia"/>
          <w:sz w:val="22"/>
          <w:szCs w:val="22"/>
          <w:lang w:eastAsia="zh-CN"/>
        </w:rPr>
        <w:t>57</w:t>
      </w:r>
      <w:r w:rsidR="00586F92" w:rsidRPr="00F62107">
        <w:rPr>
          <w:rFonts w:ascii="PMingLiU" w:eastAsia="PMingLiU" w:hAnsi="PMingLiU"/>
          <w:sz w:val="22"/>
          <w:szCs w:val="22"/>
        </w:rPr>
        <w:t>首</w:t>
      </w:r>
    </w:p>
    <w:p w:rsidR="00F62107" w:rsidRPr="00F62107" w:rsidRDefault="00F62107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eastAsia="zh-CN"/>
        </w:rPr>
      </w:pPr>
    </w:p>
    <w:p w:rsidR="003719E9" w:rsidRPr="00F62107" w:rsidRDefault="003E7A70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F62107">
        <w:rPr>
          <w:rFonts w:ascii="PMingLiU" w:eastAsia="PMingLiU" w:hAnsi="PMingLiU"/>
          <w:sz w:val="22"/>
          <w:szCs w:val="22"/>
        </w:rPr>
        <w:t>關於研讀問題和其他材料,在紐約市網站查詢：</w:t>
      </w:r>
    </w:p>
    <w:p w:rsidR="001966F1" w:rsidRPr="00F62107" w:rsidRDefault="00F64596" w:rsidP="00AD64C3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hyperlink r:id="rId8">
        <w:r w:rsidR="003E7A70" w:rsidRPr="00F62107">
          <w:rPr>
            <w:rFonts w:ascii="PMingLiU" w:eastAsia="PMingLiU" w:hAnsi="PMingLiU"/>
            <w:sz w:val="22"/>
            <w:szCs w:val="22"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3719E9" w:rsidRPr="00F62107" w:rsidTr="000A454A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F62107" w:rsidRDefault="003E7A70" w:rsidP="00AD64C3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F62107">
              <w:rPr>
                <w:rFonts w:ascii="PMingLiU" w:eastAsia="PMingLiU" w:hAnsi="PMingLiU"/>
                <w:sz w:val="22"/>
                <w:szCs w:val="22"/>
              </w:rPr>
              <w:t>紐  約  市  召  會</w:t>
            </w:r>
          </w:p>
        </w:tc>
      </w:tr>
      <w:tr w:rsidR="003719E9" w:rsidRPr="00F62107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F62107" w:rsidRDefault="003E7A70" w:rsidP="00AD64C3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F62107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>網站</w:t>
            </w:r>
            <w:hyperlink r:id="rId9">
              <w:r w:rsidRPr="00F62107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www.churchinnyc.org</w:t>
              </w:r>
            </w:hyperlink>
            <w:r w:rsidRPr="00F62107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10">
              <w:r w:rsidRPr="00F62107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17305A" w:rsidRPr="00F62107" w:rsidRDefault="0017305A" w:rsidP="00F62107">
      <w:pPr>
        <w:jc w:val="both"/>
        <w:rPr>
          <w:rFonts w:ascii="PMingLiU" w:eastAsia="PMingLiU" w:hAnsi="PMingLiU"/>
          <w:sz w:val="22"/>
          <w:szCs w:val="22"/>
        </w:rPr>
      </w:pPr>
    </w:p>
    <w:sectPr w:rsidR="0017305A" w:rsidRPr="00F62107" w:rsidSect="00530312">
      <w:headerReference w:type="default" r:id="rId11"/>
      <w:footerReference w:type="default" r:id="rId12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10F" w:rsidRDefault="0025410F">
      <w:r>
        <w:separator/>
      </w:r>
    </w:p>
  </w:endnote>
  <w:endnote w:type="continuationSeparator" w:id="0">
    <w:p w:rsidR="0025410F" w:rsidRDefault="00254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10F" w:rsidRDefault="0025410F">
      <w:r>
        <w:separator/>
      </w:r>
    </w:p>
  </w:footnote>
  <w:footnote w:type="continuationSeparator" w:id="0">
    <w:p w:rsidR="0025410F" w:rsidRDefault="00254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AD64C3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="PMingLiU" w:hAnsi="PMingLiU"/>
        <w:b/>
        <w:sz w:val="22"/>
        <w:szCs w:val="22"/>
        <w:lang w:eastAsia="zh-TW"/>
      </w:rPr>
    </w:pPr>
    <w:r w:rsidRPr="00AD64C3">
      <w:rPr>
        <w:rFonts w:ascii="PMingLiU" w:eastAsia="PMingLiU" w:hAnsi="PMingLiU" w:cs="DFKai-SB"/>
        <w:b/>
        <w:bCs/>
        <w:color w:val="333333"/>
        <w:lang w:eastAsia="zh-TW"/>
      </w:rPr>
      <w:t>晨更經節</w:t>
    </w:r>
    <w:r w:rsidRPr="00AD64C3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  </w:t>
    </w:r>
    <w:r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</w:t>
    </w:r>
    <w:bookmarkStart w:id="1" w:name="_Hlk122639018"/>
    <w:r w:rsidR="00E822F2"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       </w:t>
    </w:r>
    <w:r w:rsidR="00E822F2" w:rsidRPr="007729A6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</w:t>
    </w:r>
    <w:r w:rsidR="008C74CE" w:rsidRPr="007729A6">
      <w:rPr>
        <w:rFonts w:ascii="PMingLiU" w:eastAsia="PMingLiU" w:hAnsi="PMingLiU" w:cs="Cambria" w:hint="eastAsia"/>
        <w:b/>
        <w:bCs/>
        <w:sz w:val="28"/>
        <w:szCs w:val="28"/>
      </w:rPr>
      <w:t>在主顯現以前，主的恢復之中心負擔與現有真理的概覽</w:t>
    </w:r>
    <w:r w:rsidR="00E822F2" w:rsidRPr="007729A6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  <w:lang w:eastAsia="zh-TW"/>
      </w:rPr>
      <w:t xml:space="preserve"> -</w:t>
    </w:r>
    <w:r w:rsidR="00E822F2" w:rsidRPr="007729A6">
      <w:rPr>
        <w:rFonts w:ascii="PMingLiU" w:eastAsia="PMingLiU" w:hAnsi="PMingLiU" w:cs="Cambria"/>
        <w:b/>
        <w:bCs/>
        <w:color w:val="000000"/>
        <w:spacing w:val="15"/>
        <w:sz w:val="28"/>
        <w:szCs w:val="28"/>
        <w:lang w:eastAsia="zh-TW"/>
      </w:rPr>
      <w:t xml:space="preserve"> </w:t>
    </w:r>
    <w:r w:rsidR="00E822F2" w:rsidRPr="007729A6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  <w:lang w:eastAsia="zh-TW"/>
      </w:rPr>
      <w:t>第</w:t>
    </w:r>
    <w:r w:rsidR="008C74CE" w:rsidRPr="007729A6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</w:rPr>
      <w:t>一</w:t>
    </w:r>
    <w:r w:rsidR="00E822F2" w:rsidRPr="007729A6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  <w:lang w:eastAsia="zh-TW"/>
      </w:rPr>
      <w:t>週</w:t>
    </w:r>
    <w:r w:rsidR="008C74CE" w:rsidRPr="007729A6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</w:rPr>
      <w:t xml:space="preserve">  </w:t>
    </w:r>
    <w:r w:rsidR="008C74CE">
      <w:rPr>
        <w:rFonts w:ascii="PMingLiU" w:eastAsiaTheme="minorEastAsia" w:hAnsi="PMingLiU" w:cs="Cambria" w:hint="eastAsia"/>
        <w:b/>
        <w:bCs/>
        <w:color w:val="000000"/>
        <w:spacing w:val="15"/>
        <w:sz w:val="28"/>
        <w:szCs w:val="28"/>
      </w:rPr>
      <w:t xml:space="preserve">    </w:t>
    </w:r>
    <w:r w:rsidR="007729A6">
      <w:rPr>
        <w:rFonts w:ascii="PMingLiU" w:eastAsiaTheme="minorEastAsia" w:hAnsi="PMingLiU" w:cs="Cambria" w:hint="eastAsia"/>
        <w:b/>
        <w:bCs/>
        <w:color w:val="000000"/>
        <w:spacing w:val="15"/>
        <w:sz w:val="28"/>
        <w:szCs w:val="28"/>
      </w:rPr>
      <w:t xml:space="preserve">    </w:t>
    </w:r>
    <w:r w:rsidRPr="00AD64C3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2023年</w:t>
    </w:r>
    <w:r w:rsidR="007219DA" w:rsidRPr="00AD64C3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10</w:t>
    </w:r>
    <w:r w:rsidRPr="00AD64C3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月</w:t>
    </w:r>
    <w:bookmarkEnd w:id="1"/>
    <w:r w:rsidR="008C74CE">
      <w:rPr>
        <w:rFonts w:ascii="PMingLiU" w:eastAsiaTheme="minorEastAsia" w:hAnsi="PMingLiU" w:cs="DFKai-SB" w:hint="eastAsia"/>
        <w:b/>
        <w:bCs/>
        <w:color w:val="333333"/>
        <w:sz w:val="22"/>
        <w:szCs w:val="22"/>
      </w:rPr>
      <w:t>23</w:t>
    </w:r>
    <w:r w:rsidRPr="00AD64C3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日-</w:t>
    </w:r>
    <w:r w:rsidR="000F3C50" w:rsidRPr="00AD64C3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10</w:t>
    </w:r>
    <w:r w:rsidRPr="00AD64C3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月</w:t>
    </w:r>
    <w:r w:rsidR="00E81089">
      <w:rPr>
        <w:rFonts w:ascii="PMingLiU" w:eastAsiaTheme="minorEastAsia" w:hAnsi="PMingLiU" w:cs="DFKai-SB" w:hint="eastAsia"/>
        <w:b/>
        <w:bCs/>
        <w:color w:val="333333"/>
        <w:sz w:val="22"/>
        <w:szCs w:val="22"/>
      </w:rPr>
      <w:t>29</w:t>
    </w:r>
    <w:r w:rsidRPr="00AD64C3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31F3"/>
    <w:rsid w:val="00004D8A"/>
    <w:rsid w:val="000124DD"/>
    <w:rsid w:val="000130F6"/>
    <w:rsid w:val="00021C57"/>
    <w:rsid w:val="0002274B"/>
    <w:rsid w:val="00024F7C"/>
    <w:rsid w:val="00032D79"/>
    <w:rsid w:val="00035AB9"/>
    <w:rsid w:val="00036185"/>
    <w:rsid w:val="00041666"/>
    <w:rsid w:val="00041BE4"/>
    <w:rsid w:val="000428A4"/>
    <w:rsid w:val="00045829"/>
    <w:rsid w:val="00046962"/>
    <w:rsid w:val="00050F02"/>
    <w:rsid w:val="00057F44"/>
    <w:rsid w:val="00062C8B"/>
    <w:rsid w:val="0006462A"/>
    <w:rsid w:val="000676AA"/>
    <w:rsid w:val="0007573E"/>
    <w:rsid w:val="0007629E"/>
    <w:rsid w:val="00082305"/>
    <w:rsid w:val="0008300D"/>
    <w:rsid w:val="00083AE0"/>
    <w:rsid w:val="00095FD0"/>
    <w:rsid w:val="000A0688"/>
    <w:rsid w:val="000A1371"/>
    <w:rsid w:val="000A15D9"/>
    <w:rsid w:val="000A454A"/>
    <w:rsid w:val="000B268B"/>
    <w:rsid w:val="000B4F4A"/>
    <w:rsid w:val="000B603A"/>
    <w:rsid w:val="000B7AFF"/>
    <w:rsid w:val="000B7EB3"/>
    <w:rsid w:val="000C01F9"/>
    <w:rsid w:val="000D00FE"/>
    <w:rsid w:val="000E1359"/>
    <w:rsid w:val="000E1A34"/>
    <w:rsid w:val="000E3201"/>
    <w:rsid w:val="000E4BB2"/>
    <w:rsid w:val="000E632A"/>
    <w:rsid w:val="000F281C"/>
    <w:rsid w:val="000F3C50"/>
    <w:rsid w:val="0010307F"/>
    <w:rsid w:val="0011166B"/>
    <w:rsid w:val="00117B74"/>
    <w:rsid w:val="001209D9"/>
    <w:rsid w:val="00131CB8"/>
    <w:rsid w:val="001367A8"/>
    <w:rsid w:val="00137C3A"/>
    <w:rsid w:val="00142FD8"/>
    <w:rsid w:val="00143EFD"/>
    <w:rsid w:val="00144EF3"/>
    <w:rsid w:val="0015231D"/>
    <w:rsid w:val="001523EE"/>
    <w:rsid w:val="00152A96"/>
    <w:rsid w:val="001559CD"/>
    <w:rsid w:val="001617F2"/>
    <w:rsid w:val="00162718"/>
    <w:rsid w:val="00165EB6"/>
    <w:rsid w:val="001726A6"/>
    <w:rsid w:val="00172B94"/>
    <w:rsid w:val="00172E45"/>
    <w:rsid w:val="0017305A"/>
    <w:rsid w:val="00175554"/>
    <w:rsid w:val="00176CE9"/>
    <w:rsid w:val="00176F52"/>
    <w:rsid w:val="00190DD3"/>
    <w:rsid w:val="001932BC"/>
    <w:rsid w:val="001966F1"/>
    <w:rsid w:val="00197A3B"/>
    <w:rsid w:val="001A079F"/>
    <w:rsid w:val="001A0D15"/>
    <w:rsid w:val="001A22C9"/>
    <w:rsid w:val="001A3BA5"/>
    <w:rsid w:val="001A4138"/>
    <w:rsid w:val="001A5070"/>
    <w:rsid w:val="001A6EBC"/>
    <w:rsid w:val="001B4E6F"/>
    <w:rsid w:val="001B65C1"/>
    <w:rsid w:val="001C5A99"/>
    <w:rsid w:val="001D0531"/>
    <w:rsid w:val="001E07EF"/>
    <w:rsid w:val="001E6C40"/>
    <w:rsid w:val="001F03DF"/>
    <w:rsid w:val="001F3A22"/>
    <w:rsid w:val="001F4810"/>
    <w:rsid w:val="001F5E5D"/>
    <w:rsid w:val="0020137E"/>
    <w:rsid w:val="002037EB"/>
    <w:rsid w:val="002043CC"/>
    <w:rsid w:val="00207303"/>
    <w:rsid w:val="002155A9"/>
    <w:rsid w:val="00237EBB"/>
    <w:rsid w:val="00242045"/>
    <w:rsid w:val="002540D7"/>
    <w:rsid w:val="0025410F"/>
    <w:rsid w:val="00264B9D"/>
    <w:rsid w:val="0026509C"/>
    <w:rsid w:val="0027477C"/>
    <w:rsid w:val="0027530E"/>
    <w:rsid w:val="0028050D"/>
    <w:rsid w:val="00282241"/>
    <w:rsid w:val="00285CE2"/>
    <w:rsid w:val="00291001"/>
    <w:rsid w:val="00294078"/>
    <w:rsid w:val="002A30AD"/>
    <w:rsid w:val="002A38A0"/>
    <w:rsid w:val="002B2216"/>
    <w:rsid w:val="002B3C4E"/>
    <w:rsid w:val="002B6737"/>
    <w:rsid w:val="002C728A"/>
    <w:rsid w:val="002D0666"/>
    <w:rsid w:val="002D215F"/>
    <w:rsid w:val="002D2C3C"/>
    <w:rsid w:val="002D6536"/>
    <w:rsid w:val="002D7793"/>
    <w:rsid w:val="002E7369"/>
    <w:rsid w:val="002F0720"/>
    <w:rsid w:val="002F1DB8"/>
    <w:rsid w:val="002F33D3"/>
    <w:rsid w:val="002F463D"/>
    <w:rsid w:val="002F74A9"/>
    <w:rsid w:val="003004FC"/>
    <w:rsid w:val="003017CD"/>
    <w:rsid w:val="0030331C"/>
    <w:rsid w:val="00305828"/>
    <w:rsid w:val="00306DF0"/>
    <w:rsid w:val="00314B6E"/>
    <w:rsid w:val="0031568B"/>
    <w:rsid w:val="00317112"/>
    <w:rsid w:val="003229EF"/>
    <w:rsid w:val="0032359F"/>
    <w:rsid w:val="00325C6F"/>
    <w:rsid w:val="00331520"/>
    <w:rsid w:val="00341830"/>
    <w:rsid w:val="003455FC"/>
    <w:rsid w:val="00355B1B"/>
    <w:rsid w:val="00355CD4"/>
    <w:rsid w:val="00362F93"/>
    <w:rsid w:val="003632B1"/>
    <w:rsid w:val="0036535D"/>
    <w:rsid w:val="003654B3"/>
    <w:rsid w:val="0036744D"/>
    <w:rsid w:val="0036758F"/>
    <w:rsid w:val="003719E9"/>
    <w:rsid w:val="00374B4A"/>
    <w:rsid w:val="00375780"/>
    <w:rsid w:val="00384B6D"/>
    <w:rsid w:val="0039184B"/>
    <w:rsid w:val="00394A33"/>
    <w:rsid w:val="0039518B"/>
    <w:rsid w:val="00396F67"/>
    <w:rsid w:val="0039723C"/>
    <w:rsid w:val="003A04D4"/>
    <w:rsid w:val="003A7E9C"/>
    <w:rsid w:val="003D2DB6"/>
    <w:rsid w:val="003D42F2"/>
    <w:rsid w:val="003D572E"/>
    <w:rsid w:val="003E584C"/>
    <w:rsid w:val="003E5F79"/>
    <w:rsid w:val="003E73B6"/>
    <w:rsid w:val="003E7A70"/>
    <w:rsid w:val="003F55C0"/>
    <w:rsid w:val="0040171B"/>
    <w:rsid w:val="00402065"/>
    <w:rsid w:val="0040314C"/>
    <w:rsid w:val="00405433"/>
    <w:rsid w:val="00414858"/>
    <w:rsid w:val="004211F4"/>
    <w:rsid w:val="00423191"/>
    <w:rsid w:val="0042496E"/>
    <w:rsid w:val="00426647"/>
    <w:rsid w:val="00432808"/>
    <w:rsid w:val="00442B7E"/>
    <w:rsid w:val="004456B4"/>
    <w:rsid w:val="004548AE"/>
    <w:rsid w:val="00462C90"/>
    <w:rsid w:val="0046411A"/>
    <w:rsid w:val="004645CA"/>
    <w:rsid w:val="004656BC"/>
    <w:rsid w:val="004674C1"/>
    <w:rsid w:val="00467A7D"/>
    <w:rsid w:val="00477B12"/>
    <w:rsid w:val="00482378"/>
    <w:rsid w:val="00485DA2"/>
    <w:rsid w:val="00487FEE"/>
    <w:rsid w:val="0049088A"/>
    <w:rsid w:val="004912E5"/>
    <w:rsid w:val="00493410"/>
    <w:rsid w:val="00495D7D"/>
    <w:rsid w:val="004A1D09"/>
    <w:rsid w:val="004A5CC2"/>
    <w:rsid w:val="004B1844"/>
    <w:rsid w:val="004B2D2F"/>
    <w:rsid w:val="004B77EC"/>
    <w:rsid w:val="004C7D1C"/>
    <w:rsid w:val="004D134C"/>
    <w:rsid w:val="004D150C"/>
    <w:rsid w:val="004D6B56"/>
    <w:rsid w:val="004E3CA8"/>
    <w:rsid w:val="004E437A"/>
    <w:rsid w:val="004E72FA"/>
    <w:rsid w:val="004E7514"/>
    <w:rsid w:val="004F028F"/>
    <w:rsid w:val="004F4EFF"/>
    <w:rsid w:val="004F7B39"/>
    <w:rsid w:val="00504DF6"/>
    <w:rsid w:val="005050DA"/>
    <w:rsid w:val="00510535"/>
    <w:rsid w:val="005144A3"/>
    <w:rsid w:val="0051467E"/>
    <w:rsid w:val="00515D43"/>
    <w:rsid w:val="00515EBE"/>
    <w:rsid w:val="00522343"/>
    <w:rsid w:val="00530312"/>
    <w:rsid w:val="005306CA"/>
    <w:rsid w:val="005325EB"/>
    <w:rsid w:val="005358F6"/>
    <w:rsid w:val="005436C7"/>
    <w:rsid w:val="00547836"/>
    <w:rsid w:val="00557385"/>
    <w:rsid w:val="00564097"/>
    <w:rsid w:val="00564691"/>
    <w:rsid w:val="00565842"/>
    <w:rsid w:val="00565AD0"/>
    <w:rsid w:val="0057016A"/>
    <w:rsid w:val="005816BC"/>
    <w:rsid w:val="00586F92"/>
    <w:rsid w:val="005941A8"/>
    <w:rsid w:val="0059445E"/>
    <w:rsid w:val="005A35DF"/>
    <w:rsid w:val="005B1688"/>
    <w:rsid w:val="005B22D9"/>
    <w:rsid w:val="005C4266"/>
    <w:rsid w:val="005C596E"/>
    <w:rsid w:val="005C62C5"/>
    <w:rsid w:val="005D04A8"/>
    <w:rsid w:val="005D161F"/>
    <w:rsid w:val="005D5A73"/>
    <w:rsid w:val="005D5C86"/>
    <w:rsid w:val="005D756B"/>
    <w:rsid w:val="005E05C5"/>
    <w:rsid w:val="005E090B"/>
    <w:rsid w:val="005E0C09"/>
    <w:rsid w:val="005E238F"/>
    <w:rsid w:val="005E29FC"/>
    <w:rsid w:val="005E7126"/>
    <w:rsid w:val="005F6E90"/>
    <w:rsid w:val="005F7305"/>
    <w:rsid w:val="006140F3"/>
    <w:rsid w:val="00621449"/>
    <w:rsid w:val="00621A2B"/>
    <w:rsid w:val="006336D6"/>
    <w:rsid w:val="00633B00"/>
    <w:rsid w:val="0063588E"/>
    <w:rsid w:val="00640EDF"/>
    <w:rsid w:val="0064116C"/>
    <w:rsid w:val="00651BC0"/>
    <w:rsid w:val="0065256C"/>
    <w:rsid w:val="006544FF"/>
    <w:rsid w:val="00657F32"/>
    <w:rsid w:val="006617F8"/>
    <w:rsid w:val="00666A1F"/>
    <w:rsid w:val="00667DFC"/>
    <w:rsid w:val="00670539"/>
    <w:rsid w:val="0067417E"/>
    <w:rsid w:val="0068565F"/>
    <w:rsid w:val="00691C31"/>
    <w:rsid w:val="006942FE"/>
    <w:rsid w:val="006A4BE3"/>
    <w:rsid w:val="006A729A"/>
    <w:rsid w:val="006B4ABB"/>
    <w:rsid w:val="006C170A"/>
    <w:rsid w:val="006C644F"/>
    <w:rsid w:val="006C6BCB"/>
    <w:rsid w:val="006C7574"/>
    <w:rsid w:val="006E0AB1"/>
    <w:rsid w:val="006E35BC"/>
    <w:rsid w:val="006E43FC"/>
    <w:rsid w:val="006E4EE1"/>
    <w:rsid w:val="006E73EC"/>
    <w:rsid w:val="006F3C1F"/>
    <w:rsid w:val="006F4AB7"/>
    <w:rsid w:val="0070404D"/>
    <w:rsid w:val="0070778C"/>
    <w:rsid w:val="00711609"/>
    <w:rsid w:val="007129EA"/>
    <w:rsid w:val="00713174"/>
    <w:rsid w:val="007215A6"/>
    <w:rsid w:val="007219DA"/>
    <w:rsid w:val="00721B8A"/>
    <w:rsid w:val="00721CC8"/>
    <w:rsid w:val="00722BDA"/>
    <w:rsid w:val="00727A89"/>
    <w:rsid w:val="007338CE"/>
    <w:rsid w:val="007372B4"/>
    <w:rsid w:val="00744B70"/>
    <w:rsid w:val="007460EE"/>
    <w:rsid w:val="00746F27"/>
    <w:rsid w:val="007508E5"/>
    <w:rsid w:val="00753E74"/>
    <w:rsid w:val="0075600F"/>
    <w:rsid w:val="00756044"/>
    <w:rsid w:val="007579FF"/>
    <w:rsid w:val="00762936"/>
    <w:rsid w:val="00763C7A"/>
    <w:rsid w:val="007729A6"/>
    <w:rsid w:val="007778F8"/>
    <w:rsid w:val="00777E07"/>
    <w:rsid w:val="007839CF"/>
    <w:rsid w:val="00784C93"/>
    <w:rsid w:val="0078748E"/>
    <w:rsid w:val="007908BD"/>
    <w:rsid w:val="00790F7D"/>
    <w:rsid w:val="00797106"/>
    <w:rsid w:val="007A11F8"/>
    <w:rsid w:val="007A59B3"/>
    <w:rsid w:val="007A7EB4"/>
    <w:rsid w:val="007B24CF"/>
    <w:rsid w:val="007B4EDE"/>
    <w:rsid w:val="007B528E"/>
    <w:rsid w:val="007B730C"/>
    <w:rsid w:val="007B7E67"/>
    <w:rsid w:val="007C00E5"/>
    <w:rsid w:val="007C3921"/>
    <w:rsid w:val="007C5A78"/>
    <w:rsid w:val="007C5D4D"/>
    <w:rsid w:val="007D2E00"/>
    <w:rsid w:val="007D4B13"/>
    <w:rsid w:val="007D5846"/>
    <w:rsid w:val="007E3909"/>
    <w:rsid w:val="007F0EE4"/>
    <w:rsid w:val="007F2D66"/>
    <w:rsid w:val="007F3DA4"/>
    <w:rsid w:val="007F7082"/>
    <w:rsid w:val="00802707"/>
    <w:rsid w:val="0081371E"/>
    <w:rsid w:val="00815199"/>
    <w:rsid w:val="008179EC"/>
    <w:rsid w:val="008333E6"/>
    <w:rsid w:val="008355DC"/>
    <w:rsid w:val="00840F4F"/>
    <w:rsid w:val="00841B5F"/>
    <w:rsid w:val="00842440"/>
    <w:rsid w:val="00842890"/>
    <w:rsid w:val="008456AE"/>
    <w:rsid w:val="0084668B"/>
    <w:rsid w:val="00850BF5"/>
    <w:rsid w:val="00853CFF"/>
    <w:rsid w:val="00855A26"/>
    <w:rsid w:val="0085680A"/>
    <w:rsid w:val="008656B2"/>
    <w:rsid w:val="00873FF5"/>
    <w:rsid w:val="00877537"/>
    <w:rsid w:val="00882096"/>
    <w:rsid w:val="008827F0"/>
    <w:rsid w:val="00883C84"/>
    <w:rsid w:val="008872CC"/>
    <w:rsid w:val="00890B86"/>
    <w:rsid w:val="00897042"/>
    <w:rsid w:val="008A2B1D"/>
    <w:rsid w:val="008B0C9C"/>
    <w:rsid w:val="008B69ED"/>
    <w:rsid w:val="008B7584"/>
    <w:rsid w:val="008C74CE"/>
    <w:rsid w:val="008D09C3"/>
    <w:rsid w:val="008D1780"/>
    <w:rsid w:val="008D5415"/>
    <w:rsid w:val="008E1798"/>
    <w:rsid w:val="008E1CA7"/>
    <w:rsid w:val="008E5045"/>
    <w:rsid w:val="0090217A"/>
    <w:rsid w:val="009077D0"/>
    <w:rsid w:val="00912CF7"/>
    <w:rsid w:val="0093309E"/>
    <w:rsid w:val="00945A4F"/>
    <w:rsid w:val="0094663C"/>
    <w:rsid w:val="00947647"/>
    <w:rsid w:val="009524C5"/>
    <w:rsid w:val="009542CD"/>
    <w:rsid w:val="00954E6D"/>
    <w:rsid w:val="00960C9F"/>
    <w:rsid w:val="009630B8"/>
    <w:rsid w:val="00971D0C"/>
    <w:rsid w:val="00971E38"/>
    <w:rsid w:val="0097411D"/>
    <w:rsid w:val="00974A2E"/>
    <w:rsid w:val="00974F8E"/>
    <w:rsid w:val="00976EDB"/>
    <w:rsid w:val="00982DC9"/>
    <w:rsid w:val="009833A0"/>
    <w:rsid w:val="00986A7D"/>
    <w:rsid w:val="0098752C"/>
    <w:rsid w:val="00993373"/>
    <w:rsid w:val="009A2488"/>
    <w:rsid w:val="009A43FC"/>
    <w:rsid w:val="009A4D6F"/>
    <w:rsid w:val="009A597A"/>
    <w:rsid w:val="009B0CA6"/>
    <w:rsid w:val="009C2E2A"/>
    <w:rsid w:val="009C7DBF"/>
    <w:rsid w:val="009D13B5"/>
    <w:rsid w:val="009D7FA9"/>
    <w:rsid w:val="009E072C"/>
    <w:rsid w:val="009E6767"/>
    <w:rsid w:val="009F0626"/>
    <w:rsid w:val="009F0C3C"/>
    <w:rsid w:val="009F52B8"/>
    <w:rsid w:val="00A01E73"/>
    <w:rsid w:val="00A04C92"/>
    <w:rsid w:val="00A06DE7"/>
    <w:rsid w:val="00A076F4"/>
    <w:rsid w:val="00A32B36"/>
    <w:rsid w:val="00A370A2"/>
    <w:rsid w:val="00A505F9"/>
    <w:rsid w:val="00A521AE"/>
    <w:rsid w:val="00A53093"/>
    <w:rsid w:val="00A6139C"/>
    <w:rsid w:val="00A61FEF"/>
    <w:rsid w:val="00A805B4"/>
    <w:rsid w:val="00A806DF"/>
    <w:rsid w:val="00A85E7D"/>
    <w:rsid w:val="00A949B9"/>
    <w:rsid w:val="00A954B5"/>
    <w:rsid w:val="00AA4C64"/>
    <w:rsid w:val="00AA5FB7"/>
    <w:rsid w:val="00AB25E8"/>
    <w:rsid w:val="00AC2691"/>
    <w:rsid w:val="00AC64D0"/>
    <w:rsid w:val="00AD0166"/>
    <w:rsid w:val="00AD64C3"/>
    <w:rsid w:val="00AE2998"/>
    <w:rsid w:val="00AE75D3"/>
    <w:rsid w:val="00AF530D"/>
    <w:rsid w:val="00B01A32"/>
    <w:rsid w:val="00B01CB6"/>
    <w:rsid w:val="00B01D4C"/>
    <w:rsid w:val="00B0470B"/>
    <w:rsid w:val="00B257C6"/>
    <w:rsid w:val="00B26F6B"/>
    <w:rsid w:val="00B279A1"/>
    <w:rsid w:val="00B306CD"/>
    <w:rsid w:val="00B3330E"/>
    <w:rsid w:val="00B33A49"/>
    <w:rsid w:val="00B41A7C"/>
    <w:rsid w:val="00B43FDC"/>
    <w:rsid w:val="00B45A21"/>
    <w:rsid w:val="00B46974"/>
    <w:rsid w:val="00B50046"/>
    <w:rsid w:val="00B50CF1"/>
    <w:rsid w:val="00B633F1"/>
    <w:rsid w:val="00B6487F"/>
    <w:rsid w:val="00B67F64"/>
    <w:rsid w:val="00B73345"/>
    <w:rsid w:val="00B765BF"/>
    <w:rsid w:val="00B80B09"/>
    <w:rsid w:val="00B84747"/>
    <w:rsid w:val="00B902C8"/>
    <w:rsid w:val="00B91137"/>
    <w:rsid w:val="00B91884"/>
    <w:rsid w:val="00B95820"/>
    <w:rsid w:val="00BA32A6"/>
    <w:rsid w:val="00BB0BFD"/>
    <w:rsid w:val="00BC1F70"/>
    <w:rsid w:val="00BC2216"/>
    <w:rsid w:val="00BC7411"/>
    <w:rsid w:val="00BD0214"/>
    <w:rsid w:val="00BD5691"/>
    <w:rsid w:val="00BD65AF"/>
    <w:rsid w:val="00BE088D"/>
    <w:rsid w:val="00BE2819"/>
    <w:rsid w:val="00BE39EA"/>
    <w:rsid w:val="00BE4960"/>
    <w:rsid w:val="00BE4A2C"/>
    <w:rsid w:val="00BE62E1"/>
    <w:rsid w:val="00BF1218"/>
    <w:rsid w:val="00BF3AC3"/>
    <w:rsid w:val="00C04E05"/>
    <w:rsid w:val="00C11088"/>
    <w:rsid w:val="00C119C0"/>
    <w:rsid w:val="00C138A3"/>
    <w:rsid w:val="00C16211"/>
    <w:rsid w:val="00C21652"/>
    <w:rsid w:val="00C2526B"/>
    <w:rsid w:val="00C26310"/>
    <w:rsid w:val="00C27307"/>
    <w:rsid w:val="00C37A9D"/>
    <w:rsid w:val="00C41752"/>
    <w:rsid w:val="00C43290"/>
    <w:rsid w:val="00C461DC"/>
    <w:rsid w:val="00C57479"/>
    <w:rsid w:val="00C626AF"/>
    <w:rsid w:val="00C62E43"/>
    <w:rsid w:val="00C6343E"/>
    <w:rsid w:val="00C664F9"/>
    <w:rsid w:val="00C70F6B"/>
    <w:rsid w:val="00C72C4A"/>
    <w:rsid w:val="00C72F9A"/>
    <w:rsid w:val="00C75FA1"/>
    <w:rsid w:val="00C7695B"/>
    <w:rsid w:val="00C81A2B"/>
    <w:rsid w:val="00C8296A"/>
    <w:rsid w:val="00C923A6"/>
    <w:rsid w:val="00C94A98"/>
    <w:rsid w:val="00CA2E67"/>
    <w:rsid w:val="00CA31A9"/>
    <w:rsid w:val="00CB011E"/>
    <w:rsid w:val="00CB05EE"/>
    <w:rsid w:val="00CB6E2C"/>
    <w:rsid w:val="00CC10CE"/>
    <w:rsid w:val="00CC26D5"/>
    <w:rsid w:val="00CC4FC9"/>
    <w:rsid w:val="00CC6879"/>
    <w:rsid w:val="00CD1BB0"/>
    <w:rsid w:val="00CD5279"/>
    <w:rsid w:val="00CE3DB6"/>
    <w:rsid w:val="00CE6D9C"/>
    <w:rsid w:val="00CF3D4A"/>
    <w:rsid w:val="00D00940"/>
    <w:rsid w:val="00D011F9"/>
    <w:rsid w:val="00D03289"/>
    <w:rsid w:val="00D05D9D"/>
    <w:rsid w:val="00D165FD"/>
    <w:rsid w:val="00D20BA9"/>
    <w:rsid w:val="00D22896"/>
    <w:rsid w:val="00D232C1"/>
    <w:rsid w:val="00D343D3"/>
    <w:rsid w:val="00D3498B"/>
    <w:rsid w:val="00D41732"/>
    <w:rsid w:val="00D42234"/>
    <w:rsid w:val="00D43F9F"/>
    <w:rsid w:val="00D57B10"/>
    <w:rsid w:val="00D57F06"/>
    <w:rsid w:val="00D6089C"/>
    <w:rsid w:val="00D62351"/>
    <w:rsid w:val="00D62749"/>
    <w:rsid w:val="00D639CF"/>
    <w:rsid w:val="00D717A7"/>
    <w:rsid w:val="00D738F5"/>
    <w:rsid w:val="00D73E63"/>
    <w:rsid w:val="00D84745"/>
    <w:rsid w:val="00D86750"/>
    <w:rsid w:val="00D871B9"/>
    <w:rsid w:val="00DA09B1"/>
    <w:rsid w:val="00DA5737"/>
    <w:rsid w:val="00DA6DD2"/>
    <w:rsid w:val="00DA6FD4"/>
    <w:rsid w:val="00DB20D6"/>
    <w:rsid w:val="00DC5CF9"/>
    <w:rsid w:val="00DC6183"/>
    <w:rsid w:val="00DD51D7"/>
    <w:rsid w:val="00DE258A"/>
    <w:rsid w:val="00DE4635"/>
    <w:rsid w:val="00DF3EA8"/>
    <w:rsid w:val="00E1123F"/>
    <w:rsid w:val="00E1498B"/>
    <w:rsid w:val="00E20079"/>
    <w:rsid w:val="00E20A04"/>
    <w:rsid w:val="00E2171D"/>
    <w:rsid w:val="00E229D9"/>
    <w:rsid w:val="00E23514"/>
    <w:rsid w:val="00E30028"/>
    <w:rsid w:val="00E33590"/>
    <w:rsid w:val="00E36BB1"/>
    <w:rsid w:val="00E41AC1"/>
    <w:rsid w:val="00E440A2"/>
    <w:rsid w:val="00E4549F"/>
    <w:rsid w:val="00E5145B"/>
    <w:rsid w:val="00E51B3F"/>
    <w:rsid w:val="00E55558"/>
    <w:rsid w:val="00E56BF4"/>
    <w:rsid w:val="00E618C8"/>
    <w:rsid w:val="00E647CB"/>
    <w:rsid w:val="00E65E21"/>
    <w:rsid w:val="00E70D5E"/>
    <w:rsid w:val="00E73E73"/>
    <w:rsid w:val="00E808D7"/>
    <w:rsid w:val="00E81089"/>
    <w:rsid w:val="00E81F7E"/>
    <w:rsid w:val="00E822F2"/>
    <w:rsid w:val="00E84A8F"/>
    <w:rsid w:val="00E84C72"/>
    <w:rsid w:val="00E85DAB"/>
    <w:rsid w:val="00E9161A"/>
    <w:rsid w:val="00E91E6D"/>
    <w:rsid w:val="00E92E86"/>
    <w:rsid w:val="00EA55DC"/>
    <w:rsid w:val="00EB4938"/>
    <w:rsid w:val="00EB4C63"/>
    <w:rsid w:val="00EC1C9D"/>
    <w:rsid w:val="00ED046A"/>
    <w:rsid w:val="00ED2C4A"/>
    <w:rsid w:val="00ED5510"/>
    <w:rsid w:val="00ED7042"/>
    <w:rsid w:val="00EE2AF4"/>
    <w:rsid w:val="00EE59A2"/>
    <w:rsid w:val="00EE59CD"/>
    <w:rsid w:val="00EE6732"/>
    <w:rsid w:val="00EE6D90"/>
    <w:rsid w:val="00EF24A8"/>
    <w:rsid w:val="00EF36FA"/>
    <w:rsid w:val="00EF6D39"/>
    <w:rsid w:val="00F0271B"/>
    <w:rsid w:val="00F05C72"/>
    <w:rsid w:val="00F10E78"/>
    <w:rsid w:val="00F117A7"/>
    <w:rsid w:val="00F12B22"/>
    <w:rsid w:val="00F20B95"/>
    <w:rsid w:val="00F26EB3"/>
    <w:rsid w:val="00F2727B"/>
    <w:rsid w:val="00F30721"/>
    <w:rsid w:val="00F30725"/>
    <w:rsid w:val="00F32BC7"/>
    <w:rsid w:val="00F34EE0"/>
    <w:rsid w:val="00F368F1"/>
    <w:rsid w:val="00F43590"/>
    <w:rsid w:val="00F47096"/>
    <w:rsid w:val="00F5166D"/>
    <w:rsid w:val="00F54582"/>
    <w:rsid w:val="00F547D8"/>
    <w:rsid w:val="00F56EA9"/>
    <w:rsid w:val="00F62107"/>
    <w:rsid w:val="00F63303"/>
    <w:rsid w:val="00F64596"/>
    <w:rsid w:val="00F73F18"/>
    <w:rsid w:val="00F763E1"/>
    <w:rsid w:val="00F81DE9"/>
    <w:rsid w:val="00F838BC"/>
    <w:rsid w:val="00F91FA1"/>
    <w:rsid w:val="00F94178"/>
    <w:rsid w:val="00F945CC"/>
    <w:rsid w:val="00F97E63"/>
    <w:rsid w:val="00FA3C10"/>
    <w:rsid w:val="00FA4363"/>
    <w:rsid w:val="00FA4A84"/>
    <w:rsid w:val="00FB22D4"/>
    <w:rsid w:val="00FC6F90"/>
    <w:rsid w:val="00FD48D4"/>
    <w:rsid w:val="00FD49D0"/>
    <w:rsid w:val="00FD5CEF"/>
    <w:rsid w:val="00FE47FB"/>
    <w:rsid w:val="00FE54B0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A9387-437A-465F-BF67-D3B00BF5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4086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2023-10-20T13:52:00Z</cp:lastPrinted>
  <dcterms:created xsi:type="dcterms:W3CDTF">2023-10-21T14:45:00Z</dcterms:created>
  <dcterms:modified xsi:type="dcterms:W3CDTF">2023-10-21T14:45:00Z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