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BED0" w14:textId="77777777" w:rsidR="00F26DE2" w:rsidRPr="00F26DE2" w:rsidRDefault="00F26DE2" w:rsidP="00B50F6C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제사장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겸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율법학자인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에스라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,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그리고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하나님의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말씀에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통달한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이들인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에스라들의</w:t>
      </w:r>
      <w:r w:rsidRPr="00F26DE2">
        <w:rPr>
          <w:rFonts w:ascii="Dotum" w:eastAsia="Dotum" w:hAnsi="Dotum"/>
          <w:b/>
          <w:bCs/>
          <w:i/>
          <w:iCs/>
          <w:lang w:eastAsia="ko-KR"/>
        </w:rPr>
        <w:t xml:space="preserve"> </w:t>
      </w:r>
      <w:r w:rsidRPr="00F26DE2">
        <w:rPr>
          <w:rFonts w:ascii="Dotum" w:eastAsia="Dotum" w:hAnsi="Dotum" w:hint="eastAsia"/>
          <w:b/>
          <w:bCs/>
          <w:i/>
          <w:iCs/>
          <w:lang w:eastAsia="ko-KR"/>
        </w:rPr>
        <w:t>필요성</w:t>
      </w:r>
    </w:p>
    <w:p w14:paraId="7B58A6FC" w14:textId="6F07D459" w:rsidR="008A4D0C" w:rsidRPr="00B50F6C" w:rsidRDefault="00F26DE2" w:rsidP="00B50F6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B50F6C">
        <w:rPr>
          <w:rFonts w:ascii="Dotum" w:eastAsia="Dotum" w:hAnsi="Dotum" w:cs="Times New Roman"/>
          <w:b/>
          <w:bCs/>
          <w:lang w:eastAsia="ko-KR"/>
        </w:rPr>
        <w:t>5</w:t>
      </w:r>
      <w:r w:rsidR="002118B1" w:rsidRPr="00B50F6C">
        <w:rPr>
          <w:rFonts w:ascii="Dotum" w:eastAsia="Dotum" w:hAnsi="Dotum" w:cs="Times New Roman"/>
          <w:b/>
          <w:bCs/>
          <w:lang w:eastAsia="ko-KR"/>
        </w:rPr>
        <w:t>/</w:t>
      </w:r>
      <w:r w:rsidRPr="00B50F6C">
        <w:rPr>
          <w:rFonts w:ascii="Dotum" w:eastAsia="Dotum" w:hAnsi="Dotum" w:cs="Times New Roman"/>
          <w:b/>
          <w:bCs/>
          <w:lang w:eastAsia="ko-KR"/>
        </w:rPr>
        <w:t>1</w:t>
      </w:r>
      <w:r w:rsidR="006E3D86" w:rsidRPr="00B50F6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B50F6C">
        <w:rPr>
          <w:rFonts w:ascii="Dotum" w:eastAsia="Dotum" w:hAnsi="Dotum" w:cs="Times New Roman"/>
          <w:b/>
          <w:bCs/>
          <w:lang w:eastAsia="ko-KR"/>
        </w:rPr>
        <w:t>월</w:t>
      </w:r>
    </w:p>
    <w:p w14:paraId="69785A07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스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7:6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에스라가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바빌론에서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올라왔는데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에스라는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모세의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통달한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율법학자였다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손이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있으므로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왕은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요청을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들어주었다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4922A5DE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느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8:13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이튿날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조상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집안의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우두머리들과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제사장들과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레위인들이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통찰력을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얻고자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율법학자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에스라에게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모여들었다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514221FE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3:5-6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자신에게서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자격은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사역자들이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되기에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사역자들은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문자에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문자는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죽이는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711F0023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13:52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52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그러자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B50F6C">
        <w:rPr>
          <w:rFonts w:ascii="Dotum" w:eastAsia="Dotum" w:hAnsi="Dotum"/>
          <w:color w:val="333333"/>
          <w:sz w:val="20"/>
          <w:szCs w:val="20"/>
        </w:rPr>
        <w:t>. “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이유로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천국의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제자가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율법학자들마다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새것과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옛것을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곳간에서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집주인과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같습니다</w:t>
      </w:r>
      <w:r w:rsidRPr="00B50F6C">
        <w:rPr>
          <w:rFonts w:ascii="Dotum" w:eastAsia="Dotum" w:hAnsi="Dotum"/>
          <w:color w:val="333333"/>
          <w:sz w:val="20"/>
          <w:szCs w:val="20"/>
        </w:rPr>
        <w:t>.”</w:t>
      </w:r>
    </w:p>
    <w:p w14:paraId="4D552A03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4:11-12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사도로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신언자로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복음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전파자로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및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교사로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57399320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32:8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지시하며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조언하리니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눈이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주목하리라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2C4A1230" w14:textId="77777777" w:rsidR="00451E9E" w:rsidRPr="00B50F6C" w:rsidRDefault="00451E9E" w:rsidP="00B50F6C">
      <w:pPr>
        <w:spacing w:after="20"/>
        <w:rPr>
          <w:rFonts w:ascii="Dotum" w:eastAsia="Dotum" w:hAnsi="Dotum"/>
          <w:sz w:val="20"/>
          <w:szCs w:val="20"/>
        </w:rPr>
      </w:pPr>
    </w:p>
    <w:p w14:paraId="30A88F35" w14:textId="45BF14B7" w:rsidR="000F6493" w:rsidRPr="00B50F6C" w:rsidRDefault="00F26DE2" w:rsidP="00B50F6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B50F6C">
        <w:rPr>
          <w:rFonts w:ascii="Dotum" w:eastAsia="Dotum" w:hAnsi="Dotum" w:cs="Times New Roman"/>
          <w:b/>
          <w:bCs/>
          <w:lang w:eastAsia="ko-KR"/>
        </w:rPr>
        <w:t>5</w:t>
      </w:r>
      <w:r w:rsidR="002118B1" w:rsidRPr="00B50F6C">
        <w:rPr>
          <w:rFonts w:ascii="Dotum" w:eastAsia="Dotum" w:hAnsi="Dotum" w:cs="Times New Roman"/>
          <w:b/>
          <w:bCs/>
          <w:lang w:eastAsia="ko-KR"/>
        </w:rPr>
        <w:t>/</w:t>
      </w:r>
      <w:r w:rsidR="00451E9E" w:rsidRPr="00B50F6C">
        <w:rPr>
          <w:rFonts w:ascii="Dotum" w:eastAsia="Dotum" w:hAnsi="Dotum" w:cs="Times New Roman"/>
          <w:b/>
          <w:bCs/>
          <w:lang w:eastAsia="ko-KR"/>
        </w:rPr>
        <w:t>2</w:t>
      </w:r>
      <w:r w:rsidR="003C471C" w:rsidRPr="00B50F6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B50F6C">
        <w:rPr>
          <w:rFonts w:ascii="Dotum" w:eastAsia="Dotum" w:hAnsi="Dotum" w:cs="Times New Roman"/>
          <w:b/>
          <w:bCs/>
          <w:lang w:eastAsia="ko-KR"/>
        </w:rPr>
        <w:t>화</w:t>
      </w:r>
    </w:p>
    <w:p w14:paraId="08AA5190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느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8:2-3, 6, 8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일곱째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초하룻날에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에스라가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율법책을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회중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남자와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알아들을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가져왔다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’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앞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광장에서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동이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때부터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한낮까지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남자와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알아들을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낭독하였다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율법책에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귀를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기울였다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에스라가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위대하신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찬양하면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손을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들어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응답하였다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숙여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절하며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대고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경배하였다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책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율법을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읽으면서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해석하고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밝혀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주었기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읽어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이해할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0907C6DA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기도와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간구를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구원의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투구와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받아들이십시오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말씀이십니다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0A643BE4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4:4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B50F6C">
        <w:rPr>
          <w:rFonts w:ascii="Dotum" w:eastAsia="Dotum" w:hAnsi="Dotum"/>
          <w:color w:val="333333"/>
          <w:sz w:val="20"/>
          <w:szCs w:val="20"/>
        </w:rPr>
        <w:t>. “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떡으로만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입에서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살아야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.’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기록되어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B50F6C">
        <w:rPr>
          <w:rFonts w:ascii="Dotum" w:eastAsia="Dotum" w:hAnsi="Dotum"/>
          <w:color w:val="333333"/>
          <w:sz w:val="20"/>
          <w:szCs w:val="20"/>
        </w:rPr>
        <w:t>.”</w:t>
      </w:r>
    </w:p>
    <w:p w14:paraId="425A5120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119:105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105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Arial" w:eastAsia="Dotum" w:hAnsi="Arial" w:cs="Arial"/>
          <w:color w:val="333333"/>
          <w:sz w:val="20"/>
          <w:szCs w:val="20"/>
        </w:rPr>
        <w:t>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(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)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발의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등불이요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길의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1DE7146A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효력이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양날이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칼보다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날카로워서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관절과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골수까지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찔러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쪼개고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심지어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마음의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생각과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의도도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분별해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098199C7" w14:textId="77777777" w:rsidR="00451E9E" w:rsidRPr="00B50F6C" w:rsidRDefault="00451E9E" w:rsidP="00B50F6C">
      <w:pPr>
        <w:spacing w:after="20"/>
        <w:rPr>
          <w:rFonts w:ascii="Dotum" w:eastAsia="Dotum" w:hAnsi="Dotum"/>
          <w:sz w:val="20"/>
          <w:szCs w:val="20"/>
        </w:rPr>
      </w:pPr>
    </w:p>
    <w:p w14:paraId="4BF52050" w14:textId="4FEA8A69" w:rsidR="008F0328" w:rsidRPr="00B50F6C" w:rsidRDefault="00F26DE2" w:rsidP="00B50F6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B50F6C">
        <w:rPr>
          <w:rFonts w:ascii="Dotum" w:eastAsia="Dotum" w:hAnsi="Dotum" w:cs="Times New Roman"/>
          <w:b/>
          <w:bCs/>
          <w:lang w:eastAsia="ko-KR"/>
        </w:rPr>
        <w:t>5</w:t>
      </w:r>
      <w:r w:rsidR="002118B1" w:rsidRPr="00B50F6C">
        <w:rPr>
          <w:rFonts w:ascii="Dotum" w:eastAsia="Dotum" w:hAnsi="Dotum" w:cs="Times New Roman"/>
          <w:b/>
          <w:bCs/>
          <w:lang w:eastAsia="ko-KR"/>
        </w:rPr>
        <w:t>/</w:t>
      </w:r>
      <w:r w:rsidRPr="00B50F6C">
        <w:rPr>
          <w:rFonts w:ascii="Dotum" w:eastAsia="Dotum" w:hAnsi="Dotum" w:cs="Times New Roman"/>
          <w:b/>
          <w:bCs/>
          <w:lang w:eastAsia="ko-KR"/>
        </w:rPr>
        <w:t>3</w:t>
      </w:r>
      <w:r w:rsidR="00965F41" w:rsidRPr="00B50F6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B50F6C">
        <w:rPr>
          <w:rFonts w:ascii="Dotum" w:eastAsia="Dotum" w:hAnsi="Dotum" w:cs="Times New Roman"/>
          <w:b/>
          <w:bCs/>
          <w:lang w:eastAsia="ko-KR"/>
        </w:rPr>
        <w:t>수</w:t>
      </w:r>
    </w:p>
    <w:p w14:paraId="77E0C2A8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지혜를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사용하여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풍성히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거하도록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시와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찬송과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노래들로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권면하고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마음에서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찬송함으로써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거하도록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04989076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3:16-17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내쉬신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가책받게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바로잡고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의로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교육하는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데에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유익합니다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준비되게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6BEAA1DB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119:2, 11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증거들을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지키는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찾는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있다네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죄짓지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않으려고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소중히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간직하였습니다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23504818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11:18-20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그러니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명령하는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혼에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간직해야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손에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매어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표시로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삼고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사이에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붙여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표로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삼아야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자녀에게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누울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일어날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때나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주어야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집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문설주와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문에도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붙여야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59EA8C2C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15:4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교훈을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인내를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격려를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5A5626E0" w14:textId="77777777" w:rsidR="00451E9E" w:rsidRPr="00B50F6C" w:rsidRDefault="00451E9E" w:rsidP="00B50F6C">
      <w:pPr>
        <w:spacing w:after="20"/>
        <w:rPr>
          <w:rFonts w:ascii="Dotum" w:eastAsia="Dotum" w:hAnsi="Dotum"/>
          <w:sz w:val="20"/>
          <w:szCs w:val="20"/>
        </w:rPr>
      </w:pPr>
    </w:p>
    <w:p w14:paraId="361E3F5C" w14:textId="3B4ABBC1" w:rsidR="00796BA8" w:rsidRPr="00B50F6C" w:rsidRDefault="00F26DE2" w:rsidP="00B5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B50F6C">
        <w:rPr>
          <w:rFonts w:ascii="Dotum" w:eastAsia="Dotum" w:hAnsi="Dotum"/>
          <w:b/>
          <w:bCs/>
          <w:sz w:val="20"/>
          <w:szCs w:val="20"/>
        </w:rPr>
        <w:t>5</w:t>
      </w:r>
      <w:r w:rsidR="002118B1" w:rsidRPr="00B50F6C">
        <w:rPr>
          <w:rFonts w:ascii="Dotum" w:eastAsia="Dotum" w:hAnsi="Dotum"/>
          <w:b/>
          <w:bCs/>
          <w:sz w:val="20"/>
          <w:szCs w:val="20"/>
        </w:rPr>
        <w:t>/</w:t>
      </w:r>
      <w:r w:rsidRPr="00B50F6C">
        <w:rPr>
          <w:rFonts w:ascii="Dotum" w:eastAsia="Dotum" w:hAnsi="Dotum"/>
          <w:b/>
          <w:bCs/>
          <w:sz w:val="20"/>
          <w:szCs w:val="20"/>
        </w:rPr>
        <w:t>4</w:t>
      </w:r>
      <w:r w:rsidR="00965F41" w:rsidRPr="00B50F6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B50F6C">
        <w:rPr>
          <w:rFonts w:ascii="Dotum" w:eastAsia="Dotum" w:hAnsi="Dotum"/>
          <w:b/>
          <w:bCs/>
          <w:sz w:val="20"/>
          <w:szCs w:val="20"/>
        </w:rPr>
        <w:t>목</w:t>
      </w:r>
    </w:p>
    <w:p w14:paraId="23D4905E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49:6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말씀하신다</w:t>
      </w:r>
      <w:r w:rsidRPr="00B50F6C">
        <w:rPr>
          <w:rFonts w:ascii="Dotum" w:eastAsia="Dotum" w:hAnsi="Dotum"/>
          <w:color w:val="333333"/>
          <w:sz w:val="20"/>
          <w:szCs w:val="20"/>
        </w:rPr>
        <w:t>. “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종이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야곱의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지파들을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일으키고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보존된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돌아오게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작은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일이니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민족들의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세워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땅끝까지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이르러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구원이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하리라</w:t>
      </w:r>
      <w:r w:rsidRPr="00B50F6C">
        <w:rPr>
          <w:rFonts w:ascii="Dotum" w:eastAsia="Dotum" w:hAnsi="Dotum"/>
          <w:color w:val="333333"/>
          <w:sz w:val="20"/>
          <w:szCs w:val="20"/>
        </w:rPr>
        <w:t>.”</w:t>
      </w:r>
    </w:p>
    <w:p w14:paraId="2CB31ECC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2:9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선택받은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족속이고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왕들인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체계이며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민족이고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소유가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백성입니다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불러내시어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기묘한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들어가게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미덕들을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널리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알리게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6EB137DF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60:1-3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일어나라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비추어라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이르렀고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솟아올랐음이라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땅을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덮고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짙은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백성들을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덮으리라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솟아오르시고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그분의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나타나리라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민족들은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왕들은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솟아오르는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광채를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나아오리라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1FB955F5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5:8-9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전에는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어둠이었으나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빛입니다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자녀들답게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행하십시오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B50F6C">
        <w:rPr>
          <w:rFonts w:ascii="Dotum" w:eastAsia="Dotum" w:hAnsi="Dotum"/>
          <w:color w:val="333333"/>
          <w:sz w:val="20"/>
          <w:szCs w:val="20"/>
        </w:rPr>
        <w:t> (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열매는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B50F6C">
        <w:rPr>
          <w:rFonts w:ascii="Dotum" w:eastAsia="Dotum" w:hAnsi="Dotum"/>
          <w:color w:val="333333"/>
          <w:sz w:val="20"/>
          <w:szCs w:val="20"/>
        </w:rPr>
        <w:t>.)</w:t>
      </w:r>
    </w:p>
    <w:p w14:paraId="242359DE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8:12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B50F6C">
        <w:rPr>
          <w:rFonts w:ascii="Dotum" w:eastAsia="Dotum" w:hAnsi="Dotum"/>
          <w:color w:val="333333"/>
          <w:sz w:val="20"/>
          <w:szCs w:val="20"/>
        </w:rPr>
        <w:t>. “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빛이니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다니지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얻을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.”</w:t>
      </w:r>
    </w:p>
    <w:p w14:paraId="7B3B6686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있었으며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빛이었다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655147D1" w14:textId="77777777" w:rsidR="00451E9E" w:rsidRPr="00B50F6C" w:rsidRDefault="00451E9E" w:rsidP="00B50F6C">
      <w:pPr>
        <w:spacing w:after="20"/>
        <w:rPr>
          <w:rFonts w:ascii="Dotum" w:eastAsia="Dotum" w:hAnsi="Dotum"/>
          <w:sz w:val="20"/>
          <w:szCs w:val="20"/>
        </w:rPr>
      </w:pPr>
    </w:p>
    <w:p w14:paraId="7A3D1209" w14:textId="46F996A5" w:rsidR="00796BA8" w:rsidRPr="00B50F6C" w:rsidRDefault="00F26DE2" w:rsidP="00B50F6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B50F6C">
        <w:rPr>
          <w:rFonts w:ascii="Dotum" w:eastAsia="Dotum" w:hAnsi="Dotum" w:cs="Times New Roman"/>
          <w:b/>
          <w:bCs/>
          <w:lang w:eastAsia="ko-KR"/>
        </w:rPr>
        <w:t>5</w:t>
      </w:r>
      <w:r w:rsidR="0080540E" w:rsidRPr="00B50F6C">
        <w:rPr>
          <w:rFonts w:ascii="Dotum" w:eastAsia="Dotum" w:hAnsi="Dotum" w:cs="Times New Roman"/>
          <w:b/>
          <w:bCs/>
          <w:lang w:eastAsia="ko-KR"/>
        </w:rPr>
        <w:t>/</w:t>
      </w:r>
      <w:r w:rsidRPr="00B50F6C">
        <w:rPr>
          <w:rFonts w:ascii="Dotum" w:eastAsia="Dotum" w:hAnsi="Dotum" w:cs="Times New Roman"/>
          <w:b/>
          <w:bCs/>
          <w:lang w:eastAsia="ko-KR"/>
        </w:rPr>
        <w:t>5</w:t>
      </w:r>
      <w:r w:rsidR="00362BD4" w:rsidRPr="00B50F6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B50F6C">
        <w:rPr>
          <w:rFonts w:ascii="Dotum" w:eastAsia="Dotum" w:hAnsi="Dotum" w:cs="Times New Roman"/>
          <w:b/>
          <w:bCs/>
          <w:lang w:eastAsia="ko-KR"/>
        </w:rPr>
        <w:t>금</w:t>
      </w:r>
    </w:p>
    <w:p w14:paraId="79009C4F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내쉬신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가책받게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바로잡고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의로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교육하는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데에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유익합니다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27797A36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26:18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눈을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뜨게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어둠에서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빛으로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권세에서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돌아가게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믿음으로써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죄들이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용서받을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유업을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받게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B50F6C">
        <w:rPr>
          <w:rFonts w:ascii="Dotum" w:eastAsia="Dotum" w:hAnsi="Dotum"/>
          <w:color w:val="333333"/>
          <w:sz w:val="20"/>
          <w:szCs w:val="20"/>
        </w:rPr>
        <w:t>.’</w:t>
      </w:r>
    </w:p>
    <w:p w14:paraId="7A5238AA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3:17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성경은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준비되게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3F54C3CD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4:6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형제들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제시한다면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긴밀히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가르침의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양육을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사역자가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31E854A2" w14:textId="77777777" w:rsidR="00F26DE2" w:rsidRPr="00B50F6C" w:rsidRDefault="00F26DE2" w:rsidP="00B50F6C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2:1-2, 15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아들이여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강해지십시오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증인들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신실한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맡기십시오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곧게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잘라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내는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부끄러울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일꾼으로서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인정을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사람으로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드리도록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 w:hint="eastAsia"/>
          <w:color w:val="333333"/>
          <w:sz w:val="20"/>
          <w:szCs w:val="20"/>
        </w:rPr>
        <w:t>힘쓰십시오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3903976E" w14:textId="77777777" w:rsidR="00F26DE2" w:rsidRPr="00B50F6C" w:rsidRDefault="00F26DE2" w:rsidP="00B50F6C">
      <w:pPr>
        <w:spacing w:after="20"/>
        <w:rPr>
          <w:rFonts w:ascii="Dotum" w:eastAsia="Dotum" w:hAnsi="Dotum"/>
          <w:sz w:val="20"/>
          <w:szCs w:val="20"/>
        </w:rPr>
      </w:pPr>
    </w:p>
    <w:p w14:paraId="5EFB9468" w14:textId="03F74743" w:rsidR="00796BA8" w:rsidRPr="00B50F6C" w:rsidRDefault="00F26DE2" w:rsidP="00B50F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/>
          <w:b/>
          <w:bCs/>
          <w:sz w:val="20"/>
          <w:szCs w:val="20"/>
        </w:rPr>
        <w:t>5</w:t>
      </w:r>
      <w:r w:rsidR="003F5E31" w:rsidRPr="00B50F6C">
        <w:rPr>
          <w:rFonts w:ascii="Dotum" w:eastAsia="Dotum" w:hAnsi="Dotum"/>
          <w:b/>
          <w:bCs/>
          <w:sz w:val="20"/>
          <w:szCs w:val="20"/>
        </w:rPr>
        <w:t>/</w:t>
      </w:r>
      <w:r w:rsidRPr="00B50F6C">
        <w:rPr>
          <w:rFonts w:ascii="Dotum" w:eastAsia="Dotum" w:hAnsi="Dotum"/>
          <w:b/>
          <w:bCs/>
          <w:sz w:val="20"/>
          <w:szCs w:val="20"/>
        </w:rPr>
        <w:t>6</w:t>
      </w:r>
      <w:r w:rsidR="004B6C27" w:rsidRPr="00B50F6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B50F6C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06CE19A8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2:3-4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구주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보시기에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아름다운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것이며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기쁘시게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받으실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만한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구원을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받으며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진리를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온전히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아는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이르기를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원하십니다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2BBAE39A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/>
          <w:b/>
          <w:bCs/>
          <w:color w:val="333333"/>
          <w:sz w:val="20"/>
          <w:szCs w:val="20"/>
        </w:rPr>
        <w:t>딤후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2:2, 15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증인들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가르칠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자격이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신실한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맡기십시오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진리의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곧게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잘라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내는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부끄러울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것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일꾼으로서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인정을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받는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사람으로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드리도록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힘쓰십시오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3BBA4CCF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/>
          <w:b/>
          <w:bCs/>
          <w:color w:val="333333"/>
          <w:sz w:val="20"/>
          <w:szCs w:val="20"/>
        </w:rPr>
        <w:t>요이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거하고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영원히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우리와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있을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진리를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위해서입니다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75216E13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1:22-23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만물을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발아래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복종시키시고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만물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머리가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하시어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교회에게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주셨습니다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교회는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몸이요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만물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만물을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충만하게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충만입니다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1E88B6AE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1:13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생각의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허리에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띠를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동여매고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가지고서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나타나실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은혜에다가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소망을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온전히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두십시오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7DD4FAB6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/>
          <w:b/>
          <w:bCs/>
          <w:color w:val="333333"/>
          <w:sz w:val="20"/>
          <w:szCs w:val="20"/>
        </w:rPr>
        <w:t>벧후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번째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편지를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쓰는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편지로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기억을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새롭게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순수한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생각을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일깨워서</w:t>
      </w:r>
      <w:r w:rsidRPr="00B50F6C">
        <w:rPr>
          <w:rFonts w:ascii="Dotum" w:eastAsia="Dotum" w:hAnsi="Dotum"/>
          <w:color w:val="333333"/>
          <w:sz w:val="20"/>
          <w:szCs w:val="20"/>
        </w:rPr>
        <w:t>,</w:t>
      </w:r>
    </w:p>
    <w:p w14:paraId="078F56FD" w14:textId="77777777" w:rsidR="00451E9E" w:rsidRPr="00B50F6C" w:rsidRDefault="00451E9E" w:rsidP="00B50F6C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14:paraId="2108CB81" w14:textId="492E21A5" w:rsidR="004E131B" w:rsidRPr="00B50F6C" w:rsidRDefault="00F26DE2" w:rsidP="00B50F6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B50F6C">
        <w:rPr>
          <w:rFonts w:ascii="Dotum" w:eastAsia="Dotum" w:hAnsi="Dotum"/>
          <w:b/>
          <w:bCs/>
          <w:sz w:val="20"/>
          <w:szCs w:val="20"/>
          <w:lang w:eastAsia="ko-KR"/>
        </w:rPr>
        <w:t>5</w:t>
      </w:r>
      <w:r w:rsidR="004E131B" w:rsidRPr="00B50F6C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Pr="00B50F6C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="004E131B" w:rsidRPr="00B50F6C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578B25A8" w14:textId="77777777" w:rsidR="00F26DE2" w:rsidRPr="00B50F6C" w:rsidRDefault="00F26DE2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 xml:space="preserve"> 119:159-160, 169-172, 174-175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159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법도들을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사랑하였는지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살펴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자애에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살아나게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160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말씀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전체가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진리이며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의로운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규례들은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영원합니다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169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Arial" w:eastAsia="Dotum" w:hAnsi="Arial" w:cs="Arial"/>
          <w:color w:val="333333"/>
          <w:sz w:val="20"/>
          <w:szCs w:val="20"/>
        </w:rPr>
        <w:t>ת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(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타브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)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부르짖음이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말씀에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깨달음을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170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간청이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말씀에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건져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171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율례들을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가르쳐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주시니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입술이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찬양을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쏟아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내게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172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계명들이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의로우니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혀가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노래하게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174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여호와님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제가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구원을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사모하였습니다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율법이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즐거움입니다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175</w:t>
      </w:r>
      <w:r w:rsidRPr="00B50F6C">
        <w:rPr>
          <w:rFonts w:ascii="Dotum" w:eastAsia="Dotum" w:hAnsi="Dotum"/>
          <w:color w:val="333333"/>
          <w:sz w:val="20"/>
          <w:szCs w:val="20"/>
        </w:rPr>
        <w:t> 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제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혼이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찬양하게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규례들이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돕게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해</w:t>
      </w:r>
      <w:r w:rsidRPr="00B50F6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B50F6C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B50F6C">
        <w:rPr>
          <w:rFonts w:ascii="Dotum" w:eastAsia="Dotum" w:hAnsi="Dotum"/>
          <w:color w:val="333333"/>
          <w:sz w:val="20"/>
          <w:szCs w:val="20"/>
        </w:rPr>
        <w:t>.</w:t>
      </w:r>
    </w:p>
    <w:p w14:paraId="1030929F" w14:textId="77777777" w:rsidR="00F26DE2" w:rsidRPr="00B50F6C" w:rsidRDefault="00F26DE2" w:rsidP="00B50F6C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14:paraId="2225718D" w14:textId="533DD1F7" w:rsidR="002146CA" w:rsidRPr="00B50F6C" w:rsidRDefault="005A7468" w:rsidP="00B50F6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/>
        <w:jc w:val="center"/>
        <w:rPr>
          <w:rFonts w:ascii="Dotum" w:eastAsia="Dotum" w:hAnsi="Dotum"/>
          <w:b/>
          <w:bCs/>
          <w:sz w:val="20"/>
          <w:szCs w:val="20"/>
        </w:rPr>
      </w:pPr>
      <w:r w:rsidRPr="00B50F6C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B50F6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F26DE2" w:rsidRPr="00B50F6C">
        <w:rPr>
          <w:rFonts w:ascii="Dotum" w:eastAsia="Dotum" w:hAnsi="Dotum"/>
          <w:b/>
          <w:bCs/>
          <w:sz w:val="20"/>
          <w:szCs w:val="20"/>
        </w:rPr>
        <w:t>542</w:t>
      </w:r>
      <w:r w:rsidRPr="00B50F6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F26DE2" w:rsidRPr="00B50F6C">
        <w:rPr>
          <w:rFonts w:ascii="Dotum" w:eastAsia="Dotum" w:hAnsi="Dotum"/>
          <w:b/>
          <w:bCs/>
          <w:sz w:val="20"/>
          <w:szCs w:val="20"/>
        </w:rPr>
        <w:t>오 내 주의 신성 풍성  (中:403)</w:t>
      </w:r>
    </w:p>
    <w:p w14:paraId="1181E54C" w14:textId="77777777" w:rsidR="00576480" w:rsidRPr="00B50F6C" w:rsidRDefault="00576480" w:rsidP="00B50F6C">
      <w:pPr>
        <w:snapToGrid w:val="0"/>
        <w:spacing w:afterLines="20" w:after="48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14:paraId="3F465B7E" w14:textId="77777777" w:rsidR="005E17F0" w:rsidRPr="00B50F6C" w:rsidRDefault="005E17F0" w:rsidP="00B50F6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B50F6C">
        <w:rPr>
          <w:rFonts w:ascii="Dotum" w:eastAsia="Dotum" w:hAnsi="Dotum"/>
          <w:b/>
          <w:bCs/>
          <w:sz w:val="20"/>
          <w:szCs w:val="20"/>
          <w:lang w:eastAsia="ko-KR"/>
        </w:rPr>
        <w:t>교회전체 로마서 진리추구</w:t>
      </w:r>
    </w:p>
    <w:p w14:paraId="6876E601" w14:textId="77777777" w:rsidR="00B50F6C" w:rsidRPr="00B50F6C" w:rsidRDefault="00B50F6C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1단계-순차적 연구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B50F6C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B50F6C">
        <w:rPr>
          <w:rFonts w:ascii="Dotum" w:eastAsia="Dotum" w:hAnsi="Dotum"/>
          <w:color w:val="333333"/>
          <w:sz w:val="20"/>
          <w:szCs w:val="20"/>
        </w:rPr>
        <w:t>8:1-2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B50F6C">
        <w:rPr>
          <w:rFonts w:ascii="Dotum" w:eastAsia="Dotum" w:hAnsi="Dotum" w:cs="Arial"/>
          <w:i/>
          <w:iCs/>
          <w:color w:val="252525"/>
          <w:sz w:val="20"/>
          <w:szCs w:val="20"/>
        </w:rPr>
        <w:t>라이프 스타디</w:t>
      </w:r>
      <w:r w:rsidRPr="00B50F6C">
        <w:rPr>
          <w:rFonts w:ascii="Dotum" w:eastAsia="Dotum" w:hAnsi="Dotum" w:cs="Arial"/>
          <w:color w:val="252525"/>
          <w:sz w:val="20"/>
          <w:szCs w:val="20"/>
        </w:rPr>
        <w:t>, 14장</w:t>
      </w:r>
    </w:p>
    <w:p w14:paraId="3462B085" w14:textId="77777777" w:rsidR="00B50F6C" w:rsidRPr="00B50F6C" w:rsidRDefault="00B50F6C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20"/>
          <w:szCs w:val="20"/>
        </w:rPr>
      </w:pP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B50F6C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B50F6C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t xml:space="preserve">Christ Died for Us </w:t>
      </w:r>
      <w:r w:rsidRPr="00B50F6C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B50F6C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Pr="00B50F6C">
        <w:rPr>
          <w:rFonts w:ascii="Dotum" w:eastAsia="Dotum" w:hAnsi="Dotum"/>
          <w:color w:val="333333"/>
          <w:sz w:val="20"/>
          <w:szCs w:val="20"/>
        </w:rPr>
        <w:t>5:6-9; 8:3</w:t>
      </w:r>
      <w:r w:rsidRPr="00B50F6C">
        <w:rPr>
          <w:rFonts w:ascii="Dotum" w:eastAsia="Dotum" w:hAnsi="Dotum"/>
          <w:color w:val="333333"/>
          <w:sz w:val="20"/>
          <w:szCs w:val="20"/>
        </w:rPr>
        <w:br/>
      </w:r>
      <w:r w:rsidRPr="00B50F6C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로마서 </w:t>
      </w:r>
      <w:r w:rsidRPr="00B50F6C">
        <w:rPr>
          <w:rFonts w:ascii="Dotum" w:eastAsia="Dotum" w:hAnsi="Dotum"/>
          <w:i/>
          <w:iCs/>
          <w:color w:val="333333"/>
          <w:sz w:val="20"/>
          <w:szCs w:val="20"/>
        </w:rPr>
        <w:t>라이프 스타디</w:t>
      </w:r>
      <w:r w:rsidRPr="00B50F6C">
        <w:rPr>
          <w:rFonts w:ascii="Dotum" w:eastAsia="Dotum" w:hAnsi="Dotum"/>
          <w:color w:val="333333"/>
          <w:sz w:val="20"/>
          <w:szCs w:val="20"/>
        </w:rPr>
        <w:t>, msgs. 9, 57</w:t>
      </w:r>
      <w:r w:rsidRPr="00B50F6C">
        <w:rPr>
          <w:rFonts w:ascii="Dotum" w:eastAsia="Dotum" w:hAnsi="Dotum"/>
          <w:i/>
          <w:iCs/>
          <w:color w:val="333333"/>
          <w:sz w:val="20"/>
          <w:szCs w:val="20"/>
        </w:rPr>
        <w:br/>
        <w:t>Assigned Reading: Matt. 26:26-27:56; Mark 14:22-15:41; Luke 22:7-23:49; John 18:1-19:37; Psa. 22:1-22; Isa. 53</w:t>
      </w:r>
    </w:p>
    <w:p w14:paraId="491AB755" w14:textId="77777777" w:rsidR="00B50F6C" w:rsidRPr="00B50F6C" w:rsidRDefault="00B50F6C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20"/>
          <w:szCs w:val="20"/>
        </w:rPr>
      </w:pPr>
      <w:r w:rsidRPr="00B50F6C">
        <w:rPr>
          <w:rFonts w:ascii="Dotum" w:eastAsia="Dotum" w:hAnsi="Dotum"/>
          <w:i/>
          <w:iCs/>
          <w:color w:val="333333"/>
          <w:sz w:val="20"/>
          <w:szCs w:val="20"/>
        </w:rPr>
        <w:t>Supplemental Reading: None</w:t>
      </w:r>
    </w:p>
    <w:p w14:paraId="20F809A1" w14:textId="77777777" w:rsidR="00B50F6C" w:rsidRPr="00B50F6C" w:rsidRDefault="00B50F6C" w:rsidP="00B50F6C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i/>
          <w:iCs/>
          <w:color w:val="333333"/>
          <w:sz w:val="20"/>
          <w:szCs w:val="20"/>
        </w:rPr>
      </w:pPr>
      <w:r w:rsidRPr="00B50F6C">
        <w:rPr>
          <w:rFonts w:ascii="Dotum" w:eastAsia="Dotum" w:hAnsi="Dotum"/>
          <w:i/>
          <w:iCs/>
          <w:color w:val="333333"/>
          <w:sz w:val="20"/>
          <w:szCs w:val="20"/>
        </w:rPr>
        <w:t>Hymn: 94</w:t>
      </w:r>
    </w:p>
    <w:p w14:paraId="2EE285D5" w14:textId="53CC877F" w:rsidR="00C80771" w:rsidRPr="00B50F6C" w:rsidRDefault="00000000" w:rsidP="00B50F6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Style w:val="Hyperlink"/>
          <w:rFonts w:ascii="Dotum" w:eastAsia="Dotum" w:hAnsi="Dotum" w:cs="Times New Roman"/>
          <w:b w:val="0"/>
          <w:bCs w:val="0"/>
          <w:color w:val="333333"/>
        </w:rPr>
      </w:pPr>
      <w:hyperlink r:id="rId8" w:tgtFrame="_blank" w:history="1">
        <w:r w:rsidR="00C80771" w:rsidRPr="00B50F6C">
          <w:rPr>
            <w:rStyle w:val="Hyperlink"/>
            <w:rFonts w:ascii="Dotum" w:eastAsia="Dotum" w:hAnsi="Dotum"/>
          </w:rPr>
          <w:t>churchinnyc.org/bible-study</w:t>
        </w:r>
      </w:hyperlink>
    </w:p>
    <w:p w14:paraId="4334F88C" w14:textId="77777777" w:rsidR="00AD4066" w:rsidRPr="00B50F6C" w:rsidRDefault="00AD4066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622FE73A" w14:textId="77777777" w:rsidR="009F4E4C" w:rsidRPr="00B50F6C" w:rsidRDefault="009F4E4C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62C68A23" w14:textId="43CC9EE2" w:rsidR="009F4E4C" w:rsidRDefault="009F4E4C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1BF81F24" w14:textId="18CF7628" w:rsidR="00B50F6C" w:rsidRDefault="00B50F6C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029E2D5C" w14:textId="77777777" w:rsidR="00B50F6C" w:rsidRPr="00B50F6C" w:rsidRDefault="00B50F6C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75AE5A65" w14:textId="77777777" w:rsidR="009F4E4C" w:rsidRPr="00B50F6C" w:rsidRDefault="009F4E4C" w:rsidP="00B50F6C">
      <w:pPr>
        <w:shd w:val="clear" w:color="auto" w:fill="FFFFFF"/>
        <w:spacing w:afterLines="20" w:after="48"/>
        <w:jc w:val="center"/>
        <w:rPr>
          <w:rFonts w:ascii="Dotum" w:eastAsia="Dotum" w:hAnsi="Dotum"/>
          <w:color w:val="333333"/>
          <w:sz w:val="20"/>
          <w:szCs w:val="20"/>
        </w:rPr>
      </w:pPr>
    </w:p>
    <w:p w14:paraId="3CCED44B" w14:textId="77777777" w:rsidR="000B0EE8" w:rsidRPr="00B50F6C" w:rsidRDefault="000B0EE8" w:rsidP="00B50F6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B50F6C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B50F6C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B50F6C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B50F6C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544E" w14:textId="77777777" w:rsidR="00864A6A" w:rsidRDefault="00864A6A" w:rsidP="002D0B7B">
      <w:r>
        <w:separator/>
      </w:r>
    </w:p>
  </w:endnote>
  <w:endnote w:type="continuationSeparator" w:id="0">
    <w:p w14:paraId="0B392B9A" w14:textId="77777777" w:rsidR="00864A6A" w:rsidRDefault="00864A6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F5DD" w14:textId="77777777" w:rsidR="004C28C5" w:rsidRPr="004C28C5" w:rsidRDefault="004C28C5" w:rsidP="00204F65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D289" w14:textId="77777777" w:rsidR="00864A6A" w:rsidRDefault="00864A6A" w:rsidP="002D0B7B">
      <w:r>
        <w:separator/>
      </w:r>
    </w:p>
  </w:footnote>
  <w:footnote w:type="continuationSeparator" w:id="0">
    <w:p w14:paraId="34A679A3" w14:textId="77777777" w:rsidR="00864A6A" w:rsidRDefault="00864A6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C27C" w14:textId="084D7E89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F26DE2">
      <w:rPr>
        <w:rFonts w:ascii="Batang" w:hAnsi="Batang" w:cs="Batang"/>
        <w:b/>
        <w:bCs/>
        <w:sz w:val="18"/>
        <w:szCs w:val="18"/>
        <w:lang w:eastAsia="ko-KR"/>
      </w:rPr>
      <w:t>5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F26DE2">
      <w:rPr>
        <w:sz w:val="18"/>
        <w:szCs w:val="18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71572276">
    <w:abstractNumId w:val="0"/>
  </w:num>
  <w:num w:numId="2" w16cid:durableId="1199275642">
    <w:abstractNumId w:val="4"/>
  </w:num>
  <w:num w:numId="3" w16cid:durableId="2022707628">
    <w:abstractNumId w:val="3"/>
  </w:num>
  <w:num w:numId="4" w16cid:durableId="1533300926">
    <w:abstractNumId w:val="1"/>
  </w:num>
  <w:num w:numId="5" w16cid:durableId="133091137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4A557"/>
  <w15:docId w15:val="{348258FE-19E3-C349-9C46-DC23CE8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7554-5842-4E4A-9C37-CE87CE5D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4920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2023-04-22T14:57:00Z</cp:lastPrinted>
  <dcterms:created xsi:type="dcterms:W3CDTF">2023-04-28T17:10:00Z</dcterms:created>
  <dcterms:modified xsi:type="dcterms:W3CDTF">2023-04-28T17:34:00Z</dcterms:modified>
</cp:coreProperties>
</file>