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Default="007B3649"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Los dos árboles y los dos principios rectores del vivir</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263FF9" w:rsidRPr="00A30195" w:rsidRDefault="005268DC"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t xml:space="preserve">Septiembre </w:t>
      </w:r>
      <w:r w:rsidR="00990E26">
        <w:rPr>
          <w:rFonts w:eastAsia="Arial"/>
          <w:b/>
          <w:color w:val="000000"/>
          <w:sz w:val="22"/>
          <w:szCs w:val="22"/>
          <w:lang w:val="es-CO"/>
        </w:rPr>
        <w:t>26</w:t>
      </w:r>
      <w:r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Génesis 2:9</w:t>
      </w:r>
      <w:r>
        <w:rPr>
          <w:rFonts w:ascii="Arial" w:hAnsi="Arial" w:cs="Arial"/>
          <w:b/>
          <w:bCs/>
          <w:color w:val="000000"/>
          <w:sz w:val="19"/>
          <w:szCs w:val="19"/>
          <w:lang w:val="es-EC"/>
        </w:rPr>
        <w:t>, 17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9 E hizo Jehová Dios brotar de la tierra todo árbol agradable a la vista y bueno para comer, y también el árbol de la vida en medio del huerto, y el árbol del conocimiento del bien y del mal.</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pero del árbol del conocimiento del bien y del mal no comerás; porque el día en que comas de él, ciertamente morirás.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Juan 5:11-13</w:t>
      </w:r>
      <w:r>
        <w:rPr>
          <w:rFonts w:ascii="Arial" w:hAnsi="Arial" w:cs="Arial"/>
          <w:b/>
          <w:bCs/>
          <w:color w:val="000000"/>
          <w:sz w:val="19"/>
          <w:szCs w:val="19"/>
          <w:lang w:val="es-EC"/>
        </w:rPr>
        <w:t>, 20, 39-40</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11 Y éste es el testimonio: que Dios nos ha dado vida eterna; y esta vida está en Su Hijo.</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12 El que tiene al Hijo, tiene la vida; el que no tiene al Hijo de Dios no tiene la vida.</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13 Estas cosas os he escrito a vosotros los que creéis en el nombre del Hijo de Dios, para que sepáis que tenéis vida eterna.</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20 Pero sabemos que el Hijo de Dios ha venido, y nos ha dado entendimiento para conocer a Aquel que es verdadero; y estamos en el verdadero, en Su Hijo Jesucristo. Éste es el verdadero Dios, y la vida eterna.</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39 Escudriñáis las Escrituras, porque a vosotros os parece que en ellas tenéis la vida eterna; y ellas son las que dan testimonio de Mí.</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40 Pero no queréis venir a Mí para que tengáis vida.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Juan 6:35</w:t>
      </w:r>
      <w:r>
        <w:rPr>
          <w:rFonts w:ascii="Arial" w:hAnsi="Arial" w:cs="Arial"/>
          <w:b/>
          <w:bCs/>
          <w:color w:val="000000"/>
          <w:sz w:val="19"/>
          <w:szCs w:val="19"/>
          <w:lang w:val="es-EC"/>
        </w:rPr>
        <w:t>, 57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35 Jesús les dijo: Yo soy el pan de vida; el que a Mí viene, nunca tendrá hambre; y el que en Mí cree, no tendrá sed jamás.</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B85A80" w:rsidRPr="002729D2"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57 Como me envió el Padre viviente, y Yo vivo por causa del Padre, asimismo el que me come, él también vivirá por causa de Mí.</w:t>
      </w:r>
    </w:p>
    <w:p w:rsidR="00B85A80" w:rsidRPr="00B85A80" w:rsidRDefault="00B85A80" w:rsidP="00436E46">
      <w:pPr>
        <w:jc w:val="both"/>
        <w:rPr>
          <w:rFonts w:eastAsia="Arial"/>
          <w:b/>
          <w:sz w:val="22"/>
          <w:szCs w:val="22"/>
          <w:lang w:val="es-CO"/>
        </w:rPr>
      </w:pP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Cuando Dios creó al hombre, ... Dios deseaba que el hombre dependiera de Él para su vivir, de la misma manera en que dependía de los alimentos para su vivir. “Porque en Él vivimos, y nos movemos, y somos” (</w:t>
      </w:r>
      <w:proofErr w:type="spellStart"/>
      <w:r w:rsidRPr="007A14FB">
        <w:rPr>
          <w:rFonts w:ascii="Arial" w:hAnsi="Arial" w:cs="Arial"/>
          <w:sz w:val="19"/>
          <w:szCs w:val="19"/>
          <w:lang w:val="es-EC"/>
        </w:rPr>
        <w:t>Hch.</w:t>
      </w:r>
      <w:proofErr w:type="spellEnd"/>
      <w:r w:rsidRPr="007A14FB">
        <w:rPr>
          <w:rFonts w:ascii="Arial" w:hAnsi="Arial" w:cs="Arial"/>
          <w:sz w:val="19"/>
          <w:szCs w:val="19"/>
          <w:lang w:val="es-EC"/>
        </w:rPr>
        <w:t xml:space="preserve"> 17:28) ... El árbol de la vida y el árbol del conocimiento del bien y del mal son una clase de parábola. Nos muestran que el hombre tiene dos clases de alimento y puede vivir por la vida o por el conocimiento del bien y el mal, es decir, el conocimiento de lo correcto e incorrecto. Muchas personas han leído acerca de los dos árboles en Génesis 2, pero </w:t>
      </w:r>
      <w:r w:rsidRPr="007A14FB">
        <w:rPr>
          <w:rFonts w:ascii="Arial" w:hAnsi="Arial" w:cs="Arial"/>
          <w:sz w:val="19"/>
          <w:szCs w:val="19"/>
          <w:lang w:val="es-EC"/>
        </w:rPr>
        <w:lastRenderedPageBreak/>
        <w:t>quisiéramos recalcar que estos dos árboles fueron colocados allí para mostrarnos que el hombre, en particular un cristiano, puede vivir en la tierra según dos principios diferentes. El hombre puede vivir según el principio de lo correcto e incorrecto, o según el principio de la vida. Algunos cristianos toman el principio de lo correcto e incorrecto como la norma de su vivir, mientras que otros cristianos toman el principio de la vida como la norma para su vivir. (Dos principios relacionados con el modo de vivir, págs. 2-3)</w:t>
      </w:r>
    </w:p>
    <w:p w:rsidR="00D8520A" w:rsidRPr="007A14FB" w:rsidRDefault="00D8520A" w:rsidP="00D8520A">
      <w:pPr>
        <w:jc w:val="both"/>
        <w:rPr>
          <w:rFonts w:ascii="Arial" w:hAnsi="Arial" w:cs="Arial"/>
          <w:sz w:val="19"/>
          <w:szCs w:val="19"/>
          <w:lang w:val="es-EC"/>
        </w:rPr>
      </w:pPr>
    </w:p>
    <w:p w:rsidR="00D8520A" w:rsidRPr="007A14FB" w:rsidRDefault="00D8520A" w:rsidP="00D8520A">
      <w:pPr>
        <w:jc w:val="center"/>
        <w:rPr>
          <w:rFonts w:ascii="Arial" w:hAnsi="Arial" w:cs="Arial"/>
          <w:b/>
          <w:bCs/>
          <w:sz w:val="19"/>
          <w:szCs w:val="19"/>
          <w:lang w:val="es-EC"/>
        </w:rPr>
      </w:pPr>
      <w:r w:rsidRPr="007A14FB">
        <w:rPr>
          <w:rFonts w:ascii="Arial" w:hAnsi="Arial" w:cs="Arial"/>
          <w:b/>
          <w:bCs/>
          <w:sz w:val="19"/>
          <w:szCs w:val="19"/>
          <w:lang w:val="es-EC"/>
        </w:rPr>
        <w:t>Lectura para hoy</w:t>
      </w:r>
    </w:p>
    <w:p w:rsidR="00D8520A"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¿Qué significa que una persona viva según lo correcto e incorrecto? ¿Qué significa que una persona viva según la vida? Muchas personas sólo tienen el árbol del conocimiento del bien y el mal en sus vidas. Otras personas tienen el árbol de la vida en sus vidas. Algunas tienen ambos. Sin embargo, la Palabra de Dios nos dice que el que coma del árbol del conocimiento del bien y del mal ciertamente morirá, mientras que el que coma del árbol de la vida vivirá. Dios también nos muestra que todo el que viva por el conocimiento del bien y del mal, perderá su posición ante Dios. Si un hombre quiere vivir siempre delante de Dios, entonces debe saber lo que significa comer del fruto del árbol de la vida.</w:t>
      </w: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Aquí quisiera añadir otro principio para vivir: el principio rector del pecado. Podemos decir que todos los que están en el mundo viven conforme al menos tres principios rectores: pueden vivir por el pecado, o pueden vivir por lo correcto e incorrecto, o pueden vivir por la vida divina.</w:t>
      </w: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¿Qué significa esto? Es muy sencillo. Muchas personas viven en la tierra siguiendo la concupiscencia de su carne. Son hijos de ira, llevados por la corriente de este mundo; viven y se conducen según la operación de los espíritus malignos en sus corazones. Por tanto, el principio por el cual viven es que viven por el pecado (Ef. 2:1-3) ... No quiero hablar de este principio; creo que ya muchos entre nosotros hemos dejado este principio. Lo que consideraremos esta mañana no está relacionado con el principio rector del pecado. Los dos árboles representan dos principios rectores del vivir. Hay algunas personas que, después de llegar a ser cristianas, se rigen por el principio de lo correcto e incorrecto, mientras que otras viven por el principio de la vida.</w:t>
      </w:r>
    </w:p>
    <w:p w:rsidR="00B81822" w:rsidRDefault="00D8520A" w:rsidP="00D8520A">
      <w:pPr>
        <w:ind w:firstLine="720"/>
        <w:jc w:val="both"/>
        <w:rPr>
          <w:rFonts w:eastAsia="Arial"/>
          <w:bCs/>
          <w:sz w:val="22"/>
          <w:szCs w:val="22"/>
        </w:rPr>
      </w:pPr>
      <w:r w:rsidRPr="007A14FB">
        <w:rPr>
          <w:rFonts w:ascii="Arial" w:hAnsi="Arial" w:cs="Arial"/>
          <w:sz w:val="19"/>
          <w:szCs w:val="19"/>
          <w:lang w:val="es-EC"/>
        </w:rPr>
        <w:t xml:space="preserve">Al hablar de este asunto, doy por sentado que ya hemos dejado atrás el principio rector del pecado y que ahora andamos delante de Dios. Si examinamos un poco este asunto, nos daremos cuenta de que hay </w:t>
      </w:r>
      <w:r w:rsidRPr="007A14FB">
        <w:rPr>
          <w:rFonts w:ascii="Arial" w:hAnsi="Arial" w:cs="Arial"/>
          <w:sz w:val="19"/>
          <w:szCs w:val="19"/>
          <w:lang w:val="es-EC"/>
        </w:rPr>
        <w:lastRenderedPageBreak/>
        <w:t xml:space="preserve">personas que viven según el principio de lo correcto e incorrecto, o de lo bueno y lo malo. Por favor, recuerde que el principio de lo correcto e incorrecto, el principio del bien y del mal, no es el cristianismo. El cristianismo está relacionado con la vida, y no conforme a un estándar. El cristianismo se refiere a la vida, y no al bien y el mal. El cristianismo enseña acerca de la vida, y no lo bueno y lo malo. Tenemos muchos hermanos y hermanas jóvenes presentes esta mañana. Quisiera decirles que cuando aceptaron al Señor Jesús y recibieron una nueva vida, obtuvieron algo maravilloso en su interior. Recibieron otro principio rector del vivir. Sin embargo, si no conocen este principio, pondrán el principio de la vida a un lado y comenzarán a seguir el principio de lo correcto e incorrecto. </w:t>
      </w:r>
      <w:bookmarkStart w:id="0" w:name="_Hlk114779481"/>
      <w:r w:rsidRPr="00A0064F">
        <w:rPr>
          <w:rFonts w:ascii="Arial" w:hAnsi="Arial" w:cs="Arial"/>
          <w:i/>
          <w:iCs/>
          <w:sz w:val="19"/>
          <w:szCs w:val="19"/>
        </w:rPr>
        <w:t>(Dos principios relacionados con el modo de vivir, págs. 2-5)</w:t>
      </w:r>
      <w:bookmarkEnd w:id="0"/>
    </w:p>
    <w:p w:rsidR="00436E46" w:rsidRPr="00436E46" w:rsidRDefault="00436E46" w:rsidP="00436E46">
      <w:pPr>
        <w:jc w:val="both"/>
        <w:rPr>
          <w:rFonts w:eastAsia="Arial"/>
          <w:bCs/>
          <w:sz w:val="22"/>
          <w:szCs w:val="22"/>
        </w:rPr>
      </w:pPr>
    </w:p>
    <w:p w:rsidR="004C496E" w:rsidRPr="000445CD" w:rsidRDefault="002E1D22" w:rsidP="00B12B5F">
      <w:pPr>
        <w:jc w:val="both"/>
        <w:rPr>
          <w:rFonts w:ascii="Arial" w:eastAsia="Arial" w:hAnsi="Arial" w:cs="Arial"/>
          <w:bCs/>
          <w:i/>
          <w:iCs/>
          <w:sz w:val="16"/>
          <w:szCs w:val="16"/>
        </w:rPr>
      </w:pPr>
      <w:r w:rsidRPr="000445CD">
        <w:rPr>
          <w:rFonts w:ascii="Arial" w:eastAsia="Arial" w:hAnsi="Arial" w:cs="Arial"/>
          <w:b/>
          <w:i/>
          <w:iCs/>
          <w:sz w:val="16"/>
          <w:szCs w:val="16"/>
        </w:rPr>
        <w:t>Lectura Corporativ</w:t>
      </w:r>
      <w:r w:rsidR="003B3C9C" w:rsidRPr="000445CD">
        <w:rPr>
          <w:rFonts w:ascii="Arial" w:eastAsia="Arial" w:hAnsi="Arial" w:cs="Arial"/>
          <w:b/>
          <w:i/>
          <w:iCs/>
          <w:sz w:val="16"/>
          <w:szCs w:val="16"/>
        </w:rPr>
        <w:t>a</w:t>
      </w:r>
      <w:r w:rsidR="003B3C9C" w:rsidRPr="000445CD">
        <w:rPr>
          <w:rFonts w:ascii="Arial" w:eastAsia="Arial" w:hAnsi="Arial" w:cs="Arial"/>
          <w:bCs/>
          <w:i/>
          <w:iCs/>
          <w:sz w:val="16"/>
          <w:szCs w:val="16"/>
        </w:rPr>
        <w:t>:</w:t>
      </w:r>
      <w:r w:rsidR="007F2948" w:rsidRPr="000445CD">
        <w:rPr>
          <w:rFonts w:ascii="Arial" w:eastAsia="Arial" w:hAnsi="Arial" w:cs="Arial"/>
          <w:bCs/>
          <w:i/>
          <w:iCs/>
          <w:sz w:val="16"/>
          <w:szCs w:val="16"/>
        </w:rPr>
        <w:t xml:space="preserve"> “El árbol de la vida”; </w:t>
      </w:r>
      <w:r w:rsidR="007D3082">
        <w:rPr>
          <w:rFonts w:ascii="Arial" w:eastAsia="Arial" w:hAnsi="Arial" w:cs="Arial"/>
          <w:bCs/>
          <w:i/>
          <w:iCs/>
          <w:sz w:val="16"/>
          <w:szCs w:val="16"/>
        </w:rPr>
        <w:t>Capitulo 16</w:t>
      </w:r>
      <w:r w:rsidR="007F2948" w:rsidRPr="000445CD">
        <w:rPr>
          <w:rFonts w:ascii="Arial" w:eastAsia="Arial" w:hAnsi="Arial" w:cs="Arial"/>
          <w:bCs/>
          <w:i/>
          <w:iCs/>
          <w:sz w:val="16"/>
          <w:szCs w:val="16"/>
        </w:rPr>
        <w:t xml:space="preserve"> – Secciones: </w:t>
      </w:r>
      <w:bookmarkStart w:id="1" w:name="_Hlk100406653"/>
      <w:r w:rsidR="007D3082" w:rsidRPr="00395B85">
        <w:rPr>
          <w:rFonts w:ascii="Arial" w:hAnsi="Arial" w:cs="Arial"/>
          <w:i/>
          <w:iCs/>
          <w:sz w:val="16"/>
          <w:szCs w:val="16"/>
          <w:lang w:val="es-EC"/>
        </w:rPr>
        <w:t>LA MAXIMA INTENCION DE DIOS</w:t>
      </w:r>
      <w:r w:rsidR="007D3082">
        <w:rPr>
          <w:rFonts w:ascii="Arial" w:hAnsi="Arial" w:cs="Arial"/>
          <w:i/>
          <w:iCs/>
          <w:sz w:val="16"/>
          <w:szCs w:val="16"/>
          <w:lang w:val="es-EC"/>
        </w:rPr>
        <w:t xml:space="preserve"> </w:t>
      </w:r>
      <w:r w:rsidR="007D3082" w:rsidRPr="00395B85">
        <w:rPr>
          <w:rFonts w:ascii="Arial" w:hAnsi="Arial" w:cs="Arial"/>
          <w:i/>
          <w:iCs/>
          <w:sz w:val="16"/>
          <w:szCs w:val="16"/>
          <w:lang w:val="es-EC"/>
        </w:rPr>
        <w:t>HECHA REALIDAD</w:t>
      </w:r>
    </w:p>
    <w:p w:rsidR="00F27809" w:rsidRPr="0058543F" w:rsidRDefault="00F27809" w:rsidP="0058543F">
      <w:pPr>
        <w:jc w:val="both"/>
        <w:rPr>
          <w:rFonts w:ascii="Arial" w:eastAsia="Arial" w:hAnsi="Arial" w:cs="Arial"/>
          <w:bCs/>
          <w:i/>
          <w:iCs/>
          <w:sz w:val="18"/>
          <w:szCs w:val="18"/>
        </w:rPr>
      </w:pPr>
    </w:p>
    <w:tbl>
      <w:tblPr>
        <w:tblStyle w:val="TableGrid"/>
        <w:tblW w:w="4945" w:type="dxa"/>
        <w:tblLook w:val="04A0"/>
      </w:tblPr>
      <w:tblGrid>
        <w:gridCol w:w="4945"/>
      </w:tblGrid>
      <w:tr w:rsidR="00894AF8" w:rsidRPr="00894AF8" w:rsidTr="00AC0932">
        <w:tc>
          <w:tcPr>
            <w:tcW w:w="4945" w:type="dxa"/>
          </w:tcPr>
          <w:p w:rsidR="00894AF8" w:rsidRPr="00894AF8" w:rsidRDefault="005268DC" w:rsidP="005268DC">
            <w:pPr>
              <w:shd w:val="clear" w:color="auto" w:fill="FFFFFF"/>
              <w:ind w:left="-120"/>
              <w:jc w:val="both"/>
              <w:outlineLvl w:val="1"/>
              <w:rPr>
                <w:rFonts w:eastAsia="Arial"/>
                <w:b/>
                <w:color w:val="000000"/>
                <w:sz w:val="22"/>
                <w:szCs w:val="22"/>
              </w:rPr>
            </w:pPr>
            <w:r>
              <w:rPr>
                <w:rFonts w:eastAsia="Arial"/>
                <w:b/>
                <w:color w:val="000000"/>
                <w:sz w:val="22"/>
                <w:szCs w:val="22"/>
              </w:rPr>
              <w:t xml:space="preserve">Septiembre </w:t>
            </w:r>
            <w:r w:rsidR="00A30195">
              <w:rPr>
                <w:rFonts w:eastAsia="Arial"/>
                <w:b/>
                <w:color w:val="000000"/>
                <w:sz w:val="22"/>
                <w:szCs w:val="22"/>
              </w:rPr>
              <w:t>2</w:t>
            </w:r>
            <w:r w:rsidR="00990E26">
              <w:rPr>
                <w:rFonts w:eastAsia="Arial"/>
                <w:b/>
                <w:color w:val="000000"/>
                <w:sz w:val="22"/>
                <w:szCs w:val="22"/>
              </w:rPr>
              <w:t>7</w:t>
            </w:r>
            <w:r>
              <w:rPr>
                <w:rFonts w:eastAsia="Arial"/>
                <w:b/>
                <w:color w:val="000000"/>
                <w:sz w:val="22"/>
                <w:szCs w:val="22"/>
              </w:rPr>
              <w:t xml:space="preserve"> </w:t>
            </w:r>
            <w:r w:rsidR="00894AF8" w:rsidRPr="00CB64C5">
              <w:rPr>
                <w:rFonts w:eastAsia="Arial"/>
                <w:b/>
                <w:color w:val="000000"/>
                <w:sz w:val="22"/>
                <w:szCs w:val="22"/>
              </w:rPr>
              <w:t>martes</w:t>
            </w:r>
          </w:p>
        </w:tc>
      </w:tr>
    </w:tbl>
    <w:bookmarkEnd w:id="1"/>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Génesis 2:9</w:t>
      </w:r>
      <w:r>
        <w:rPr>
          <w:rFonts w:ascii="Arial" w:hAnsi="Arial" w:cs="Arial"/>
          <w:b/>
          <w:bCs/>
          <w:color w:val="000000"/>
          <w:sz w:val="19"/>
          <w:szCs w:val="19"/>
          <w:lang w:val="es-EC"/>
        </w:rPr>
        <w:t>, 17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9 E hizo Jehová Dios brotar de la tierra todo árbol agradable a la vista y bueno para comer, y también el árbol de la vida en medio del huerto, y el árbol del conocimiento del bien y del mal.</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pero del árbol del conocimiento del bien y del mal no comerás; porque el día en que comas de él, ciertamente morirás.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Efesios 4:17</w:t>
      </w:r>
      <w:r>
        <w:rPr>
          <w:rFonts w:ascii="Arial" w:hAnsi="Arial" w:cs="Arial"/>
          <w:b/>
          <w:bCs/>
          <w:color w:val="000000"/>
          <w:sz w:val="19"/>
          <w:szCs w:val="19"/>
          <w:lang w:val="es-EC"/>
        </w:rPr>
        <w:t>, 22-23</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Esto, pues, digo y testifico en el Señor: que ya no andéis como los gentiles, que todavía andan en la vanidad de su mente,</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22 que en cuanto a la pasada manera de vivir, os despojéis del viejo hombre, que se va corrompiendo conforme a las pasiones del engaño,</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23 y os renovéis en el espíritu de vuestra mente,</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Juan 1:4</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4 En Él estaba la vida, y la vida era la luz de los hombres.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Juan 2:25</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25 Y ésta es la promesa que Él mismo nos hizo, la vida eterna.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Juan 5:13</w:t>
      </w:r>
    </w:p>
    <w:p w:rsidR="00026DA5"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13 Estas cosas os he escrito a vosotros los que creéis en el nombre del Hijo de Dios, para que sepáis que tenéis vida eterna.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lastRenderedPageBreak/>
        <w:t>Juan 11:25</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25 Le dijo Jesús: Yo soy la resurrección y la vida; el que cree en Mí, aunque esté muerto, vivirá.</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Mateo 7:14</w:t>
      </w:r>
    </w:p>
    <w:p w:rsidR="00B85A80" w:rsidRPr="002729D2"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14 porque estrecha es la puerta, y angosto el camino que lleva a la vida, y pocos son los que la hallan.</w:t>
      </w:r>
    </w:p>
    <w:p w:rsidR="00D8520A" w:rsidRPr="007A14FB" w:rsidRDefault="00D8520A" w:rsidP="00D8520A">
      <w:pPr>
        <w:jc w:val="both"/>
        <w:rPr>
          <w:rFonts w:ascii="Arial" w:hAnsi="Arial" w:cs="Arial"/>
          <w:sz w:val="19"/>
          <w:szCs w:val="19"/>
        </w:rPr>
      </w:pPr>
    </w:p>
    <w:p w:rsidR="00D8520A" w:rsidRPr="007A14FB" w:rsidRDefault="00D8520A" w:rsidP="00D8520A">
      <w:pPr>
        <w:jc w:val="both"/>
        <w:rPr>
          <w:rFonts w:ascii="Arial" w:hAnsi="Arial" w:cs="Arial"/>
          <w:sz w:val="19"/>
          <w:szCs w:val="19"/>
        </w:rPr>
      </w:pP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Si nuestra conducta es controlada por el principio de lo correcto e incorrecto, entonces cada vez que vayamos a tomar una decisión, nos preguntaremos si lo que vamos a hacer es correcto o incorrecto ... Cuando nos preguntamos si algo es bueno, en efecto nos preguntamos: “¿Estoy en lo correcto al hacer esto o no?”. Muchas personas consideran mucho si algo es bueno o malo. Ellos consideran si les está permitido hacer cierta cosa o no ... Por ser cuidadosos en decidir si algo es bueno y correcto o no, se consideran a sí mismos como buenos cristianos.</w:t>
      </w: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Como mucho, esta práctica es solamente discernir entre el bien y el mal; en el mejor de los casos, es meramente elegir y rechazar: elegimos lo bueno y rechazamos lo malo. En esto no consiste el cristianismo ... Esto pertenece al Antiguo Testamento, a la ley, a las religiones mundanas, a la moralidad humana y a la ética humana. (Dos principios relacionados con el modo de vivir, págs. 6-7)</w:t>
      </w:r>
    </w:p>
    <w:p w:rsidR="00D8520A" w:rsidRPr="007A14FB" w:rsidRDefault="00D8520A" w:rsidP="00D8520A">
      <w:pPr>
        <w:jc w:val="both"/>
        <w:rPr>
          <w:rFonts w:ascii="Arial" w:hAnsi="Arial" w:cs="Arial"/>
          <w:sz w:val="19"/>
          <w:szCs w:val="19"/>
          <w:lang w:val="es-EC"/>
        </w:rPr>
      </w:pPr>
    </w:p>
    <w:p w:rsidR="00D8520A" w:rsidRPr="00D8520A" w:rsidRDefault="00D8520A" w:rsidP="00D8520A">
      <w:pPr>
        <w:jc w:val="center"/>
        <w:rPr>
          <w:rFonts w:ascii="Arial" w:hAnsi="Arial" w:cs="Arial"/>
          <w:b/>
          <w:bCs/>
          <w:sz w:val="19"/>
          <w:szCs w:val="19"/>
          <w:lang w:val="es-EC"/>
        </w:rPr>
      </w:pPr>
      <w:r w:rsidRPr="00D8520A">
        <w:rPr>
          <w:rFonts w:ascii="Arial" w:hAnsi="Arial" w:cs="Arial"/>
          <w:b/>
          <w:bCs/>
          <w:sz w:val="19"/>
          <w:szCs w:val="19"/>
          <w:lang w:val="es-EC"/>
        </w:rPr>
        <w:t>Lectura para hoy</w:t>
      </w: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 xml:space="preserve">El cristianismo es vida ... No tiene que ver con el hecho de preguntarnos si algo está correcto o incorrecto, ... [sino que] consiste en verificar con la vida que está en nuestro interior siempre que hagamos algo. ¿Qué nos dice interiormente respecto a esto la nueva vida que Dios nos ha dado? Es muy extraño que muchos sólo presten atención a un estándar externo, el estándar del bien y el mal. Pero Dios no nos ha dado un estándar externo. El cristianismo no es un nuevo conjunto de Diez Mandamientos ... [y] no nos exige que preguntemos si algo está correcto o incorrecto, bueno o malo. Por el contrario, cada vez que hagamos algo, hay una vida en nuestro interior que surge a hablar con nosotros. Cuanto nos sentimos que estamos en lo correcto interiormente, cuando sentimos que la vida en nuestro interior se mueve, cuando estamos fuertes en nuestro interior y percibimos la unción, sabemos que tenemos vida. Muchas veces, algo puede estar correcto y ser bueno a los ojos del hombre, pero contrario a lo que esperamos, </w:t>
      </w:r>
      <w:r w:rsidRPr="007A14FB">
        <w:rPr>
          <w:rFonts w:ascii="Arial" w:hAnsi="Arial" w:cs="Arial"/>
          <w:sz w:val="19"/>
          <w:szCs w:val="19"/>
          <w:lang w:val="es-EC"/>
        </w:rPr>
        <w:lastRenderedPageBreak/>
        <w:t>la vida interior no responde y comienza a enfriarse y a retraerse.</w:t>
      </w:r>
    </w:p>
    <w:p w:rsidR="00D8520A" w:rsidRPr="007A14FB"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Nuestro vivir cristiano está basado en la vida interior, y no en un estándar externo de lo correcto e incorrecto. Muchas personas mundanas, que aún no han sido salvas, viven según el estándar de vida más elevado que pueden alcanzar: el principio de lo correcto e incorrecto. Si usted o yo también vivimos por el principio de lo correcto e incorrecto, seremos iguales a las personas mundanas. Los cristianos son diferentes a los no cristianos porque no viven por un estándar ni ley externos. Lo que nos preocupa no es la moralidad ni los conceptos humanos. No tratamos de determinar si algo está correcto o incorrecto sometiéndolo a la crítica u opinión humanas. Hoy en día sólo nos hacemos esta pregunta: ¿Qué dice al respecto la vida interior? Si sentimos que la vida divina es fuerte y activa en nuestro interior, entonces podemos proceder; pero si la vida se enfría y se retrae, debemos detenernos. El principio por el cual vivimos es interno en vez de externo ... Sólo podemos determinar que algo es verdaderamente correcto cuando el Espíritu de Dios opera en nuestro interior. Si sentimos que tenemos vida en nuestro interior, entonces ese asunto es correcto. Si no sentimos la vida interior, entonces ese asunto es incorrecto. Lo que está correcto y lo que está incorrecto no se decide por un estándar externo, sino por la vida interior.</w:t>
      </w:r>
    </w:p>
    <w:p w:rsidR="00D8520A" w:rsidRDefault="00D8520A" w:rsidP="00D8520A">
      <w:pPr>
        <w:ind w:firstLine="720"/>
        <w:jc w:val="both"/>
        <w:rPr>
          <w:rFonts w:ascii="Arial" w:hAnsi="Arial" w:cs="Arial"/>
          <w:sz w:val="19"/>
          <w:szCs w:val="19"/>
          <w:lang w:val="es-EC"/>
        </w:rPr>
      </w:pPr>
      <w:r w:rsidRPr="007A14FB">
        <w:rPr>
          <w:rFonts w:ascii="Arial" w:hAnsi="Arial" w:cs="Arial"/>
          <w:sz w:val="19"/>
          <w:szCs w:val="19"/>
          <w:lang w:val="es-EC"/>
        </w:rPr>
        <w:t>Una vez que tengamos claro este asunto, nos daremos cuenta de que no sólo debemos evitar todo lo que es malo, sino también todo aquello que sea meramente bueno. Los cristianos sólo deben hacer lo que provenga de la vida divina. Podemos ver que existen cosas malas, cosas buenas y también cosas propias de la vida. No estamos diciendo que los cristianos sólo deban hacer lo bueno y todo lo que provenga de la vida divina; más bien, estamos diciendo que los cristianos no deben hacer cosas buenas ni cosas malas. Dios dijo: “Pero del árbol del conocimiento del bien y del mal no comerás; porque el día en que comas de él, ciertamente morirás” [</w:t>
      </w:r>
      <w:proofErr w:type="spellStart"/>
      <w:r w:rsidRPr="007A14FB">
        <w:rPr>
          <w:rFonts w:ascii="Arial" w:hAnsi="Arial" w:cs="Arial"/>
          <w:sz w:val="19"/>
          <w:szCs w:val="19"/>
          <w:lang w:val="es-EC"/>
        </w:rPr>
        <w:t>Gn.</w:t>
      </w:r>
      <w:proofErr w:type="spellEnd"/>
      <w:r w:rsidRPr="007A14FB">
        <w:rPr>
          <w:rFonts w:ascii="Arial" w:hAnsi="Arial" w:cs="Arial"/>
          <w:sz w:val="19"/>
          <w:szCs w:val="19"/>
          <w:lang w:val="es-EC"/>
        </w:rPr>
        <w:t xml:space="preserve"> 2:17]. Observemos que el bien y el mal están puestos juntos como un solo camino, mientras que la vida es otro camino.</w:t>
      </w:r>
    </w:p>
    <w:p w:rsidR="00D8520A" w:rsidRPr="00703ADF" w:rsidRDefault="00D8520A" w:rsidP="00D8520A">
      <w:pPr>
        <w:ind w:firstLine="720"/>
        <w:jc w:val="both"/>
        <w:rPr>
          <w:rFonts w:ascii="Arial" w:hAnsi="Arial" w:cs="Arial"/>
          <w:i/>
          <w:iCs/>
          <w:sz w:val="19"/>
          <w:szCs w:val="19"/>
          <w:lang w:val="es-EC"/>
        </w:rPr>
      </w:pPr>
      <w:r>
        <w:rPr>
          <w:rFonts w:ascii="Arial" w:hAnsi="Arial" w:cs="Arial"/>
          <w:sz w:val="19"/>
          <w:szCs w:val="19"/>
          <w:lang w:val="es-EC"/>
        </w:rPr>
        <w:t>Por consiguiente, los cristianos no solo deben rechazar el mal, sino que también deben rechazar el bien. Existe un estándar que es más elevado que el estándar del bien; es el estándar de la vida. (</w:t>
      </w:r>
      <w:r>
        <w:rPr>
          <w:rFonts w:ascii="Arial" w:hAnsi="Arial" w:cs="Arial"/>
          <w:i/>
          <w:iCs/>
          <w:sz w:val="19"/>
          <w:szCs w:val="19"/>
          <w:lang w:val="es-EC"/>
        </w:rPr>
        <w:t>Dos principios relacionados con el modo de vivir, págs. 8-11)</w:t>
      </w:r>
    </w:p>
    <w:p w:rsidR="00724E64" w:rsidRPr="000D7C54" w:rsidRDefault="00EA0072" w:rsidP="00402D74">
      <w:pPr>
        <w:pStyle w:val="NormalWeb"/>
        <w:shd w:val="clear" w:color="auto" w:fill="FFFFFF"/>
        <w:ind w:right="-192"/>
        <w:rPr>
          <w:rFonts w:ascii="Arial" w:eastAsia="Arial" w:hAnsi="Arial" w:cs="Arial"/>
          <w:bCs/>
          <w:i/>
          <w:iCs/>
          <w:sz w:val="16"/>
          <w:szCs w:val="16"/>
        </w:rPr>
      </w:pPr>
      <w:r w:rsidRPr="000D7C54">
        <w:rPr>
          <w:rFonts w:ascii="Arial" w:eastAsia="Arial" w:hAnsi="Arial" w:cs="Arial"/>
          <w:b/>
          <w:i/>
          <w:iCs/>
          <w:sz w:val="16"/>
          <w:szCs w:val="16"/>
        </w:rPr>
        <w:lastRenderedPageBreak/>
        <w:t>Lectura Corporativa</w:t>
      </w:r>
      <w:r w:rsidRPr="000D7C54">
        <w:rPr>
          <w:rFonts w:ascii="Arial" w:eastAsia="Arial" w:hAnsi="Arial" w:cs="Arial"/>
          <w:bCs/>
          <w:i/>
          <w:iCs/>
          <w:sz w:val="16"/>
          <w:szCs w:val="16"/>
        </w:rPr>
        <w:t xml:space="preserve">: “El árbol de la vida”; </w:t>
      </w:r>
      <w:r w:rsidR="007D3082">
        <w:rPr>
          <w:rFonts w:ascii="Arial" w:eastAsia="Arial" w:hAnsi="Arial" w:cs="Arial"/>
          <w:bCs/>
          <w:i/>
          <w:iCs/>
          <w:sz w:val="16"/>
          <w:szCs w:val="16"/>
        </w:rPr>
        <w:t>Capitulo 16</w:t>
      </w:r>
      <w:r w:rsidRPr="000D7C54">
        <w:rPr>
          <w:rFonts w:ascii="Arial" w:eastAsia="Arial" w:hAnsi="Arial" w:cs="Arial"/>
          <w:bCs/>
          <w:i/>
          <w:iCs/>
          <w:sz w:val="16"/>
          <w:szCs w:val="16"/>
        </w:rPr>
        <w:t xml:space="preserve"> Secciones: </w:t>
      </w:r>
      <w:r w:rsidR="007D3082" w:rsidRPr="00395B85">
        <w:rPr>
          <w:rFonts w:ascii="Arial" w:hAnsi="Arial" w:cs="Arial"/>
          <w:i/>
          <w:iCs/>
          <w:sz w:val="16"/>
          <w:szCs w:val="16"/>
          <w:lang w:val="es-EC"/>
        </w:rPr>
        <w:t>LA INTENCION QUE DIOS TENIA</w:t>
      </w:r>
      <w:r w:rsidR="007D3082">
        <w:rPr>
          <w:rFonts w:ascii="Arial" w:hAnsi="Arial" w:cs="Arial"/>
          <w:i/>
          <w:iCs/>
          <w:sz w:val="16"/>
          <w:szCs w:val="16"/>
          <w:lang w:val="es-EC"/>
        </w:rPr>
        <w:t xml:space="preserve"> </w:t>
      </w:r>
      <w:r w:rsidR="007D3082" w:rsidRPr="00395B85">
        <w:rPr>
          <w:rFonts w:ascii="Arial" w:hAnsi="Arial" w:cs="Arial"/>
          <w:i/>
          <w:iCs/>
          <w:sz w:val="16"/>
          <w:szCs w:val="16"/>
          <w:lang w:val="es-EC"/>
        </w:rPr>
        <w:t>CON RESPECTO AL ARBOL DE LA VIDA</w:t>
      </w:r>
      <w:r w:rsidR="007D3082">
        <w:rPr>
          <w:rFonts w:ascii="Arial" w:hAnsi="Arial" w:cs="Arial"/>
          <w:i/>
          <w:iCs/>
          <w:sz w:val="16"/>
          <w:szCs w:val="16"/>
          <w:lang w:val="es-EC"/>
        </w:rPr>
        <w:t>.</w:t>
      </w:r>
    </w:p>
    <w:p w:rsidR="00C03AED" w:rsidRPr="00A30195" w:rsidRDefault="005268DC"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sidRPr="00A30195">
        <w:rPr>
          <w:rFonts w:eastAsia="Arial"/>
          <w:b/>
          <w:color w:val="000000"/>
          <w:sz w:val="22"/>
          <w:szCs w:val="22"/>
          <w:lang w:val="es-CO"/>
        </w:rPr>
        <w:t xml:space="preserve">Septiembre </w:t>
      </w:r>
      <w:r w:rsidR="00A30195">
        <w:rPr>
          <w:rFonts w:eastAsia="Arial"/>
          <w:b/>
          <w:color w:val="000000"/>
          <w:sz w:val="22"/>
          <w:szCs w:val="22"/>
          <w:lang w:val="es-CO"/>
        </w:rPr>
        <w:t>2</w:t>
      </w:r>
      <w:r w:rsidR="00990E26">
        <w:rPr>
          <w:rFonts w:eastAsia="Arial"/>
          <w:b/>
          <w:color w:val="000000"/>
          <w:sz w:val="22"/>
          <w:szCs w:val="22"/>
          <w:lang w:val="es-CO"/>
        </w:rPr>
        <w:t>8</w:t>
      </w:r>
      <w:r w:rsidR="00A30195">
        <w:rPr>
          <w:rFonts w:eastAsia="Arial"/>
          <w:b/>
          <w:color w:val="000000"/>
          <w:sz w:val="22"/>
          <w:szCs w:val="22"/>
          <w:lang w:val="es-CO"/>
        </w:rPr>
        <w:t xml:space="preserve"> </w:t>
      </w:r>
      <w:r w:rsidR="00B7139C" w:rsidRPr="00A30195">
        <w:rPr>
          <w:rFonts w:eastAsia="Arial"/>
          <w:b/>
          <w:color w:val="000000"/>
          <w:sz w:val="22"/>
          <w:szCs w:val="22"/>
          <w:lang w:val="es-CO"/>
        </w:rPr>
        <w:t>miércoles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Romanos 8:6</w:t>
      </w:r>
      <w:r>
        <w:rPr>
          <w:rFonts w:ascii="Arial" w:hAnsi="Arial" w:cs="Arial"/>
          <w:b/>
          <w:bCs/>
          <w:color w:val="000000"/>
          <w:sz w:val="19"/>
          <w:szCs w:val="19"/>
          <w:lang w:val="es-EC"/>
        </w:rPr>
        <w:t>, 11, 14-15</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6 Porque la mente puesta en la carne es muerte, pero la mente puesta en el espíritu es vida y paz.</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14 Porque todos los que son guiados por el Espíritu de Dios, éstos son hijos de Dios.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15 Pues no habéis recibido espíritu de esclavitud para estar otra vez en temor, sino que habéis recibido espíritu filial, con el cual clamamos: ¡ Abba, Padre!</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Juan 3:15-16</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15 para que todo aquel que en Él cree, tenga vida eterna.</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16 Porque de tal manera amó Dios al mundo, que ha dado a Su Hijo unigénito, para que todo aquel que en Él cree, no perezca, mas tenga vida eterna.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Juan 3:14</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14 Nosotros sabemos que hemos pasado de muerte a vida, en que amamos a los hermanos. El que no ama, permanece en muerte.</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Deuteronomio 30:19</w:t>
      </w:r>
    </w:p>
    <w:p w:rsidR="00B85A80" w:rsidRPr="002729D2"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19 Llamo por testigos hoy contra vosotros a los cielos y a la tierra: te he puesto delante la vida y la muerte, la bendición y la maldición; escoge, pues, la vida, para que vivas, tú y tu descendencia,</w:t>
      </w:r>
    </w:p>
    <w:p w:rsidR="007A4CE3" w:rsidRDefault="007A4CE3" w:rsidP="007A4CE3">
      <w:pPr>
        <w:rPr>
          <w:rFonts w:ascii="Arial" w:hAnsi="Arial" w:cs="Arial"/>
          <w:sz w:val="19"/>
          <w:szCs w:val="19"/>
        </w:rPr>
      </w:pPr>
    </w:p>
    <w:p w:rsidR="007A4CE3" w:rsidRPr="00AC43F2" w:rsidRDefault="007A4CE3" w:rsidP="007A4CE3">
      <w:pPr>
        <w:rPr>
          <w:rFonts w:ascii="Arial" w:hAnsi="Arial" w:cs="Arial"/>
          <w:sz w:val="19"/>
          <w:szCs w:val="19"/>
        </w:rPr>
      </w:pPr>
    </w:p>
    <w:p w:rsidR="007A4CE3" w:rsidRPr="00AC43F2" w:rsidRDefault="007A4CE3" w:rsidP="007A4CE3">
      <w:pPr>
        <w:ind w:firstLine="720"/>
        <w:jc w:val="both"/>
        <w:rPr>
          <w:rFonts w:ascii="Arial" w:hAnsi="Arial" w:cs="Arial"/>
          <w:sz w:val="19"/>
          <w:szCs w:val="19"/>
          <w:lang w:val="es-EC"/>
        </w:rPr>
      </w:pPr>
      <w:r w:rsidRPr="00AC43F2">
        <w:rPr>
          <w:rFonts w:ascii="Arial" w:hAnsi="Arial" w:cs="Arial"/>
          <w:sz w:val="19"/>
          <w:szCs w:val="19"/>
          <w:lang w:val="es-EC"/>
        </w:rPr>
        <w:t xml:space="preserve">El estándar del vivir cristiano no sólo le da fin a las cosas malas, sino también a las cosas buenas y correctas. Muchas cosas son correctas según el estándar humano, pero el estándar divino las declara incorrectas porque carecen de la vida divina ... La clave de todo es lo siguiente: otros tal vez digan que algo es correcto. Nosotros también puede que digamos que es correcto, pero ¿acaso la vida del Señor aumenta en nosotros o disminuye cuando comenzamos a hacer algo? Al comenzar a llevar a cabo dicha acción, ¿sentimos la unción o nos sentimos oprimidos? ... Por favor, recuerden que la vida no actúa basándose en estándares externos de lo correcto e incorrecto. Debemos tomar nuestras decisiones basándonos en el sentir de la vida de Dios o el </w:t>
      </w:r>
      <w:r w:rsidRPr="00AC43F2">
        <w:rPr>
          <w:rFonts w:ascii="Arial" w:hAnsi="Arial" w:cs="Arial"/>
          <w:sz w:val="19"/>
          <w:szCs w:val="19"/>
          <w:lang w:val="es-EC"/>
        </w:rPr>
        <w:lastRenderedPageBreak/>
        <w:t>sentir de muerte. Debemos prestar atención a si la vida de Dios dentro de nosotros aumenta o disminuye. Ningún cristiano debiera decir que él puede hacer algo simplemente porque sea bueno y correcto. Debemos consultar con el Señor que está en nuestro interior. ¿Cuál es la sensación interior que el Señor da? ¿Nos sentimos gozosos interiormente respecto a esto? ¿Tenemos el gozo y la paz espirituales? Esto es lo que determina nuestra senda espiritual. (Dos principios relacionados con el modo de vivir, págs. 14-16)</w:t>
      </w:r>
    </w:p>
    <w:p w:rsidR="007A4CE3" w:rsidRPr="00AC43F2" w:rsidRDefault="007A4CE3" w:rsidP="007A4CE3">
      <w:pPr>
        <w:jc w:val="both"/>
        <w:rPr>
          <w:rFonts w:ascii="Arial" w:hAnsi="Arial" w:cs="Arial"/>
          <w:sz w:val="19"/>
          <w:szCs w:val="19"/>
          <w:lang w:val="es-EC"/>
        </w:rPr>
      </w:pPr>
    </w:p>
    <w:p w:rsidR="007A4CE3" w:rsidRPr="007A4CE3" w:rsidRDefault="007A4CE3" w:rsidP="007A4CE3">
      <w:pPr>
        <w:jc w:val="center"/>
        <w:rPr>
          <w:rFonts w:ascii="Arial" w:hAnsi="Arial" w:cs="Arial"/>
          <w:b/>
          <w:bCs/>
          <w:sz w:val="19"/>
          <w:szCs w:val="19"/>
          <w:lang w:val="es-EC"/>
        </w:rPr>
      </w:pPr>
      <w:r w:rsidRPr="007A4CE3">
        <w:rPr>
          <w:rFonts w:ascii="Arial" w:hAnsi="Arial" w:cs="Arial"/>
          <w:b/>
          <w:bCs/>
          <w:sz w:val="19"/>
          <w:szCs w:val="19"/>
          <w:lang w:val="es-EC"/>
        </w:rPr>
        <w:t>Lectura para hoy</w:t>
      </w:r>
    </w:p>
    <w:p w:rsidR="007A4CE3" w:rsidRPr="00AC43F2" w:rsidRDefault="007A4CE3" w:rsidP="007A4CE3">
      <w:pPr>
        <w:ind w:firstLine="720"/>
        <w:jc w:val="both"/>
        <w:rPr>
          <w:rFonts w:ascii="Arial" w:hAnsi="Arial" w:cs="Arial"/>
          <w:sz w:val="19"/>
          <w:szCs w:val="19"/>
          <w:lang w:val="es-EC"/>
        </w:rPr>
      </w:pPr>
      <w:r w:rsidRPr="00AC43F2">
        <w:rPr>
          <w:rFonts w:ascii="Arial" w:hAnsi="Arial" w:cs="Arial"/>
          <w:sz w:val="19"/>
          <w:szCs w:val="19"/>
          <w:lang w:val="es-EC"/>
        </w:rPr>
        <w:t>Ningún cristiano debe intentar determinar nada aparte de la vida. Todo lo que aumente la vida interior es correcto, y todo lo que disminuya la vida interior es incorrecto. Nadie debe determinar si algo es correcto o incorrecto basándonos en estándares externos.</w:t>
      </w:r>
    </w:p>
    <w:p w:rsidR="007A4CE3" w:rsidRPr="00AC43F2" w:rsidRDefault="007A4CE3" w:rsidP="007A4CE3">
      <w:pPr>
        <w:ind w:firstLine="720"/>
        <w:jc w:val="both"/>
        <w:rPr>
          <w:rFonts w:ascii="Arial" w:hAnsi="Arial" w:cs="Arial"/>
          <w:sz w:val="19"/>
          <w:szCs w:val="19"/>
          <w:lang w:val="es-EC"/>
        </w:rPr>
      </w:pPr>
      <w:r w:rsidRPr="00AC43F2">
        <w:rPr>
          <w:rFonts w:ascii="Arial" w:hAnsi="Arial" w:cs="Arial"/>
          <w:sz w:val="19"/>
          <w:szCs w:val="19"/>
          <w:lang w:val="es-EC"/>
        </w:rPr>
        <w:t>Aquellos que conocen a Dios saben que lo único que pueden hacer es ponerse a un lado en silencio, ya que nuestra senda es Su misma vida, no lo que está correcto e incorrecto. La diferencia entre estos dos principios es inmensa. Hermanos y hermanas, el contraste visto aquí es muy grande. Tantas personas sólo piensan si es correcto o incorrecto que hagan algo ... La única pregunta que debemos hacer es si la vida divina en nosotros aumenta o disminuye. Esto es lo que debe determinar el camino que seguimos. Todo es determinado en nuestros corazones.</w:t>
      </w:r>
    </w:p>
    <w:p w:rsidR="007A4CE3" w:rsidRPr="00AC43F2" w:rsidRDefault="007A4CE3" w:rsidP="007A4CE3">
      <w:pPr>
        <w:ind w:firstLine="720"/>
        <w:jc w:val="both"/>
        <w:rPr>
          <w:rFonts w:ascii="Arial" w:hAnsi="Arial" w:cs="Arial"/>
          <w:sz w:val="19"/>
          <w:szCs w:val="19"/>
          <w:lang w:val="es-EC"/>
        </w:rPr>
      </w:pPr>
      <w:r w:rsidRPr="00AC43F2">
        <w:rPr>
          <w:rFonts w:ascii="Arial" w:hAnsi="Arial" w:cs="Arial"/>
          <w:sz w:val="19"/>
          <w:szCs w:val="19"/>
          <w:lang w:val="es-EC"/>
        </w:rPr>
        <w:t>El hombre dice que basta sólo estar en lo correcto, pero Dios dice que solamente la vida es suficiente ... Dios no está satisfecho con estar en lo correcto. Él requiere que nosotros satisfagamos la vida divina.</w:t>
      </w:r>
    </w:p>
    <w:p w:rsidR="007A4CE3" w:rsidRPr="00AC43F2" w:rsidRDefault="007A4CE3" w:rsidP="007A4CE3">
      <w:pPr>
        <w:ind w:firstLine="720"/>
        <w:jc w:val="both"/>
        <w:rPr>
          <w:rFonts w:ascii="Arial" w:hAnsi="Arial" w:cs="Arial"/>
          <w:sz w:val="19"/>
          <w:szCs w:val="19"/>
          <w:lang w:val="es-EC"/>
        </w:rPr>
      </w:pPr>
      <w:r w:rsidRPr="00AC43F2">
        <w:rPr>
          <w:rFonts w:ascii="Arial" w:hAnsi="Arial" w:cs="Arial"/>
          <w:sz w:val="19"/>
          <w:szCs w:val="19"/>
          <w:lang w:val="es-EC"/>
        </w:rPr>
        <w:t>Debemos hacer las cosas de manera que satisfaga la vida que Dios nos ha dado ... Mateo 5—7, el Sermón en el Monte ... no nos dice que todo estará bien siempre y cuando hagamos las cosas según lo que es correcto. El hombre se pregunta por qué tiene que poner la otra mejilla cuando alguien lo abofetea. ¿Acaso no basta con quedarse callado cuando alguien nos abofetee? ... Dios dice que no es suficiente agachar la cabeza y retirarnos cuando alguien nos golpea. Esto no satisface la vida interior. Es preciso que también pongamos la otra mejilla al que nos abofetea. Esto significa que no hay odio en nuestros corazones. No estamos enojados y podemos sufrir el mismo agravio por segunda vez. La vida es humilde. La vida es perfectamente capaz de volver la otra mejilla. Éste es el camino de la vida.</w:t>
      </w:r>
    </w:p>
    <w:p w:rsidR="005427EB" w:rsidRPr="005427EB" w:rsidRDefault="007A4CE3" w:rsidP="007A4CE3">
      <w:pPr>
        <w:ind w:firstLine="720"/>
        <w:jc w:val="both"/>
        <w:rPr>
          <w:sz w:val="22"/>
          <w:szCs w:val="22"/>
          <w:lang w:val="es-CO"/>
        </w:rPr>
      </w:pPr>
      <w:r w:rsidRPr="00AC43F2">
        <w:rPr>
          <w:rFonts w:ascii="Arial" w:hAnsi="Arial" w:cs="Arial"/>
          <w:sz w:val="19"/>
          <w:szCs w:val="19"/>
          <w:lang w:val="es-EC"/>
        </w:rPr>
        <w:lastRenderedPageBreak/>
        <w:t>Mientras vivimos delante de Dios, nuestras acciones no deben ser determinadas por el bien o el mal, sino por la vida que reside en nuestro interior. Vale la pena hacer todo lo que esta vida nos pide que hagamos. Cualquier acción que realicemos independientemente de la vida, por buena que sea, sólo nos traerá condenación interior. Un cristiano no sólo debe arrepentirse delante de Dios por los pecados que ha cometido; muchas veces debe también arrepentirse delante de Dios por las cosas buenas que ha hecho. El principio rector de nuestro vivir no es uno que diferencia entre el bien y el mal. Debemos venir delante de Dios para determinar qué es propio de la vida y qué es propio de la muerte ... Cuando la vida no aumenta y no percibimos la unción en nuestro interior, no nos debe imp</w:t>
      </w:r>
      <w:r>
        <w:rPr>
          <w:rFonts w:ascii="Arial" w:hAnsi="Arial" w:cs="Arial"/>
          <w:sz w:val="19"/>
          <w:szCs w:val="19"/>
          <w:lang w:val="es-EC"/>
        </w:rPr>
        <w:t xml:space="preserve">ortar si actuamos conforme a lo correcto o lo incorrecto, más bien, nos debemos confesar ante Dios y pedirle Su perdón. </w:t>
      </w:r>
      <w:r w:rsidRPr="00A0064F">
        <w:rPr>
          <w:rFonts w:ascii="Arial" w:hAnsi="Arial" w:cs="Arial"/>
          <w:i/>
          <w:iCs/>
          <w:sz w:val="19"/>
          <w:szCs w:val="19"/>
        </w:rPr>
        <w:t xml:space="preserve">(Dos principios relacionados con el modo de vivir, págs. </w:t>
      </w:r>
      <w:r>
        <w:rPr>
          <w:rFonts w:ascii="Arial" w:hAnsi="Arial" w:cs="Arial"/>
          <w:i/>
          <w:iCs/>
          <w:sz w:val="19"/>
          <w:szCs w:val="19"/>
        </w:rPr>
        <w:t>18-20, 24-25, 28-29</w:t>
      </w:r>
      <w:r w:rsidRPr="00A0064F">
        <w:rPr>
          <w:rFonts w:ascii="Arial" w:hAnsi="Arial" w:cs="Arial"/>
          <w:i/>
          <w:iCs/>
          <w:sz w:val="19"/>
          <w:szCs w:val="19"/>
        </w:rPr>
        <w:t>)</w:t>
      </w:r>
    </w:p>
    <w:p w:rsidR="00AC0932" w:rsidRPr="00B12B5F" w:rsidRDefault="00B12B5F" w:rsidP="00402D74">
      <w:pPr>
        <w:pStyle w:val="NormalWeb"/>
        <w:shd w:val="clear" w:color="auto" w:fill="FFFFFF"/>
        <w:ind w:right="-192"/>
        <w:rPr>
          <w:rFonts w:ascii="Arial" w:eastAsia="Arial" w:hAnsi="Arial" w:cs="Arial"/>
          <w:bCs/>
          <w:i/>
          <w:iCs/>
          <w:sz w:val="16"/>
          <w:szCs w:val="16"/>
        </w:rPr>
      </w:pPr>
      <w:r w:rsidRPr="000D7C54">
        <w:rPr>
          <w:rFonts w:ascii="Arial" w:eastAsia="Arial" w:hAnsi="Arial" w:cs="Arial"/>
          <w:b/>
          <w:i/>
          <w:iCs/>
          <w:sz w:val="16"/>
          <w:szCs w:val="16"/>
        </w:rPr>
        <w:t>Lectura Corporativa</w:t>
      </w:r>
      <w:r w:rsidRPr="000D7C54">
        <w:rPr>
          <w:rFonts w:ascii="Arial" w:eastAsia="Arial" w:hAnsi="Arial" w:cs="Arial"/>
          <w:bCs/>
          <w:i/>
          <w:iCs/>
          <w:sz w:val="16"/>
          <w:szCs w:val="16"/>
        </w:rPr>
        <w:t xml:space="preserve">: “El árbol de la vida”; </w:t>
      </w:r>
      <w:r w:rsidR="007D3082">
        <w:rPr>
          <w:rFonts w:ascii="Arial" w:eastAsia="Arial" w:hAnsi="Arial" w:cs="Arial"/>
          <w:bCs/>
          <w:i/>
          <w:iCs/>
          <w:sz w:val="16"/>
          <w:szCs w:val="16"/>
        </w:rPr>
        <w:t>Capitulo 16</w:t>
      </w:r>
      <w:r w:rsidRPr="000D7C54">
        <w:rPr>
          <w:rFonts w:ascii="Arial" w:eastAsia="Arial" w:hAnsi="Arial" w:cs="Arial"/>
          <w:bCs/>
          <w:i/>
          <w:iCs/>
          <w:sz w:val="16"/>
          <w:szCs w:val="16"/>
        </w:rPr>
        <w:t xml:space="preserve"> Secciones: </w:t>
      </w:r>
      <w:r w:rsidR="007D3082" w:rsidRPr="00395B85">
        <w:rPr>
          <w:rFonts w:ascii="Arial" w:hAnsi="Arial" w:cs="Arial"/>
          <w:i/>
          <w:iCs/>
          <w:sz w:val="16"/>
          <w:szCs w:val="16"/>
          <w:lang w:val="es-EC"/>
        </w:rPr>
        <w:t>LA INTENCION DE DIOS PRESENTADA EN</w:t>
      </w:r>
      <w:r w:rsidR="007D3082">
        <w:rPr>
          <w:rFonts w:ascii="Arial" w:hAnsi="Arial" w:cs="Arial"/>
          <w:i/>
          <w:iCs/>
          <w:sz w:val="16"/>
          <w:szCs w:val="16"/>
          <w:lang w:val="es-EC"/>
        </w:rPr>
        <w:t xml:space="preserve"> </w:t>
      </w:r>
      <w:r w:rsidR="007D3082" w:rsidRPr="00395B85">
        <w:rPr>
          <w:rFonts w:ascii="Arial" w:hAnsi="Arial" w:cs="Arial"/>
          <w:i/>
          <w:iCs/>
          <w:sz w:val="16"/>
          <w:szCs w:val="16"/>
          <w:lang w:val="es-EC"/>
        </w:rPr>
        <w:t>EL EVANGELIO DE JUAN</w:t>
      </w:r>
    </w:p>
    <w:p w:rsidR="003E4454" w:rsidRPr="00A3019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t>S</w:t>
      </w:r>
      <w:r w:rsidR="00886DE3" w:rsidRPr="00A30195">
        <w:rPr>
          <w:rFonts w:eastAsia="Arial"/>
          <w:b/>
          <w:color w:val="000000"/>
          <w:sz w:val="22"/>
          <w:szCs w:val="22"/>
          <w:lang w:val="es-CO"/>
        </w:rPr>
        <w:t>eptiembre</w:t>
      </w:r>
      <w:r w:rsidR="00894AF8" w:rsidRPr="00A30195">
        <w:rPr>
          <w:rFonts w:eastAsia="Arial"/>
          <w:b/>
          <w:color w:val="000000"/>
          <w:sz w:val="22"/>
          <w:szCs w:val="22"/>
          <w:lang w:val="es-CO"/>
        </w:rPr>
        <w:t xml:space="preserve"> </w:t>
      </w:r>
      <w:r w:rsidR="00A30195">
        <w:rPr>
          <w:rFonts w:eastAsia="Arial"/>
          <w:b/>
          <w:color w:val="000000"/>
          <w:sz w:val="22"/>
          <w:szCs w:val="22"/>
          <w:lang w:val="es-CO"/>
        </w:rPr>
        <w:t>2</w:t>
      </w:r>
      <w:r w:rsidR="00990E26">
        <w:rPr>
          <w:rFonts w:eastAsia="Arial"/>
          <w:b/>
          <w:color w:val="000000"/>
          <w:sz w:val="22"/>
          <w:szCs w:val="22"/>
          <w:lang w:val="es-CO"/>
        </w:rPr>
        <w:t>9</w:t>
      </w:r>
      <w:r w:rsidR="00B50CE3" w:rsidRPr="00A30195">
        <w:rPr>
          <w:rFonts w:eastAsia="Arial"/>
          <w:b/>
          <w:color w:val="000000"/>
          <w:sz w:val="22"/>
          <w:szCs w:val="22"/>
          <w:lang w:val="es-CO"/>
        </w:rPr>
        <w:t xml:space="preserve"> </w:t>
      </w:r>
      <w:r w:rsidR="00B7139C" w:rsidRPr="00A30195">
        <w:rPr>
          <w:rFonts w:eastAsia="Arial"/>
          <w:b/>
          <w:color w:val="000000"/>
          <w:sz w:val="22"/>
          <w:szCs w:val="22"/>
          <w:lang w:val="es-CO"/>
        </w:rPr>
        <w:t>j</w:t>
      </w:r>
      <w:r w:rsidR="003B27EC" w:rsidRPr="00A30195">
        <w:rPr>
          <w:rFonts w:eastAsia="Arial"/>
          <w:b/>
          <w:color w:val="000000"/>
          <w:sz w:val="22"/>
          <w:szCs w:val="22"/>
          <w:lang w:val="es-CO"/>
        </w:rPr>
        <w:t>ueves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bookmarkStart w:id="2" w:name="_Hlk97971997"/>
      <w:r w:rsidRPr="0035619F">
        <w:rPr>
          <w:rFonts w:ascii="Arial" w:hAnsi="Arial" w:cs="Arial"/>
          <w:b/>
          <w:bCs/>
          <w:color w:val="000000"/>
          <w:sz w:val="19"/>
          <w:szCs w:val="19"/>
          <w:lang w:val="es-EC"/>
        </w:rPr>
        <w:t>Hebreos 4:12</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12 Porque la palabra de Dios es viva y eficaz, y más cortante que toda espada de dos filos; y penetra hasta partir el alma y el espíritu, las coyunturas y los tuétanos, y discierne los pensamientos y las intenciones del corazón.</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Romanos 8:16</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16 El Espíritu mismo da testimonio juntamente con nuestro espíritu, de que somos hijos de Dios.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2 Timoteo 4:22</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22 El Señor esté con tu espíritu. La gracia sea con vosotros.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Corintios 6:17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Pero el que se une al Señor, es un solo espíritu con Él.</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2 Corintios 3:16-18</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16 Pero cuando su corazón se vuelve al Señor, el velo es quitado.</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Y el Señor es el Espíritu; y donde está el Espíritu del Señor, allí hay libertad.</w:t>
      </w:r>
    </w:p>
    <w:p w:rsidR="00B85A80" w:rsidRPr="00B85A80"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p>
    <w:p w:rsidR="007A4CE3" w:rsidRPr="007A4CE3" w:rsidRDefault="007A4CE3" w:rsidP="007A4CE3">
      <w:pPr>
        <w:ind w:firstLine="720"/>
        <w:jc w:val="both"/>
        <w:rPr>
          <w:sz w:val="22"/>
          <w:szCs w:val="22"/>
          <w:lang w:val="en-US"/>
        </w:rPr>
      </w:pPr>
      <w:r w:rsidRPr="007A4CE3">
        <w:rPr>
          <w:sz w:val="22"/>
          <w:szCs w:val="22"/>
          <w:lang w:val="es-CO"/>
        </w:rPr>
        <w:lastRenderedPageBreak/>
        <w:t xml:space="preserve">En 2 Corintios 3:17 se nos dice que el Señor es el Espíritu, Romanos 8:16 revela que el Espíritu da testimonio juntamente con nuestro espíritu, y 1 Corintios 6:17 dice que el que se une al Señor es un solo espíritu con Él. Estos versículos revelan que el Señor, quien es el Espíritu, vive, mora, opera, se mueve y actúa en nuestro espíritu; también nos muestran que si deseamos conocer al Señor de forma práctica y experimentarlo en nuestra vida diaria, debemos aprender a discernir nuestro espíritu. Si no conocemos nuestro espíritu humano, no podemos entender el mover de Dios en nosotros ni podemos seguir al Señor, porque el Señor hoy es el Espíritu que vive en nuestro espíritu. </w:t>
      </w:r>
      <w:r w:rsidRPr="007A4CE3">
        <w:rPr>
          <w:sz w:val="22"/>
          <w:szCs w:val="22"/>
          <w:lang w:val="en-US"/>
        </w:rPr>
        <w:t xml:space="preserve">(CWWL, 1963, t. 2, “God’s Intention concerning Christ and the Church”, </w:t>
      </w:r>
      <w:proofErr w:type="spellStart"/>
      <w:r w:rsidRPr="007A4CE3">
        <w:rPr>
          <w:sz w:val="22"/>
          <w:szCs w:val="22"/>
          <w:lang w:val="en-US"/>
        </w:rPr>
        <w:t>pág</w:t>
      </w:r>
      <w:proofErr w:type="spellEnd"/>
      <w:r w:rsidRPr="007A4CE3">
        <w:rPr>
          <w:sz w:val="22"/>
          <w:szCs w:val="22"/>
          <w:lang w:val="en-US"/>
        </w:rPr>
        <w:t>. 113)</w:t>
      </w:r>
    </w:p>
    <w:p w:rsidR="007A4CE3" w:rsidRPr="007A4CE3" w:rsidRDefault="007A4CE3" w:rsidP="007A4CE3">
      <w:pPr>
        <w:jc w:val="both"/>
        <w:rPr>
          <w:sz w:val="22"/>
          <w:szCs w:val="22"/>
          <w:lang w:val="en-US"/>
        </w:rPr>
      </w:pPr>
    </w:p>
    <w:p w:rsidR="007A4CE3" w:rsidRPr="007A4CE3" w:rsidRDefault="007A4CE3" w:rsidP="007A4CE3">
      <w:pPr>
        <w:jc w:val="center"/>
        <w:rPr>
          <w:b/>
          <w:bCs/>
          <w:sz w:val="22"/>
          <w:szCs w:val="22"/>
          <w:lang w:val="es-CO"/>
        </w:rPr>
      </w:pPr>
      <w:r w:rsidRPr="007A4CE3">
        <w:rPr>
          <w:b/>
          <w:bCs/>
          <w:sz w:val="22"/>
          <w:szCs w:val="22"/>
          <w:lang w:val="es-CO"/>
        </w:rPr>
        <w:t>Lectura para hoy</w:t>
      </w:r>
    </w:p>
    <w:p w:rsidR="007A4CE3" w:rsidRPr="007A4CE3" w:rsidRDefault="007A4CE3" w:rsidP="007A4CE3">
      <w:pPr>
        <w:ind w:firstLine="720"/>
        <w:jc w:val="both"/>
        <w:rPr>
          <w:sz w:val="22"/>
          <w:szCs w:val="22"/>
          <w:lang w:val="es-CO"/>
        </w:rPr>
      </w:pPr>
      <w:r w:rsidRPr="007A4CE3">
        <w:rPr>
          <w:sz w:val="22"/>
          <w:szCs w:val="22"/>
          <w:lang w:val="es-CO"/>
        </w:rPr>
        <w:t>Los seres humanos tienen muchas partes internas. Éstas incluyen el espíritu, el alma, el corazón, la mente, la parte emotiva, la voluntad y la conciencia ... Las Escrituras nos dicen que el Señor está en nuestro espíritu (2 Ti. 4:22). Por tanto, es muy importante que discernamos nuestro espíritu y sepamos que nuestro espíritu es diferente de nuestra alma, corazón, mente, parte emotiva y voluntad. Probablemente tengamos claro que nuestro espíritu y nuestro cuerpo son diferentes, pero también debemos tener claro que nuestro espíritu es diferente de las otras partes internas de nuestro ser.</w:t>
      </w:r>
    </w:p>
    <w:p w:rsidR="007A4CE3" w:rsidRPr="007A4CE3" w:rsidRDefault="007A4CE3" w:rsidP="007A4CE3">
      <w:pPr>
        <w:ind w:firstLine="720"/>
        <w:jc w:val="both"/>
        <w:rPr>
          <w:sz w:val="22"/>
          <w:szCs w:val="22"/>
          <w:lang w:val="es-CO"/>
        </w:rPr>
      </w:pPr>
      <w:r w:rsidRPr="007A4CE3">
        <w:rPr>
          <w:sz w:val="22"/>
          <w:szCs w:val="22"/>
          <w:lang w:val="es-CO"/>
        </w:rPr>
        <w:t xml:space="preserve">La mente, la parte emotiva y la voluntad, que son partes del corazón, son también las tres partes que componen el alma, es decir, la vida natural, el yo. Estas tres partes no forman parte del espíritu ... Si seguimos nuestra mente, parte emotiva o voluntad, ello indica que no estamos siguiendo al Señor, porque el Señor no está en estas partes sino en nuestro espíritu. A menudo pensamos tanto que apagamos nuestro espíritu. Otras veces hacemos cosas que son contrarias al Señor, porque somos demasiado fuertes en nuestra voluntad. Además, muchas veces nos encontramos bajo la influencia de nuestra parte emotiva, lo cual nos lleva a ir en contra del Señor. Esto nos muestra que si </w:t>
      </w:r>
      <w:r w:rsidRPr="007A4CE3">
        <w:rPr>
          <w:sz w:val="22"/>
          <w:szCs w:val="22"/>
          <w:lang w:val="es-CO"/>
        </w:rPr>
        <w:lastRenderedPageBreak/>
        <w:t>queremos seguir al Señor, debemos negarnos a nuestra mente, parte emotiva y voluntad ... Cuando seguimos el espíritu, seguimos al Señor mismo, porque el Señor está en nuestro espíritu. Él no está en nuestra mente, parte emotiva o voluntad, sino en nuestro espíritu.</w:t>
      </w:r>
    </w:p>
    <w:p w:rsidR="007A4CE3" w:rsidRPr="007A4CE3" w:rsidRDefault="007A4CE3" w:rsidP="008D3D4A">
      <w:pPr>
        <w:ind w:firstLine="720"/>
        <w:jc w:val="both"/>
        <w:rPr>
          <w:sz w:val="22"/>
          <w:szCs w:val="22"/>
          <w:lang w:val="es-CO"/>
        </w:rPr>
      </w:pPr>
      <w:r w:rsidRPr="007A4CE3">
        <w:rPr>
          <w:sz w:val="22"/>
          <w:szCs w:val="22"/>
          <w:lang w:val="es-CO"/>
        </w:rPr>
        <w:t>El Señor está en nuestro espíritu. Por tanto, es crucial que aprendamos a discernir nuestro espíritu y a conocer la diferencia entre nuestro espíritu y nuestra mente, parte emotiva y voluntad. Si no conocemos esta diferencia, a menudo se verá estorbada nuestra comunión con el Señor. Por ejemplo, muchas veces mientras oramos, sentimos la presencia del Señor y tenemos comunión genuina con Él en nuestro espíritu. Sin embargo, a menudo mientras tenemos tal comunión, de repente ejercitamos nuestra mente y empezamos a pensar en algo o a recordar algo. Cuando hacemos esto, nuestra comunión con el Señor se detiene inmediatamente ... En esa situación debemos renunciar al yo y decirle al Señor: “Señor, no estoy de acuerdo con mi mente; estoy de acuerdo con mi espíritu. Rechazo mi mente, y escojo mi espíritu”. [Esto es] un principio básico: la manera de seguir al Señor es hacer las cosas no conforme a nuestra mente con sus pensamientos, sino conforme al sentir interior y la percepción profunda que tenemos en la parte más recóndita de nuestro ser. Necesitamos seguir este sentir profundo porque es el sentir del Señor en nuestro espíritu.</w:t>
      </w:r>
    </w:p>
    <w:p w:rsidR="005427EB" w:rsidRPr="005427EB" w:rsidRDefault="007A4CE3" w:rsidP="008D3D4A">
      <w:pPr>
        <w:ind w:firstLine="720"/>
        <w:jc w:val="both"/>
        <w:rPr>
          <w:sz w:val="22"/>
          <w:szCs w:val="22"/>
          <w:lang w:val="es-CO"/>
        </w:rPr>
      </w:pPr>
      <w:r w:rsidRPr="007A4CE3">
        <w:rPr>
          <w:sz w:val="22"/>
          <w:szCs w:val="22"/>
          <w:lang w:val="es-CO"/>
        </w:rPr>
        <w:t xml:space="preserve">Cuando hacemos caso a nuestro espíritu y seguimos el sentir en nuestro espíritu, habrá un resultado: Cristo hará Su hogar en nuestros corazones [Ef. 3:16-17] ... Esto significa que el Señor llena nuestra mente, parte emotiva, voluntad y conciencia ... y todo nuestro ser será lleno de Cristo. </w:t>
      </w:r>
      <w:r w:rsidRPr="007A4CE3">
        <w:rPr>
          <w:sz w:val="22"/>
          <w:szCs w:val="22"/>
          <w:lang w:val="en-US"/>
        </w:rPr>
        <w:t xml:space="preserve">(CWWL, 1963, t. 2, “God’s Intention concerning Christ and the Church”, </w:t>
      </w:r>
      <w:proofErr w:type="spellStart"/>
      <w:r w:rsidRPr="007A4CE3">
        <w:rPr>
          <w:sz w:val="22"/>
          <w:szCs w:val="22"/>
          <w:lang w:val="en-US"/>
        </w:rPr>
        <w:t>págs</w:t>
      </w:r>
      <w:proofErr w:type="spellEnd"/>
      <w:r w:rsidRPr="007A4CE3">
        <w:rPr>
          <w:sz w:val="22"/>
          <w:szCs w:val="22"/>
          <w:lang w:val="en-US"/>
        </w:rPr>
        <w:t xml:space="preserve">. </w:t>
      </w:r>
      <w:r w:rsidRPr="007A4CE3">
        <w:rPr>
          <w:sz w:val="22"/>
          <w:szCs w:val="22"/>
          <w:lang w:val="es-CO"/>
        </w:rPr>
        <w:t>114-116, 118-119)</w:t>
      </w:r>
    </w:p>
    <w:p w:rsidR="005427EB" w:rsidRPr="005427EB" w:rsidRDefault="005427EB" w:rsidP="00724E64">
      <w:pPr>
        <w:jc w:val="both"/>
        <w:rPr>
          <w:rFonts w:eastAsia="Arial"/>
          <w:bCs/>
          <w:sz w:val="22"/>
          <w:szCs w:val="22"/>
        </w:rPr>
      </w:pPr>
    </w:p>
    <w:p w:rsidR="00724E64" w:rsidRPr="0078376B" w:rsidRDefault="00ED410F" w:rsidP="00724E64">
      <w:pPr>
        <w:jc w:val="both"/>
        <w:rPr>
          <w:rFonts w:ascii="Arial" w:eastAsia="Arial" w:hAnsi="Arial" w:cs="Arial"/>
          <w:bCs/>
          <w:i/>
          <w:iCs/>
          <w:sz w:val="16"/>
          <w:szCs w:val="16"/>
        </w:rPr>
      </w:pPr>
      <w:r w:rsidRPr="0078376B">
        <w:rPr>
          <w:rFonts w:ascii="Arial" w:eastAsia="Arial" w:hAnsi="Arial" w:cs="Arial"/>
          <w:b/>
          <w:i/>
          <w:iCs/>
          <w:sz w:val="16"/>
          <w:szCs w:val="16"/>
        </w:rPr>
        <w:t>Lectura Corporativa</w:t>
      </w:r>
      <w:bookmarkStart w:id="3" w:name="_Hlk109477980"/>
      <w:r w:rsidRPr="0078376B">
        <w:rPr>
          <w:rFonts w:ascii="Arial" w:eastAsia="Arial" w:hAnsi="Arial" w:cs="Arial"/>
          <w:bCs/>
          <w:i/>
          <w:iCs/>
          <w:sz w:val="16"/>
          <w:szCs w:val="16"/>
        </w:rPr>
        <w:t xml:space="preserve">: “El árbol de la vida”; </w:t>
      </w:r>
      <w:r w:rsidR="007D3082">
        <w:rPr>
          <w:rFonts w:ascii="Arial" w:eastAsia="Arial" w:hAnsi="Arial" w:cs="Arial"/>
          <w:bCs/>
          <w:i/>
          <w:iCs/>
          <w:sz w:val="16"/>
          <w:szCs w:val="16"/>
        </w:rPr>
        <w:t>Capitulo 16</w:t>
      </w:r>
      <w:r w:rsidRPr="0078376B">
        <w:rPr>
          <w:rFonts w:ascii="Arial" w:eastAsia="Arial" w:hAnsi="Arial" w:cs="Arial"/>
          <w:bCs/>
          <w:i/>
          <w:iCs/>
          <w:sz w:val="16"/>
          <w:szCs w:val="16"/>
        </w:rPr>
        <w:t>– Secciones:</w:t>
      </w:r>
      <w:bookmarkEnd w:id="3"/>
      <w:r w:rsidR="00B04BC8" w:rsidRPr="0078376B">
        <w:rPr>
          <w:rFonts w:ascii="Arial" w:eastAsia="Arial" w:hAnsi="Arial" w:cs="Arial"/>
          <w:bCs/>
          <w:i/>
          <w:iCs/>
          <w:sz w:val="16"/>
          <w:szCs w:val="16"/>
        </w:rPr>
        <w:t xml:space="preserve"> </w:t>
      </w:r>
      <w:r w:rsidR="007D3082" w:rsidRPr="00395B85">
        <w:rPr>
          <w:rFonts w:ascii="Arial" w:hAnsi="Arial" w:cs="Arial"/>
          <w:i/>
          <w:iCs/>
          <w:sz w:val="16"/>
          <w:szCs w:val="16"/>
          <w:lang w:val="es-EC"/>
        </w:rPr>
        <w:t>EL ARBOL DE LA VIDA Y EL RIO DE LA VIDA</w:t>
      </w:r>
      <w:r w:rsidR="007D3082" w:rsidRPr="00395B85">
        <w:rPr>
          <w:rFonts w:ascii="Arial" w:hAnsi="Arial" w:cs="Arial"/>
          <w:i/>
          <w:iCs/>
          <w:sz w:val="16"/>
          <w:szCs w:val="16"/>
          <w:lang w:val="es-EC"/>
        </w:rPr>
        <w:br/>
        <w:t>EN APOCALIPSIS SON PARA LA TRANSFORMACION</w:t>
      </w:r>
      <w:r w:rsidR="007D3082">
        <w:rPr>
          <w:rFonts w:ascii="Arial" w:hAnsi="Arial" w:cs="Arial"/>
          <w:i/>
          <w:iCs/>
          <w:sz w:val="16"/>
          <w:szCs w:val="16"/>
          <w:lang w:val="es-EC"/>
        </w:rPr>
        <w:t xml:space="preserve"> </w:t>
      </w:r>
      <w:r w:rsidR="007D3082" w:rsidRPr="00395B85">
        <w:rPr>
          <w:rFonts w:ascii="Arial" w:hAnsi="Arial" w:cs="Arial"/>
          <w:i/>
          <w:iCs/>
          <w:sz w:val="16"/>
          <w:szCs w:val="16"/>
          <w:lang w:val="es-EC"/>
        </w:rPr>
        <w:t>Y LA EDIFICACION EN VIDA</w:t>
      </w:r>
      <w:r w:rsidR="007D3082">
        <w:rPr>
          <w:rFonts w:ascii="Arial" w:hAnsi="Arial" w:cs="Arial"/>
          <w:i/>
          <w:iCs/>
          <w:sz w:val="16"/>
          <w:szCs w:val="16"/>
          <w:lang w:val="es-EC"/>
        </w:rPr>
        <w:t>, párrafos 1-4</w:t>
      </w:r>
    </w:p>
    <w:p w:rsidR="00052016" w:rsidRDefault="00052016" w:rsidP="00730DCF">
      <w:pPr>
        <w:jc w:val="both"/>
        <w:rPr>
          <w:sz w:val="22"/>
          <w:szCs w:val="22"/>
        </w:rPr>
      </w:pPr>
    </w:p>
    <w:p w:rsidR="00210B03" w:rsidRPr="00CB64C5" w:rsidRDefault="00210B03" w:rsidP="00730DCF">
      <w:pPr>
        <w:jc w:val="both"/>
        <w:rPr>
          <w:sz w:val="22"/>
          <w:szCs w:val="22"/>
        </w:rPr>
      </w:pPr>
    </w:p>
    <w:bookmarkEnd w:id="2"/>
    <w:p w:rsidR="003E4454" w:rsidRPr="00A3019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lastRenderedPageBreak/>
        <w:t>S</w:t>
      </w:r>
      <w:r w:rsidR="00886DE3" w:rsidRPr="00A30195">
        <w:rPr>
          <w:rFonts w:eastAsia="Arial"/>
          <w:b/>
          <w:color w:val="000000"/>
          <w:sz w:val="22"/>
          <w:szCs w:val="22"/>
          <w:lang w:val="es-CO"/>
        </w:rPr>
        <w:t>eptiembre</w:t>
      </w:r>
      <w:r w:rsidR="00941357" w:rsidRPr="00A30195">
        <w:rPr>
          <w:rFonts w:eastAsia="Arial"/>
          <w:b/>
          <w:color w:val="000000"/>
          <w:sz w:val="22"/>
          <w:szCs w:val="22"/>
          <w:lang w:val="es-CO"/>
        </w:rPr>
        <w:t xml:space="preserve"> </w:t>
      </w:r>
      <w:r w:rsidR="00990E26">
        <w:rPr>
          <w:rFonts w:eastAsia="Arial"/>
          <w:b/>
          <w:color w:val="000000"/>
          <w:sz w:val="22"/>
          <w:szCs w:val="22"/>
          <w:lang w:val="es-CO"/>
        </w:rPr>
        <w:t>30</w:t>
      </w:r>
      <w:r w:rsidR="0058352F" w:rsidRPr="00A30195">
        <w:rPr>
          <w:rFonts w:eastAsia="Arial"/>
          <w:b/>
          <w:sz w:val="22"/>
          <w:szCs w:val="22"/>
          <w:lang w:val="es-CO"/>
        </w:rPr>
        <w:t xml:space="preserve"> </w:t>
      </w:r>
      <w:r w:rsidR="00A72BEC" w:rsidRPr="00A30195">
        <w:rPr>
          <w:rFonts w:eastAsia="Arial"/>
          <w:b/>
          <w:sz w:val="22"/>
          <w:szCs w:val="22"/>
          <w:lang w:val="es-CO"/>
        </w:rPr>
        <w:t>v</w:t>
      </w:r>
      <w:r w:rsidR="006C4979" w:rsidRPr="00A30195">
        <w:rPr>
          <w:rFonts w:eastAsia="Arial"/>
          <w:b/>
          <w:sz w:val="22"/>
          <w:szCs w:val="22"/>
          <w:lang w:val="es-CO"/>
        </w:rPr>
        <w:t>iernes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Romanos 8:6</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6 Porque la mente puesta en la carne es muerte, pero la mente puesta en el espíritu es vida y paz.</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Efesios 4:18-19</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18 teniendo el entendimiento entenebrecido, ajenos a la vida de Dios por la ignorancia que en ellos hay, por la dureza de su corazón;</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19 los cuales, después que perdieron toda sensibilidad, se entregaron a la lascivia para cometer con avidez toda clase de impureza.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Isaías 40:31</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31 pero los que esperan en Jehová renovarán sus fuerzas; / se remontarán con alas como las águilas; / correrán y no se cansarán; / caminarán y no desfallecerán.</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1 Juan 2:27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Judas 20-21</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20 Pero vosotros, amados, edificándoos sobre vuestra santísima fe, orando en el Espíritu Santo,</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21 conservaos en el amor de Dios, esperando la misericordia de nuestro Señor Jesucristo para vida eterna.</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Colosenses 3:15</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15 Y la paz de Cristo sea el árbitro en vuestros corazones, a la que asimismo fuisteis llamados en un solo Cuerpo; y sed agradecidos.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Filipenses 4:6-7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6 Por nada estéis afanosos, sino en toda ocasión sean conocidas vuestras peticiones delante de Dios por medio de oración y súplica, con acción de gracias.</w:t>
      </w:r>
    </w:p>
    <w:p w:rsidR="00B85A80" w:rsidRPr="002729D2"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7 Y la paz de Dios, que sobrepasa todo entendimiento, guardará vuestros corazones y vuestros pensamientos en Cristo Jesús.</w:t>
      </w:r>
    </w:p>
    <w:p w:rsidR="00B85A80" w:rsidRPr="00B85A80" w:rsidRDefault="00B85A80" w:rsidP="009D35E0">
      <w:pPr>
        <w:jc w:val="both"/>
        <w:rPr>
          <w:rFonts w:eastAsia="Arial"/>
          <w:sz w:val="22"/>
          <w:szCs w:val="22"/>
        </w:rPr>
      </w:pPr>
    </w:p>
    <w:p w:rsidR="008D3D4A" w:rsidRPr="00CB1457" w:rsidRDefault="008D3D4A" w:rsidP="008D3D4A">
      <w:pPr>
        <w:ind w:firstLine="720"/>
        <w:jc w:val="both"/>
        <w:rPr>
          <w:rFonts w:ascii="Arial" w:hAnsi="Arial" w:cs="Arial"/>
          <w:sz w:val="19"/>
          <w:szCs w:val="19"/>
          <w:lang w:val="es-EC"/>
        </w:rPr>
      </w:pPr>
      <w:r w:rsidRPr="00CB1457">
        <w:rPr>
          <w:rFonts w:ascii="Arial" w:hAnsi="Arial" w:cs="Arial"/>
          <w:sz w:val="19"/>
          <w:szCs w:val="19"/>
          <w:lang w:val="es-EC"/>
        </w:rPr>
        <w:t xml:space="preserve">El sentir de vida por el lado negativo es la sensación de muerte, una especie de sensación negativa. Esto se revela de manera definitiva en Romanos 8:6. Tenemos que darnos cuenta de que Romanos 8:6 alude completamente a una sensación, </w:t>
      </w:r>
      <w:r w:rsidRPr="00CB1457">
        <w:rPr>
          <w:rFonts w:ascii="Arial" w:hAnsi="Arial" w:cs="Arial"/>
          <w:sz w:val="19"/>
          <w:szCs w:val="19"/>
          <w:lang w:val="es-EC"/>
        </w:rPr>
        <w:lastRenderedPageBreak/>
        <w:t>debido a que dice que la mente puesta en la carne es muerte. Esto no sólo es un hecho, sino también un asunto de sensación, un asunto de estar conscientes de algo. Cuando uno pone su mente en la carne, tiene el sentir de muerte. Uno percibe que la muerte está presente.</w:t>
      </w:r>
    </w:p>
    <w:p w:rsidR="008D3D4A" w:rsidRPr="00CB1457" w:rsidRDefault="008D3D4A" w:rsidP="008D3D4A">
      <w:pPr>
        <w:ind w:firstLine="720"/>
        <w:jc w:val="both"/>
        <w:rPr>
          <w:rFonts w:ascii="Arial" w:hAnsi="Arial" w:cs="Arial"/>
          <w:sz w:val="19"/>
          <w:szCs w:val="19"/>
          <w:lang w:val="es-EC"/>
        </w:rPr>
      </w:pPr>
      <w:r w:rsidRPr="00CB1457">
        <w:rPr>
          <w:rFonts w:ascii="Arial" w:hAnsi="Arial" w:cs="Arial"/>
          <w:sz w:val="19"/>
          <w:szCs w:val="19"/>
          <w:lang w:val="es-EC"/>
        </w:rPr>
        <w:t>La sensación de muerte es ... una sensación interior ... [de que está] débil, vacío, inquieto, intranquilo, deprimido, seco, en oscuridad y con dolor en su interior; ello indica que la muerte está allí. Si la muerte está presente, esto significa que usted ha puesto la mente en la carne ... Ésta es la función negativa del sentir de vida.</w:t>
      </w:r>
    </w:p>
    <w:p w:rsidR="008D3D4A" w:rsidRPr="00CB1457" w:rsidRDefault="008D3D4A" w:rsidP="008D3D4A">
      <w:pPr>
        <w:ind w:firstLine="720"/>
        <w:jc w:val="both"/>
        <w:rPr>
          <w:rFonts w:ascii="Arial" w:hAnsi="Arial" w:cs="Arial"/>
          <w:sz w:val="19"/>
          <w:szCs w:val="19"/>
          <w:lang w:val="es-EC"/>
        </w:rPr>
      </w:pPr>
      <w:r w:rsidRPr="00CB1457">
        <w:rPr>
          <w:rFonts w:ascii="Arial" w:hAnsi="Arial" w:cs="Arial"/>
          <w:sz w:val="19"/>
          <w:szCs w:val="19"/>
          <w:lang w:val="es-EC"/>
        </w:rPr>
        <w:t>Por el lado positivo, el sentir de vida ejerce la función de hacernos conscientes de las siguientes cosas positivas: fortaleza, satisfacción, paz, descanso, liberación, vivacidad, riego, resplandor, consuelo, etc. (v. 6b). En lugar de ser débiles, somos fuertes. En lugar de estar vacíos, estamos satisfechos. En lugar de inquietud y desasosiego, tenemos paz y descanso. En lugar de estar deprimidos, nos sentimos liberados y vivaces ... Tenemos un sentir de ser regados en vez de estar secos, un sentir de resplandor en vez de oscuridad, un sentir de consuelo en vez de dolor. Todas esas sensaciones positivas provienen de la función del sentir de vida. Cuando tenemos todas estas sensaciones, tenemos que darnos cuenta de que ésa es la operación del sentir de vida. (Lecciones básicas acerca de la vida, págs. 94-95)</w:t>
      </w:r>
    </w:p>
    <w:p w:rsidR="008D3D4A" w:rsidRPr="00CB1457" w:rsidRDefault="008D3D4A" w:rsidP="008D3D4A">
      <w:pPr>
        <w:jc w:val="both"/>
        <w:rPr>
          <w:rFonts w:ascii="Arial" w:hAnsi="Arial" w:cs="Arial"/>
          <w:sz w:val="19"/>
          <w:szCs w:val="19"/>
          <w:lang w:val="es-EC"/>
        </w:rPr>
      </w:pPr>
    </w:p>
    <w:p w:rsidR="008D3D4A" w:rsidRPr="008D3D4A" w:rsidRDefault="008D3D4A" w:rsidP="008D3D4A">
      <w:pPr>
        <w:jc w:val="center"/>
        <w:rPr>
          <w:rFonts w:ascii="Arial" w:hAnsi="Arial" w:cs="Arial"/>
          <w:b/>
          <w:bCs/>
          <w:sz w:val="19"/>
          <w:szCs w:val="19"/>
          <w:lang w:val="es-EC"/>
        </w:rPr>
      </w:pPr>
      <w:r w:rsidRPr="008D3D4A">
        <w:rPr>
          <w:rFonts w:ascii="Arial" w:hAnsi="Arial" w:cs="Arial"/>
          <w:b/>
          <w:bCs/>
          <w:sz w:val="19"/>
          <w:szCs w:val="19"/>
          <w:lang w:val="es-EC"/>
        </w:rPr>
        <w:t>Lectura para hoy</w:t>
      </w:r>
    </w:p>
    <w:p w:rsidR="008D3D4A" w:rsidRPr="00CB1457" w:rsidRDefault="008D3D4A" w:rsidP="008D3D4A">
      <w:pPr>
        <w:ind w:firstLine="720"/>
        <w:jc w:val="both"/>
        <w:rPr>
          <w:rFonts w:ascii="Arial" w:hAnsi="Arial" w:cs="Arial"/>
          <w:sz w:val="19"/>
          <w:szCs w:val="19"/>
          <w:lang w:val="es-EC"/>
        </w:rPr>
      </w:pPr>
      <w:r w:rsidRPr="00CB1457">
        <w:rPr>
          <w:rFonts w:ascii="Arial" w:hAnsi="Arial" w:cs="Arial"/>
          <w:sz w:val="19"/>
          <w:szCs w:val="19"/>
          <w:lang w:val="es-EC"/>
        </w:rPr>
        <w:t>Todo tipo de vida tiene su propia sensación ... Una piedra no tiene sensación alguna, pero todo lo que tenga vida tiene sensación. Cuanto más elevada sea la vida, más intensa será la sensación. La vida divina es la vida más fuerte y más elevada, por lo cual tiene la sensación más rica, más intensa y más aguda (Ef. 4:18). La vida divina es el primer ítem de la fuente del sentir de vida ... Los incrédulos perdieron toda sensibilidad por ser ajenos a la vida de Dios. Si somos uno con la vida de Dios, tendremos la sensación más rica, más intensa y más aguda.</w:t>
      </w:r>
    </w:p>
    <w:p w:rsidR="008D3D4A" w:rsidRPr="00CB1457" w:rsidRDefault="008D3D4A" w:rsidP="00562440">
      <w:pPr>
        <w:ind w:firstLine="720"/>
        <w:jc w:val="both"/>
        <w:rPr>
          <w:rFonts w:ascii="Arial" w:hAnsi="Arial" w:cs="Arial"/>
          <w:sz w:val="19"/>
          <w:szCs w:val="19"/>
          <w:lang w:val="es-EC"/>
        </w:rPr>
      </w:pPr>
      <w:r w:rsidRPr="00CB1457">
        <w:rPr>
          <w:rFonts w:ascii="Arial" w:hAnsi="Arial" w:cs="Arial"/>
          <w:sz w:val="19"/>
          <w:szCs w:val="19"/>
          <w:lang w:val="es-EC"/>
        </w:rPr>
        <w:t xml:space="preserve">Si vivimos en la vida natural, tenemos el sentir de muerte, el cual se encuentra totalmente en el lado negativo ... Si vivimos en la vida divina, tenemos el sentir de vida, el cual se encuentra totalmente en el lado positivo. Entonces experimentaremos la sensación de vida y paz junto con todos los puntos positivos que la caracterizan. El sentir de vida nos da a conocer si estamos viviendo en la vida natural o en la vida divina. El sentir de vida nos guía, nos gobierna, nos controla y nos dirige. Esta verdad se ha perdido por completo en el </w:t>
      </w:r>
      <w:r w:rsidRPr="00CB1457">
        <w:rPr>
          <w:rFonts w:ascii="Arial" w:hAnsi="Arial" w:cs="Arial"/>
          <w:sz w:val="19"/>
          <w:szCs w:val="19"/>
          <w:lang w:val="es-EC"/>
        </w:rPr>
        <w:lastRenderedPageBreak/>
        <w:t>cristianismo actual. La mayoría de las enseñanzas en el cristianismo actual se enfocan en la moralidad y en el buen comportamiento. Ellos no prestan atención a la función que ejerce el sentir interior de vida de darles a conocer si están viviendo en la vida natural o en la vida divina. Puesto que procuramos experimentar a Cristo como nuestra vida, debemos prestar atención al sentir de vida. Si no tenemos las sensaciones positivas de fortaleza, satisfacción, paz, descanso, liberación, vivacidad, riego, resplandor y consuelo, debemos comprender que no estamos viviendo en la vida divina, sino que estamos viviendo en la vida natural.</w:t>
      </w:r>
    </w:p>
    <w:p w:rsidR="005427EB" w:rsidRDefault="008D3D4A" w:rsidP="00562440">
      <w:pPr>
        <w:ind w:firstLine="720"/>
        <w:jc w:val="both"/>
        <w:rPr>
          <w:rFonts w:ascii="Arial" w:hAnsi="Arial" w:cs="Arial"/>
          <w:i/>
          <w:iCs/>
          <w:sz w:val="19"/>
          <w:szCs w:val="19"/>
          <w:lang w:val="es-EC"/>
        </w:rPr>
      </w:pPr>
      <w:r w:rsidRPr="00CB1457">
        <w:rPr>
          <w:rFonts w:ascii="Arial" w:hAnsi="Arial" w:cs="Arial"/>
          <w:sz w:val="19"/>
          <w:szCs w:val="19"/>
          <w:lang w:val="es-EC"/>
        </w:rPr>
        <w:t>Esta lección no debería ser una mera doctrina de conocimiento según la letra. Debe ser algo de la vida que provenga de nuestra experiencia. Necesitamos orar mucho hasta que entremos en el sentir de vida. Entonces podremos compartir algo no simplemente a modo de enseñanza, sino en comunión de modo práctico. Nuestro mensaje será una especie de comunión, en la que les decimos a las personas cómo hemos experimentado estas cosas, cuán real y práctico ha sido para nosotros el sentir de vida, y cómo estamos bajo este elemento que nos</w:t>
      </w:r>
      <w:r>
        <w:rPr>
          <w:rFonts w:ascii="Arial" w:hAnsi="Arial" w:cs="Arial"/>
          <w:sz w:val="19"/>
          <w:szCs w:val="19"/>
          <w:lang w:val="es-EC"/>
        </w:rPr>
        <w:t xml:space="preserve"> controla, nos guía y nos dirige interiormente día tras día. </w:t>
      </w:r>
      <w:r>
        <w:rPr>
          <w:rFonts w:ascii="Arial" w:hAnsi="Arial" w:cs="Arial"/>
          <w:i/>
          <w:iCs/>
          <w:sz w:val="19"/>
          <w:szCs w:val="19"/>
          <w:lang w:val="es-EC"/>
        </w:rPr>
        <w:t>(Lecciones básicas acerca de la vida, págs.. 96, 98-100)</w:t>
      </w:r>
    </w:p>
    <w:p w:rsidR="007D3082" w:rsidRPr="005427EB" w:rsidRDefault="007D3082" w:rsidP="007D3082">
      <w:pPr>
        <w:jc w:val="both"/>
        <w:rPr>
          <w:sz w:val="22"/>
          <w:szCs w:val="22"/>
          <w:lang w:val="es-CO"/>
        </w:rPr>
      </w:pPr>
      <w:r w:rsidRPr="0078376B">
        <w:rPr>
          <w:rFonts w:ascii="Arial" w:eastAsia="Arial" w:hAnsi="Arial" w:cs="Arial"/>
          <w:b/>
          <w:i/>
          <w:iCs/>
          <w:sz w:val="16"/>
          <w:szCs w:val="16"/>
        </w:rPr>
        <w:t>Lectura Corporativa</w:t>
      </w:r>
      <w:r w:rsidRPr="0078376B">
        <w:rPr>
          <w:rFonts w:ascii="Arial" w:eastAsia="Arial" w:hAnsi="Arial" w:cs="Arial"/>
          <w:bCs/>
          <w:i/>
          <w:iCs/>
          <w:sz w:val="16"/>
          <w:szCs w:val="16"/>
        </w:rPr>
        <w:t xml:space="preserve">: “El árbol de la vida”; </w:t>
      </w:r>
      <w:r>
        <w:rPr>
          <w:rFonts w:ascii="Arial" w:eastAsia="Arial" w:hAnsi="Arial" w:cs="Arial"/>
          <w:bCs/>
          <w:i/>
          <w:iCs/>
          <w:sz w:val="16"/>
          <w:szCs w:val="16"/>
        </w:rPr>
        <w:t>Capitulo 16</w:t>
      </w:r>
      <w:r w:rsidRPr="0078376B">
        <w:rPr>
          <w:rFonts w:ascii="Arial" w:eastAsia="Arial" w:hAnsi="Arial" w:cs="Arial"/>
          <w:bCs/>
          <w:i/>
          <w:iCs/>
          <w:sz w:val="16"/>
          <w:szCs w:val="16"/>
        </w:rPr>
        <w:t xml:space="preserve">– Secciones: </w:t>
      </w:r>
      <w:r w:rsidRPr="00395B85">
        <w:rPr>
          <w:rFonts w:ascii="Arial" w:hAnsi="Arial" w:cs="Arial"/>
          <w:i/>
          <w:iCs/>
          <w:sz w:val="16"/>
          <w:szCs w:val="16"/>
          <w:lang w:val="es-EC"/>
        </w:rPr>
        <w:t>EL ARBOL DE LA VIDA Y EL RIO DE LA VIDA</w:t>
      </w:r>
      <w:r w:rsidRPr="00395B85">
        <w:rPr>
          <w:rFonts w:ascii="Arial" w:hAnsi="Arial" w:cs="Arial"/>
          <w:i/>
          <w:iCs/>
          <w:sz w:val="16"/>
          <w:szCs w:val="16"/>
          <w:lang w:val="es-EC"/>
        </w:rPr>
        <w:br/>
        <w:t>EN APOCALIPSIS SON PARA LA TRANSFORMACION</w:t>
      </w:r>
      <w:r>
        <w:rPr>
          <w:rFonts w:ascii="Arial" w:hAnsi="Arial" w:cs="Arial"/>
          <w:i/>
          <w:iCs/>
          <w:sz w:val="16"/>
          <w:szCs w:val="16"/>
          <w:lang w:val="es-EC"/>
        </w:rPr>
        <w:t xml:space="preserve"> </w:t>
      </w:r>
      <w:r w:rsidRPr="00395B85">
        <w:rPr>
          <w:rFonts w:ascii="Arial" w:hAnsi="Arial" w:cs="Arial"/>
          <w:i/>
          <w:iCs/>
          <w:sz w:val="16"/>
          <w:szCs w:val="16"/>
          <w:lang w:val="es-EC"/>
        </w:rPr>
        <w:t>Y LA EDIFICACION EN VIDA</w:t>
      </w:r>
      <w:r>
        <w:rPr>
          <w:rFonts w:ascii="Arial" w:hAnsi="Arial" w:cs="Arial"/>
          <w:i/>
          <w:iCs/>
          <w:sz w:val="16"/>
          <w:szCs w:val="16"/>
          <w:lang w:val="es-EC"/>
        </w:rPr>
        <w:t xml:space="preserve">, párrafos </w:t>
      </w:r>
      <w:r w:rsidR="00254C99">
        <w:rPr>
          <w:rFonts w:ascii="Arial" w:hAnsi="Arial" w:cs="Arial"/>
          <w:i/>
          <w:iCs/>
          <w:sz w:val="16"/>
          <w:szCs w:val="16"/>
          <w:lang w:val="es-EC"/>
        </w:rPr>
        <w:t>5-8</w:t>
      </w:r>
    </w:p>
    <w:p w:rsidR="005427EB" w:rsidRDefault="005427EB" w:rsidP="009D35E0">
      <w:pPr>
        <w:jc w:val="both"/>
        <w:rPr>
          <w:rFonts w:eastAsia="Arial"/>
          <w:sz w:val="22"/>
          <w:szCs w:val="22"/>
        </w:rPr>
      </w:pPr>
    </w:p>
    <w:p w:rsidR="0071580D" w:rsidRPr="005427EB" w:rsidRDefault="0071580D" w:rsidP="009D35E0">
      <w:pPr>
        <w:jc w:val="both"/>
        <w:rPr>
          <w:rFonts w:eastAsia="Arial"/>
          <w:sz w:val="22"/>
          <w:szCs w:val="22"/>
        </w:rPr>
      </w:pPr>
    </w:p>
    <w:p w:rsidR="00E96850" w:rsidRPr="00A16F7B" w:rsidRDefault="00990E26"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Octubre 01</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2 Corintios 11:2-3</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 xml:space="preserve">2 Porque os celo con celo de Dios; pues os he desposado con un solo esposo, para </w:t>
      </w:r>
      <w:proofErr w:type="spellStart"/>
      <w:r w:rsidRPr="0035619F">
        <w:rPr>
          <w:rFonts w:ascii="Arial" w:hAnsi="Arial" w:cs="Arial"/>
          <w:color w:val="000000"/>
          <w:sz w:val="19"/>
          <w:szCs w:val="19"/>
          <w:lang w:val="es-EC"/>
        </w:rPr>
        <w:t>presentaroscomo</w:t>
      </w:r>
      <w:proofErr w:type="spellEnd"/>
      <w:r w:rsidRPr="0035619F">
        <w:rPr>
          <w:rFonts w:ascii="Arial" w:hAnsi="Arial" w:cs="Arial"/>
          <w:color w:val="000000"/>
          <w:sz w:val="19"/>
          <w:szCs w:val="19"/>
          <w:lang w:val="es-EC"/>
        </w:rPr>
        <w:t xml:space="preserve"> una virgen pura a Cristo.</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 Pero temo que como la serpiente con su astucia engañó a Eva, se corrompan vuestros pensamientos, apartándose de alguna manera de la sencillez y pureza para con Cristo.</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Juan 14:15-17</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15 Si me amáis, guardaréis Mis mandamientos.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16 Y Yo rogaré al Padre, y os dará otro Consolador, para que esté con vosotros para siempre:</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17 el Espíritu de realidad, al cual el mundo no puede recibir, porque no le ve, ni le conoce; pero vosotros le conocéis, porque permanece con vosotros, y estará en vosotros.</w:t>
      </w:r>
    </w:p>
    <w:p w:rsidR="00E534C3" w:rsidRPr="006C6601" w:rsidRDefault="00E534C3" w:rsidP="00E534C3">
      <w:pPr>
        <w:pStyle w:val="NormalWeb"/>
        <w:spacing w:before="0" w:beforeAutospacing="0" w:after="0" w:afterAutospacing="0"/>
        <w:jc w:val="both"/>
        <w:rPr>
          <w:rFonts w:ascii="Arial" w:hAnsi="Arial" w:cs="Arial"/>
          <w:b/>
          <w:bCs/>
          <w:color w:val="000000"/>
          <w:sz w:val="8"/>
          <w:szCs w:val="8"/>
          <w:lang w:val="es-EC"/>
        </w:rPr>
      </w:pP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Efesios 4:29-30</w:t>
      </w:r>
      <w:r>
        <w:rPr>
          <w:rFonts w:ascii="Arial" w:hAnsi="Arial" w:cs="Arial"/>
          <w:b/>
          <w:bCs/>
          <w:color w:val="000000"/>
          <w:sz w:val="19"/>
          <w:szCs w:val="19"/>
          <w:lang w:val="es-EC"/>
        </w:rPr>
        <w:t>, 32</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lastRenderedPageBreak/>
        <w:t>29 Ninguna palabra corrompida salga de vuestra boca, sino la que sea buena para edificación según la necesidad, a fin de dar gracia a los oyentes.</w:t>
      </w:r>
    </w:p>
    <w:p w:rsidR="00E534C3" w:rsidRPr="0035619F" w:rsidRDefault="00E534C3" w:rsidP="00E534C3">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30 Y no contristéis al Espíritu Santo de Dios, en el cual fuisteis sellados para el día de la redención.</w:t>
      </w:r>
    </w:p>
    <w:p w:rsidR="00E534C3" w:rsidRPr="006C6601" w:rsidRDefault="00E534C3" w:rsidP="00E534C3">
      <w:pPr>
        <w:pStyle w:val="NormalWeb"/>
        <w:spacing w:before="0" w:beforeAutospacing="0" w:after="0" w:afterAutospacing="0"/>
        <w:jc w:val="both"/>
        <w:rPr>
          <w:rFonts w:ascii="Arial" w:hAnsi="Arial" w:cs="Arial"/>
          <w:color w:val="000000"/>
          <w:sz w:val="8"/>
          <w:szCs w:val="8"/>
          <w:lang w:val="es-EC"/>
        </w:rPr>
      </w:pPr>
    </w:p>
    <w:p w:rsidR="00B85A80" w:rsidRPr="002729D2" w:rsidRDefault="00E534C3" w:rsidP="00E534C3">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32 Sed benignos unos con otros, tiernos, perdonándoos unos a otros, como Dios también os perdonó a vosotros en Cristo.</w:t>
      </w:r>
    </w:p>
    <w:p w:rsidR="007B3649" w:rsidRDefault="007B3649" w:rsidP="00B85A80">
      <w:pPr>
        <w:jc w:val="both"/>
        <w:rPr>
          <w:sz w:val="22"/>
          <w:szCs w:val="22"/>
          <w:lang w:val="es-CO"/>
        </w:rPr>
      </w:pP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El árbol de la vida es sencillo. Este árbol contiene un solo elemento, el cual es la vida divina. El árbol de la vida resulta en vida; el árbol del conocimiento del bien y del mal, por el contrario, es complicado y también complica. En ese árbol tenemos el bien, el mal, el conocimiento y la muerte.</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La Biblia, en su totalidad, narra el desarrollo de estos dos árboles. El árbol de la vida representa a Dios en Cristo como Espíritu a fin de ser vida para nosotros ... Satanás es el poder de la muerte. El árbol del conocimiento del bien y del mal, que representa a Satanás como muerte, incluye el conocimiento, el bien y el mal. La serpiente distrajo a Eva del árbol de la vida valiéndose del árbol del conocimiento del bien y del mal junto con las complicaciones de éste. Eva, por haber sido distraída y cautivada, perdió su sencillez y pureza para con Dios. El resultado fue que Eva cayó, y la muerte se introdujo a través de la caída. Ésta es la historia de cómo la serpiente distrajo a Eva alejándola de la economía de Dios. (Estudio-vida de 2 Corintios, págs. 475-476)</w:t>
      </w:r>
    </w:p>
    <w:p w:rsidR="00562440" w:rsidRPr="0006342C" w:rsidRDefault="00562440" w:rsidP="00562440">
      <w:pPr>
        <w:jc w:val="both"/>
        <w:rPr>
          <w:rFonts w:ascii="Arial" w:hAnsi="Arial" w:cs="Arial"/>
          <w:sz w:val="19"/>
          <w:szCs w:val="19"/>
          <w:lang w:val="es-EC"/>
        </w:rPr>
      </w:pPr>
    </w:p>
    <w:p w:rsidR="00562440" w:rsidRPr="0006342C" w:rsidRDefault="00562440" w:rsidP="00562440">
      <w:pPr>
        <w:jc w:val="center"/>
        <w:rPr>
          <w:rFonts w:ascii="Arial" w:hAnsi="Arial" w:cs="Arial"/>
          <w:b/>
          <w:bCs/>
          <w:sz w:val="19"/>
          <w:szCs w:val="19"/>
          <w:lang w:val="es-EC"/>
        </w:rPr>
      </w:pPr>
      <w:r w:rsidRPr="0006342C">
        <w:rPr>
          <w:rFonts w:ascii="Arial" w:hAnsi="Arial" w:cs="Arial"/>
          <w:b/>
          <w:bCs/>
          <w:sz w:val="19"/>
          <w:szCs w:val="19"/>
          <w:lang w:val="es-EC"/>
        </w:rPr>
        <w:t>Lectura para hoy</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 xml:space="preserve">En 2 Corintios 11 Pablo le aplica lo que la serpiente hizo a Eva a los judaizantes y la iglesia que estaba en Corinto. Yo creo que Pablo, en lo profundo de su espíritu, se daba cuenta de que estos dos asuntos eran en realidad uno solo, y que lo que sucedía en Corinto era una repetición de lo que había sucedido en el huerto del Edén. Eva era una esposa, y la iglesia en Corinto era una virgen pura, desposada con un solo marido, Cristo. Por esta razón, en 11:2 Pablo dice: “Os celo con celo de Dios; pues os he desposado con un solo esposo, para presentaros como una virgen pura a Cristo”. Además, la esposa que vemos en el huerto del Edén fue distraída por la astuta serpiente. En Corinto, la virgen estaba siendo distraída por Satanás por medio de los judaizantes ... Pablo asocia a los judaizantes con </w:t>
      </w:r>
      <w:r w:rsidRPr="0006342C">
        <w:rPr>
          <w:rFonts w:ascii="Arial" w:hAnsi="Arial" w:cs="Arial"/>
          <w:sz w:val="19"/>
          <w:szCs w:val="19"/>
          <w:lang w:val="es-EC"/>
        </w:rPr>
        <w:lastRenderedPageBreak/>
        <w:t>Satanás. “Éstos son falsos apóstoles, obreros fraudulentos, que se transfiguran para hacerse pasar por apóstoles de Cristo. Y no es de maravillarse, porque el mismo Satanás se transfigura en ángel de luz” (vs. 13-14) ... Pablo indica que los judaizantes, los falsos apóstoles, son ministros de Satanás [v. 15].</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Cuando la serpiente se presentó ante Eva, no negó abiertamente la palabra de Dios. Más bien, la serpiente dijo a la mujer: “¿Es cierto que Dios ha dicho: No comeréis de ningún árbol del huerto?” (</w:t>
      </w:r>
      <w:proofErr w:type="spellStart"/>
      <w:r w:rsidRPr="0006342C">
        <w:rPr>
          <w:rFonts w:ascii="Arial" w:hAnsi="Arial" w:cs="Arial"/>
          <w:sz w:val="19"/>
          <w:szCs w:val="19"/>
          <w:lang w:val="es-EC"/>
        </w:rPr>
        <w:t>Gn.</w:t>
      </w:r>
      <w:proofErr w:type="spellEnd"/>
      <w:r w:rsidRPr="0006342C">
        <w:rPr>
          <w:rFonts w:ascii="Arial" w:hAnsi="Arial" w:cs="Arial"/>
          <w:sz w:val="19"/>
          <w:szCs w:val="19"/>
          <w:lang w:val="es-EC"/>
        </w:rPr>
        <w:t xml:space="preserve"> 3:1). Aquí vemos que la serpiente preguntó: “¿Es cierto que Dios ha dicho?”. Por una parte, esta clase de pregunta parece reconocer lo que Dios ha dicho; por otra, socava la palabra de Dios. Al hacer esta pregunta, la serpiente inyectó veneno a Eva para socavar lo que Dios había dicho.</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 xml:space="preserve">A los creyentes corintios les resultaba difícil discernir la diferencia entre el Jesús que predicaba Pablo y el que predicaban los judaizantes. El nombre era el mismo, pero aún se necesitaba discernimiento. </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La mejor manera de discernir un asunto es discernirlo conforme a la vida o a la muerte. Debemos hacer preguntas como ésta: ¿Me ayuda esta enseñanza a disfrutar más al Señor y me introduce en la vida, o me inyecta el veneno de la muerte? Es posible que descubra que si acepta cierta clase de enseñanza o predicación, recibiéndola en su interior, sienta inmediatamente que se corta el disfrute que tiene del Señor. Hay algunas cosas que sirven como un objeto aislante, las cuales detienen el fluir de la electricidad divina. Por tanto, debemos aprender a discernir, a diferenciar, las cosas conforme a la vida y la muerte.</w:t>
      </w:r>
    </w:p>
    <w:p w:rsidR="00562440" w:rsidRPr="0006342C" w:rsidRDefault="00562440" w:rsidP="00562440">
      <w:pPr>
        <w:ind w:firstLine="720"/>
        <w:jc w:val="both"/>
        <w:rPr>
          <w:rFonts w:ascii="Arial" w:hAnsi="Arial" w:cs="Arial"/>
          <w:sz w:val="19"/>
          <w:szCs w:val="19"/>
          <w:lang w:val="es-EC"/>
        </w:rPr>
      </w:pPr>
      <w:r w:rsidRPr="0006342C">
        <w:rPr>
          <w:rFonts w:ascii="Arial" w:hAnsi="Arial" w:cs="Arial"/>
          <w:sz w:val="19"/>
          <w:szCs w:val="19"/>
          <w:lang w:val="es-EC"/>
        </w:rPr>
        <w:t>Mientras que la enseñanza o la predicación de una persona nos robe el disfrute del Señor como nuestro suministro de vida, esa enseñanza proviene de la serpiente. Sin embargo, el ministerio genuino del Señor siempre nos fortalece en el disfrute que tenemos de Él como nuestro suministro de vida.</w:t>
      </w:r>
    </w:p>
    <w:p w:rsidR="00B85A80" w:rsidRDefault="00562440" w:rsidP="00562440">
      <w:pPr>
        <w:jc w:val="both"/>
        <w:rPr>
          <w:rFonts w:ascii="Arial" w:hAnsi="Arial" w:cs="Arial"/>
          <w:sz w:val="19"/>
          <w:szCs w:val="19"/>
        </w:rPr>
      </w:pPr>
      <w:r w:rsidRPr="0006342C">
        <w:rPr>
          <w:rFonts w:ascii="Arial" w:hAnsi="Arial" w:cs="Arial"/>
          <w:sz w:val="19"/>
          <w:szCs w:val="19"/>
          <w:lang w:val="es-EC"/>
        </w:rPr>
        <w:t xml:space="preserve">Todo lo que nos separe del disfrute del Señor proviene de la serpiente. Pero todo lo que aumente el disfrute que tenemos del Señor proviene del Espíritu y del ministerio neotestamentario. </w:t>
      </w:r>
      <w:r w:rsidRPr="0006342C">
        <w:rPr>
          <w:rFonts w:ascii="Arial" w:hAnsi="Arial" w:cs="Arial"/>
          <w:sz w:val="19"/>
          <w:szCs w:val="19"/>
        </w:rPr>
        <w:t>(Estudio-vida de 2 Corintios, págs. 476-477, 479-480)</w:t>
      </w:r>
    </w:p>
    <w:p w:rsidR="00254C99" w:rsidRDefault="00254C99" w:rsidP="00562440">
      <w:pPr>
        <w:jc w:val="both"/>
        <w:rPr>
          <w:rFonts w:ascii="Arial" w:hAnsi="Arial" w:cs="Arial"/>
          <w:sz w:val="19"/>
          <w:szCs w:val="19"/>
        </w:rPr>
      </w:pPr>
    </w:p>
    <w:p w:rsidR="00254C99" w:rsidRDefault="00254C99" w:rsidP="00562440">
      <w:pPr>
        <w:jc w:val="both"/>
        <w:rPr>
          <w:rFonts w:ascii="Arial" w:hAnsi="Arial" w:cs="Arial"/>
          <w:i/>
          <w:iCs/>
          <w:sz w:val="16"/>
          <w:szCs w:val="16"/>
          <w:lang w:val="es-EC"/>
        </w:rPr>
      </w:pPr>
      <w:r w:rsidRPr="0078376B">
        <w:rPr>
          <w:rFonts w:ascii="Arial" w:eastAsia="Arial" w:hAnsi="Arial" w:cs="Arial"/>
          <w:b/>
          <w:i/>
          <w:iCs/>
          <w:sz w:val="16"/>
          <w:szCs w:val="16"/>
        </w:rPr>
        <w:t>Lectura Corporativa</w:t>
      </w:r>
      <w:r w:rsidRPr="0078376B">
        <w:rPr>
          <w:rFonts w:ascii="Arial" w:eastAsia="Arial" w:hAnsi="Arial" w:cs="Arial"/>
          <w:bCs/>
          <w:i/>
          <w:iCs/>
          <w:sz w:val="16"/>
          <w:szCs w:val="16"/>
        </w:rPr>
        <w:t xml:space="preserve">: “El árbol de la vida”; </w:t>
      </w:r>
      <w:r>
        <w:rPr>
          <w:rFonts w:ascii="Arial" w:eastAsia="Arial" w:hAnsi="Arial" w:cs="Arial"/>
          <w:bCs/>
          <w:i/>
          <w:iCs/>
          <w:sz w:val="16"/>
          <w:szCs w:val="16"/>
        </w:rPr>
        <w:t>Capitulo 16</w:t>
      </w:r>
      <w:r w:rsidRPr="0078376B">
        <w:rPr>
          <w:rFonts w:ascii="Arial" w:eastAsia="Arial" w:hAnsi="Arial" w:cs="Arial"/>
          <w:bCs/>
          <w:i/>
          <w:iCs/>
          <w:sz w:val="16"/>
          <w:szCs w:val="16"/>
        </w:rPr>
        <w:t xml:space="preserve">– Secciones: </w:t>
      </w:r>
      <w:r w:rsidRPr="00395B85">
        <w:rPr>
          <w:rFonts w:ascii="Arial" w:hAnsi="Arial" w:cs="Arial"/>
          <w:i/>
          <w:iCs/>
          <w:sz w:val="16"/>
          <w:szCs w:val="16"/>
          <w:lang w:val="es-EC"/>
        </w:rPr>
        <w:t>EL ARBOL DE LA VIDA Y EL RIO DE LA VIDA</w:t>
      </w:r>
      <w:r w:rsidRPr="00395B85">
        <w:rPr>
          <w:rFonts w:ascii="Arial" w:hAnsi="Arial" w:cs="Arial"/>
          <w:i/>
          <w:iCs/>
          <w:sz w:val="16"/>
          <w:szCs w:val="16"/>
          <w:lang w:val="es-EC"/>
        </w:rPr>
        <w:br/>
        <w:t>EN APOCALIPSIS SON PARA LA TRANSFORMACION</w:t>
      </w:r>
      <w:r>
        <w:rPr>
          <w:rFonts w:ascii="Arial" w:hAnsi="Arial" w:cs="Arial"/>
          <w:i/>
          <w:iCs/>
          <w:sz w:val="16"/>
          <w:szCs w:val="16"/>
          <w:lang w:val="es-EC"/>
        </w:rPr>
        <w:t xml:space="preserve"> </w:t>
      </w:r>
      <w:r w:rsidRPr="00395B85">
        <w:rPr>
          <w:rFonts w:ascii="Arial" w:hAnsi="Arial" w:cs="Arial"/>
          <w:i/>
          <w:iCs/>
          <w:sz w:val="16"/>
          <w:szCs w:val="16"/>
          <w:lang w:val="es-EC"/>
        </w:rPr>
        <w:t>Y LA EDIFICACION EN VIDA</w:t>
      </w:r>
      <w:r>
        <w:rPr>
          <w:rFonts w:ascii="Arial" w:hAnsi="Arial" w:cs="Arial"/>
          <w:i/>
          <w:iCs/>
          <w:sz w:val="16"/>
          <w:szCs w:val="16"/>
          <w:lang w:val="es-EC"/>
        </w:rPr>
        <w:t>, párrafos 9 hasta el final</w:t>
      </w:r>
    </w:p>
    <w:p w:rsidR="00026DA5" w:rsidRDefault="00026DA5" w:rsidP="00562440">
      <w:pPr>
        <w:jc w:val="both"/>
        <w:rPr>
          <w:rFonts w:ascii="Arial" w:hAnsi="Arial" w:cs="Arial"/>
          <w:i/>
          <w:iCs/>
          <w:sz w:val="16"/>
          <w:szCs w:val="16"/>
          <w:lang w:val="es-EC"/>
        </w:rPr>
      </w:pPr>
    </w:p>
    <w:p w:rsidR="00026DA5" w:rsidRDefault="00026DA5" w:rsidP="00562440">
      <w:pPr>
        <w:jc w:val="both"/>
        <w:rPr>
          <w:rFonts w:ascii="Arial" w:hAnsi="Arial" w:cs="Arial"/>
          <w:sz w:val="20"/>
          <w:szCs w:val="20"/>
          <w:lang w:val="es-EC"/>
        </w:rPr>
      </w:pPr>
    </w:p>
    <w:p w:rsidR="006B4637" w:rsidRDefault="006B4637" w:rsidP="00562440">
      <w:pPr>
        <w:jc w:val="both"/>
        <w:rPr>
          <w:rFonts w:ascii="Arial" w:hAnsi="Arial" w:cs="Arial"/>
          <w:sz w:val="20"/>
          <w:szCs w:val="20"/>
          <w:lang w:val="es-EC"/>
        </w:rPr>
      </w:pPr>
    </w:p>
    <w:p w:rsidR="00026DA5" w:rsidRPr="00026DA5" w:rsidRDefault="00026DA5" w:rsidP="00026DA5">
      <w:pPr>
        <w:spacing w:line="200" w:lineRule="atLeast"/>
        <w:jc w:val="both"/>
        <w:rPr>
          <w:sz w:val="20"/>
          <w:szCs w:val="20"/>
          <w:lang w:val="es-CO"/>
        </w:rPr>
      </w:pPr>
      <w:r w:rsidRPr="00026DA5">
        <w:rPr>
          <w:rFonts w:ascii="Arial" w:hAnsi="Arial" w:cs="Arial"/>
          <w:sz w:val="20"/>
          <w:szCs w:val="20"/>
          <w:lang w:val="es-EC"/>
        </w:rPr>
        <w:t>Himno 310</w:t>
      </w:r>
    </w:p>
    <w:p w:rsidR="007B3649" w:rsidRPr="00026DA5"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1</w:t>
      </w:r>
      <w:r w:rsidR="004144D7">
        <w:rPr>
          <w:b/>
          <w:bCs/>
          <w:color w:val="3F51B5"/>
          <w:sz w:val="21"/>
          <w:szCs w:val="21"/>
          <w:lang w:val="es-EC"/>
        </w:rPr>
        <w:tab/>
      </w:r>
      <w:r w:rsidRPr="00026DA5">
        <w:rPr>
          <w:color w:val="222222"/>
          <w:sz w:val="21"/>
          <w:szCs w:val="21"/>
          <w:lang w:val="es-EC"/>
        </w:rPr>
        <w:t>En toda vida el sentir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De vida siempre está;</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En mí la vida eternal</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Sentir divino da.</w:t>
      </w:r>
    </w:p>
    <w:p w:rsidR="007B3649" w:rsidRPr="00026DA5"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2</w:t>
      </w:r>
      <w:r w:rsidR="004144D7">
        <w:rPr>
          <w:b/>
          <w:bCs/>
          <w:color w:val="3F51B5"/>
          <w:sz w:val="21"/>
          <w:szCs w:val="21"/>
          <w:lang w:val="es-EC"/>
        </w:rPr>
        <w:tab/>
      </w:r>
      <w:r w:rsidRPr="00026DA5">
        <w:rPr>
          <w:color w:val="222222"/>
          <w:sz w:val="21"/>
          <w:szCs w:val="21"/>
          <w:lang w:val="es-EC"/>
        </w:rPr>
        <w:t>Mientras más alta ella es,</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Mejor es su sentir;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La máxima es la de Dios,</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Con el mayor sentir.</w:t>
      </w:r>
    </w:p>
    <w:p w:rsidR="007B3649" w:rsidRPr="00026DA5"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3</w:t>
      </w:r>
      <w:r w:rsidR="004144D7">
        <w:rPr>
          <w:b/>
          <w:bCs/>
          <w:color w:val="3F51B5"/>
          <w:sz w:val="21"/>
          <w:szCs w:val="21"/>
          <w:lang w:val="es-EC"/>
        </w:rPr>
        <w:tab/>
      </w:r>
      <w:r w:rsidRPr="00026DA5">
        <w:rPr>
          <w:color w:val="222222"/>
          <w:sz w:val="21"/>
          <w:szCs w:val="21"/>
          <w:lang w:val="es-EC"/>
        </w:rPr>
        <w:t>Este sentir de vida en mí,</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Sentir de Dios me da;</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Está en mi espíritu,</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Y pasa al bien y al mal.</w:t>
      </w:r>
    </w:p>
    <w:p w:rsidR="007B3649" w:rsidRPr="00026DA5"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4</w:t>
      </w:r>
      <w:r w:rsidR="004144D7">
        <w:rPr>
          <w:b/>
          <w:bCs/>
          <w:color w:val="3F51B5"/>
          <w:sz w:val="21"/>
          <w:szCs w:val="21"/>
          <w:lang w:val="es-EC"/>
        </w:rPr>
        <w:tab/>
      </w:r>
      <w:r w:rsidRPr="00026DA5">
        <w:rPr>
          <w:color w:val="222222"/>
          <w:sz w:val="21"/>
          <w:szCs w:val="21"/>
          <w:lang w:val="es-EC"/>
        </w:rPr>
        <w:t>Este sentir de vida es</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Lo más profundo en mí;</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Discierne lo que es de Dios,</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Y lo descubre así.</w:t>
      </w:r>
    </w:p>
    <w:p w:rsidR="007B3649" w:rsidRPr="00026DA5"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5</w:t>
      </w:r>
      <w:r w:rsidR="004144D7">
        <w:rPr>
          <w:b/>
          <w:bCs/>
          <w:color w:val="3F51B5"/>
          <w:sz w:val="21"/>
          <w:szCs w:val="21"/>
          <w:lang w:val="es-EC"/>
        </w:rPr>
        <w:tab/>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Por el sentir de vida en mí</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Conozco a mi Dios;</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No por mi esfuerzo exterior,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Mas por revelación.</w:t>
      </w:r>
    </w:p>
    <w:p w:rsidR="007B3649"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6</w:t>
      </w:r>
      <w:r w:rsidR="004144D7">
        <w:rPr>
          <w:b/>
          <w:bCs/>
          <w:color w:val="3F51B5"/>
          <w:sz w:val="21"/>
          <w:szCs w:val="21"/>
          <w:lang w:val="es-EC"/>
        </w:rPr>
        <w:tab/>
      </w:r>
      <w:r w:rsidRPr="00026DA5">
        <w:rPr>
          <w:color w:val="222222"/>
          <w:sz w:val="21"/>
          <w:szCs w:val="21"/>
          <w:lang w:val="es-EC"/>
        </w:rPr>
        <w:t>Por el crecer de vida en mí</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Más claro es su sentir;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Si más estricto es mi andar,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Más crece en mi vivir.</w:t>
      </w:r>
    </w:p>
    <w:p w:rsidR="007B3649" w:rsidRDefault="007B3649" w:rsidP="00026DA5">
      <w:pPr>
        <w:pStyle w:val="NormalWeb"/>
        <w:shd w:val="clear" w:color="auto" w:fill="FFFFFF"/>
        <w:spacing w:line="240" w:lineRule="exact"/>
        <w:rPr>
          <w:color w:val="222222"/>
          <w:sz w:val="21"/>
          <w:szCs w:val="21"/>
          <w:lang w:val="es-EC"/>
        </w:rPr>
      </w:pPr>
      <w:r w:rsidRPr="00026DA5">
        <w:rPr>
          <w:b/>
          <w:bCs/>
          <w:color w:val="3F51B5"/>
          <w:sz w:val="21"/>
          <w:szCs w:val="21"/>
          <w:lang w:val="es-EC"/>
        </w:rPr>
        <w:t>7</w:t>
      </w:r>
      <w:r w:rsidR="004144D7">
        <w:rPr>
          <w:b/>
          <w:bCs/>
          <w:color w:val="3F51B5"/>
          <w:sz w:val="21"/>
          <w:szCs w:val="21"/>
          <w:lang w:val="es-EC"/>
        </w:rPr>
        <w:tab/>
      </w:r>
      <w:r w:rsidRPr="00026DA5">
        <w:rPr>
          <w:color w:val="222222"/>
          <w:sz w:val="21"/>
          <w:szCs w:val="21"/>
          <w:lang w:val="es-EC"/>
        </w:rPr>
        <w:t>Si ejercito el sentir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De la vida interior,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Mi espíritu ha de crecer</w:t>
      </w:r>
      <w:r w:rsidRPr="00026DA5">
        <w:rPr>
          <w:color w:val="222222"/>
          <w:sz w:val="21"/>
          <w:szCs w:val="21"/>
          <w:lang w:val="es-EC"/>
        </w:rPr>
        <w:br/>
      </w:r>
      <w:r w:rsidR="004144D7">
        <w:rPr>
          <w:color w:val="222222"/>
          <w:sz w:val="21"/>
          <w:szCs w:val="21"/>
          <w:lang w:val="es-EC"/>
        </w:rPr>
        <w:tab/>
      </w:r>
      <w:r w:rsidRPr="00026DA5">
        <w:rPr>
          <w:color w:val="222222"/>
          <w:sz w:val="21"/>
          <w:szCs w:val="21"/>
          <w:lang w:val="es-EC"/>
        </w:rPr>
        <w:t>En fuerza y comunión.</w:t>
      </w:r>
    </w:p>
    <w:p w:rsidR="006B4637" w:rsidRPr="004144D7" w:rsidRDefault="007B3649" w:rsidP="007B3649">
      <w:pPr>
        <w:pStyle w:val="stanza"/>
        <w:spacing w:before="0" w:beforeAutospacing="0" w:after="0" w:afterAutospacing="0"/>
        <w:rPr>
          <w:color w:val="222222"/>
          <w:sz w:val="22"/>
          <w:szCs w:val="22"/>
        </w:rPr>
      </w:pPr>
      <w:r w:rsidRPr="00716360">
        <w:rPr>
          <w:color w:val="222222"/>
          <w:sz w:val="22"/>
          <w:szCs w:val="22"/>
        </w:rPr>
        <w:t>Author: *</w:t>
      </w:r>
      <w:r w:rsidRPr="00716360">
        <w:rPr>
          <w:color w:val="222222"/>
          <w:sz w:val="22"/>
          <w:szCs w:val="22"/>
        </w:rPr>
        <w:br/>
        <w:t>Composer: John Stevenson</w:t>
      </w:r>
    </w:p>
    <w:p w:rsidR="006B4637" w:rsidRDefault="006B4637" w:rsidP="007B3649">
      <w:pPr>
        <w:pStyle w:val="stanza"/>
        <w:spacing w:before="0" w:beforeAutospacing="0" w:after="0" w:afterAutospacing="0"/>
        <w:rPr>
          <w:rFonts w:asciiTheme="minorHAnsi" w:hAnsiTheme="minorHAnsi" w:cstheme="minorHAnsi"/>
          <w:color w:val="202124"/>
          <w:sz w:val="20"/>
          <w:szCs w:val="20"/>
          <w:lang w:val="es-ES"/>
        </w:rPr>
      </w:pPr>
    </w:p>
    <w:p w:rsidR="004144D7" w:rsidRPr="00B85A80" w:rsidRDefault="004144D7" w:rsidP="007B3649">
      <w:pPr>
        <w:pStyle w:val="stanza"/>
        <w:spacing w:before="0" w:beforeAutospacing="0" w:after="0" w:afterAutospacing="0"/>
        <w:rPr>
          <w:rFonts w:asciiTheme="minorHAnsi" w:hAnsiTheme="minorHAnsi" w:cstheme="minorHAnsi"/>
          <w:color w:val="202124"/>
          <w:sz w:val="20"/>
          <w:szCs w:val="20"/>
          <w:lang w:val="es-ES"/>
        </w:rPr>
      </w:pPr>
    </w:p>
    <w:p w:rsidR="00A16F7B" w:rsidRPr="00A16F7B" w:rsidRDefault="00990E26"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Octubre 02</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4144D7" w:rsidRDefault="004144D7" w:rsidP="00356698">
      <w:pPr>
        <w:pStyle w:val="NormalWeb"/>
        <w:spacing w:before="0" w:beforeAutospacing="0" w:after="0" w:afterAutospacing="0"/>
        <w:jc w:val="both"/>
        <w:rPr>
          <w:rFonts w:ascii="Arial" w:hAnsi="Arial" w:cs="Arial"/>
          <w:b/>
          <w:bCs/>
          <w:color w:val="000000"/>
          <w:sz w:val="19"/>
          <w:szCs w:val="19"/>
          <w:lang w:val="es-EC"/>
        </w:rPr>
      </w:pP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b/>
          <w:bCs/>
          <w:color w:val="000000"/>
          <w:sz w:val="19"/>
          <w:szCs w:val="19"/>
          <w:lang w:val="es-EC"/>
        </w:rPr>
        <w:t>Mateo 17:1-8</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1 Seis días después, Jesús tomó consigo a Pedro, a Jacobo y a Juan su hermano, y los llevó aparte a un monte alto;</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2 y se transfiguró delante de ellos, y resplandeció Su rostro como el sol, y Sus vestidos se volvieron blancos como la luz.</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3 Y he aquí se les aparecieron Moisés y Elías, hablando con Él.</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4 Entonces Pedro dijo a Jesús: Señor, bueno es que nosotros estemos aquí; si quieres, haré aquí tres tiendas: una para Ti, otra para Moisés, y otra para Elías.</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5 Mientras él aún hablaba, he aquí una nube luminosa los cubrió; y he aquí salió de la nube una voz que decía: Éste es Mi Hijo, el Amado, en quien me complazco; a Él oíd.</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 xml:space="preserve">6 Al </w:t>
      </w:r>
      <w:proofErr w:type="spellStart"/>
      <w:r w:rsidRPr="0035619F">
        <w:rPr>
          <w:rFonts w:ascii="Arial" w:hAnsi="Arial" w:cs="Arial"/>
          <w:color w:val="000000"/>
          <w:sz w:val="19"/>
          <w:szCs w:val="19"/>
          <w:lang w:val="es-EC"/>
        </w:rPr>
        <w:t>oíresto</w:t>
      </w:r>
      <w:proofErr w:type="spellEnd"/>
      <w:r w:rsidRPr="0035619F">
        <w:rPr>
          <w:rFonts w:ascii="Arial" w:hAnsi="Arial" w:cs="Arial"/>
          <w:color w:val="000000"/>
          <w:sz w:val="19"/>
          <w:szCs w:val="19"/>
          <w:lang w:val="es-EC"/>
        </w:rPr>
        <w:t xml:space="preserve"> los discípulos, se postraron sobre sus rostros, y tuvieron gran temor.</w:t>
      </w:r>
    </w:p>
    <w:p w:rsidR="00356698" w:rsidRPr="0035619F" w:rsidRDefault="00356698" w:rsidP="00356698">
      <w:pPr>
        <w:pStyle w:val="NormalWeb"/>
        <w:spacing w:before="0" w:beforeAutospacing="0" w:after="0" w:afterAutospacing="0"/>
        <w:jc w:val="both"/>
        <w:rPr>
          <w:rFonts w:ascii="Arial" w:hAnsi="Arial" w:cs="Arial"/>
          <w:color w:val="000000"/>
          <w:sz w:val="19"/>
          <w:szCs w:val="19"/>
          <w:lang w:val="es-EC"/>
        </w:rPr>
      </w:pPr>
      <w:r w:rsidRPr="0035619F">
        <w:rPr>
          <w:rFonts w:ascii="Arial" w:hAnsi="Arial" w:cs="Arial"/>
          <w:color w:val="000000"/>
          <w:sz w:val="19"/>
          <w:szCs w:val="19"/>
          <w:lang w:val="es-EC"/>
        </w:rPr>
        <w:t>7 Entonces Jesús se acercó y los tocó, y dijo: Levantaos, y no temáis.</w:t>
      </w:r>
    </w:p>
    <w:p w:rsidR="00B85A80" w:rsidRPr="002729D2" w:rsidRDefault="00356698" w:rsidP="00356698">
      <w:pPr>
        <w:pStyle w:val="NormalWeb"/>
        <w:spacing w:before="0" w:beforeAutospacing="0" w:after="0" w:afterAutospacing="0"/>
        <w:rPr>
          <w:color w:val="000000"/>
          <w:sz w:val="22"/>
          <w:szCs w:val="22"/>
          <w:lang w:val="es-CO"/>
        </w:rPr>
      </w:pPr>
      <w:r w:rsidRPr="0035619F">
        <w:rPr>
          <w:rFonts w:ascii="Arial" w:hAnsi="Arial" w:cs="Arial"/>
          <w:color w:val="000000"/>
          <w:sz w:val="19"/>
          <w:szCs w:val="19"/>
          <w:lang w:val="es-EC"/>
        </w:rPr>
        <w:t>8 Y alzando ellos los ojos, a nadie vieron sino a Jesús solo.</w:t>
      </w:r>
    </w:p>
    <w:p w:rsidR="009C3CBA" w:rsidRPr="00B85A80" w:rsidRDefault="009C3CBA" w:rsidP="00734BBE">
      <w:pPr>
        <w:pStyle w:val="NormalWeb"/>
        <w:spacing w:before="0" w:beforeAutospacing="0" w:after="0" w:afterAutospacing="0"/>
        <w:rPr>
          <w:rFonts w:ascii="Arial" w:hAnsi="Arial" w:cs="Arial"/>
          <w:color w:val="000000"/>
          <w:sz w:val="20"/>
          <w:szCs w:val="20"/>
          <w:lang w:val="es-CO"/>
        </w:rPr>
      </w:pPr>
    </w:p>
    <w:p w:rsidR="00673A9D" w:rsidRDefault="003D1A60" w:rsidP="00FE1FE6">
      <w:pPr>
        <w:jc w:val="center"/>
        <w:rPr>
          <w:b/>
          <w:bCs/>
          <w:i/>
          <w:iCs/>
          <w:sz w:val="18"/>
          <w:szCs w:val="18"/>
          <w:lang w:val="en-US"/>
        </w:rPr>
      </w:pPr>
      <w:proofErr w:type="spellStart"/>
      <w:r w:rsidRPr="000E40F7">
        <w:rPr>
          <w:b/>
          <w:bCs/>
          <w:i/>
          <w:iCs/>
          <w:sz w:val="18"/>
          <w:szCs w:val="18"/>
          <w:lang w:val="en-US"/>
        </w:rPr>
        <w:t>Lectura</w:t>
      </w:r>
      <w:proofErr w:type="spellEnd"/>
      <w:r w:rsidRPr="000E40F7">
        <w:rPr>
          <w:b/>
          <w:bCs/>
          <w:i/>
          <w:iCs/>
          <w:sz w:val="18"/>
          <w:szCs w:val="18"/>
          <w:lang w:val="en-US"/>
        </w:rPr>
        <w:t xml:space="preserve"> </w:t>
      </w:r>
      <w:proofErr w:type="spellStart"/>
      <w:r w:rsidR="00FE1FE6" w:rsidRPr="000E40F7">
        <w:rPr>
          <w:b/>
          <w:bCs/>
          <w:i/>
          <w:iCs/>
          <w:sz w:val="18"/>
          <w:szCs w:val="18"/>
          <w:lang w:val="en-US"/>
        </w:rPr>
        <w:t>Adicional</w:t>
      </w:r>
      <w:proofErr w:type="spellEnd"/>
      <w:r w:rsidR="00FE1FE6" w:rsidRPr="000E40F7">
        <w:rPr>
          <w:b/>
          <w:bCs/>
          <w:i/>
          <w:iCs/>
          <w:sz w:val="18"/>
          <w:szCs w:val="18"/>
          <w:lang w:val="en-US"/>
        </w:rPr>
        <w:t>:</w:t>
      </w:r>
    </w:p>
    <w:p w:rsidR="00727392" w:rsidRPr="000E40F7" w:rsidRDefault="00727392" w:rsidP="00FE1FE6">
      <w:pPr>
        <w:jc w:val="center"/>
        <w:rPr>
          <w:b/>
          <w:bCs/>
          <w:i/>
          <w:iCs/>
          <w:sz w:val="18"/>
          <w:szCs w:val="18"/>
          <w:lang w:val="en-US"/>
        </w:rPr>
      </w:pPr>
    </w:p>
    <w:p w:rsidR="00026DA5" w:rsidRPr="00026DA5" w:rsidRDefault="00026DA5" w:rsidP="00026DA5">
      <w:pPr>
        <w:ind w:left="-270" w:right="-270"/>
        <w:jc w:val="center"/>
        <w:rPr>
          <w:sz w:val="20"/>
          <w:szCs w:val="20"/>
          <w:lang w:val="en-US"/>
        </w:rPr>
      </w:pPr>
      <w:r w:rsidRPr="00026DA5">
        <w:rPr>
          <w:i/>
          <w:iCs/>
          <w:sz w:val="20"/>
          <w:szCs w:val="20"/>
          <w:lang w:val="en-US"/>
        </w:rPr>
        <w:t>CWWL, 1978</w:t>
      </w:r>
      <w:r w:rsidRPr="00026DA5">
        <w:rPr>
          <w:sz w:val="20"/>
          <w:szCs w:val="20"/>
          <w:lang w:val="en-US"/>
        </w:rPr>
        <w:t>, vol. 2</w:t>
      </w:r>
      <w:r w:rsidRPr="00026DA5">
        <w:rPr>
          <w:i/>
          <w:iCs/>
          <w:sz w:val="20"/>
          <w:szCs w:val="20"/>
          <w:lang w:val="en-US"/>
        </w:rPr>
        <w:t>, Life Messages Volume 1</w:t>
      </w:r>
      <w:r w:rsidRPr="00026DA5">
        <w:rPr>
          <w:sz w:val="20"/>
          <w:szCs w:val="20"/>
          <w:lang w:val="en-US"/>
        </w:rPr>
        <w:t xml:space="preserve">, </w:t>
      </w:r>
      <w:proofErr w:type="spellStart"/>
      <w:r w:rsidRPr="00026DA5">
        <w:rPr>
          <w:sz w:val="20"/>
          <w:szCs w:val="20"/>
          <w:lang w:val="en-US"/>
        </w:rPr>
        <w:t>ch</w:t>
      </w:r>
      <w:proofErr w:type="spellEnd"/>
      <w:r w:rsidRPr="00026DA5">
        <w:rPr>
          <w:sz w:val="20"/>
          <w:szCs w:val="20"/>
          <w:lang w:val="en-US"/>
        </w:rPr>
        <w:t>. 26</w:t>
      </w:r>
    </w:p>
    <w:p w:rsidR="00026DA5" w:rsidRPr="00026DA5" w:rsidRDefault="00026DA5" w:rsidP="00026DA5">
      <w:pPr>
        <w:ind w:left="-270" w:right="-270"/>
        <w:jc w:val="center"/>
        <w:rPr>
          <w:sz w:val="20"/>
          <w:szCs w:val="20"/>
          <w:lang w:val="en-US"/>
        </w:rPr>
      </w:pPr>
      <w:r w:rsidRPr="00026DA5">
        <w:rPr>
          <w:i/>
          <w:iCs/>
          <w:sz w:val="20"/>
          <w:szCs w:val="20"/>
          <w:lang w:val="en-US"/>
        </w:rPr>
        <w:t>CWWN, vol. 56, Two Principles of Living,</w:t>
      </w:r>
      <w:r w:rsidRPr="00026DA5">
        <w:rPr>
          <w:sz w:val="20"/>
          <w:szCs w:val="20"/>
          <w:lang w:val="en-US"/>
        </w:rPr>
        <w:t xml:space="preserve"> pp. 418-432</w:t>
      </w:r>
    </w:p>
    <w:p w:rsidR="00463175" w:rsidRPr="00026DA5" w:rsidRDefault="005667B2" w:rsidP="00026DA5">
      <w:pPr>
        <w:ind w:right="90"/>
        <w:jc w:val="center"/>
        <w:rPr>
          <w:i/>
          <w:iCs/>
          <w:color w:val="202124"/>
          <w:sz w:val="20"/>
          <w:szCs w:val="20"/>
          <w:lang w:val="en-US"/>
        </w:rPr>
      </w:pPr>
      <w:proofErr w:type="spellStart"/>
      <w:r>
        <w:rPr>
          <w:i/>
          <w:iCs/>
          <w:sz w:val="20"/>
          <w:szCs w:val="20"/>
          <w:lang w:val="en-US"/>
        </w:rPr>
        <w:t>Estudio</w:t>
      </w:r>
      <w:proofErr w:type="spellEnd"/>
      <w:r>
        <w:rPr>
          <w:i/>
          <w:iCs/>
          <w:sz w:val="20"/>
          <w:szCs w:val="20"/>
          <w:lang w:val="en-US"/>
        </w:rPr>
        <w:t xml:space="preserve">-Vida 2 </w:t>
      </w:r>
      <w:proofErr w:type="spellStart"/>
      <w:r>
        <w:rPr>
          <w:i/>
          <w:iCs/>
          <w:sz w:val="20"/>
          <w:szCs w:val="20"/>
          <w:lang w:val="en-US"/>
        </w:rPr>
        <w:t>Corintios</w:t>
      </w:r>
      <w:proofErr w:type="spellEnd"/>
      <w:r w:rsidR="00026DA5" w:rsidRPr="00026DA5">
        <w:rPr>
          <w:sz w:val="20"/>
          <w:szCs w:val="20"/>
          <w:lang w:val="en-US"/>
        </w:rPr>
        <w:t>, msg. 53</w:t>
      </w:r>
    </w:p>
    <w:p w:rsidR="00463175" w:rsidRPr="00026DA5" w:rsidRDefault="00463175" w:rsidP="00E80400">
      <w:pPr>
        <w:ind w:right="90"/>
        <w:jc w:val="center"/>
        <w:rPr>
          <w:i/>
          <w:iCs/>
          <w:color w:val="202124"/>
          <w:sz w:val="18"/>
          <w:szCs w:val="18"/>
          <w:lang w:val="en-US"/>
        </w:rPr>
      </w:pPr>
    </w:p>
    <w:p w:rsidR="00FD1307" w:rsidRPr="00026DA5" w:rsidRDefault="00FD1307" w:rsidP="00CA3843">
      <w:pPr>
        <w:ind w:right="90"/>
        <w:rPr>
          <w:i/>
          <w:iCs/>
          <w:sz w:val="22"/>
          <w:szCs w:val="22"/>
          <w:lang w:val="en-US"/>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Pr="00B25643" w:rsidRDefault="00265F0F" w:rsidP="00FE1FE6">
      <w:pPr>
        <w:jc w:val="center"/>
        <w:rPr>
          <w:rFonts w:eastAsia="Arial"/>
          <w:sz w:val="16"/>
          <w:szCs w:val="16"/>
        </w:rPr>
      </w:pPr>
    </w:p>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D7" w:rsidRDefault="004144D7">
      <w:r>
        <w:separator/>
      </w:r>
    </w:p>
  </w:endnote>
  <w:endnote w:type="continuationSeparator" w:id="0">
    <w:p w:rsidR="004144D7" w:rsidRDefault="0041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D7" w:rsidRDefault="004144D7">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D7" w:rsidRDefault="004144D7">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D7" w:rsidRDefault="004144D7">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D7" w:rsidRDefault="004144D7">
      <w:r>
        <w:separator/>
      </w:r>
    </w:p>
  </w:footnote>
  <w:footnote w:type="continuationSeparator" w:id="0">
    <w:p w:rsidR="004144D7" w:rsidRDefault="00414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4144D7" w:rsidRDefault="004144D7" w:rsidP="004144D7">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1580D">
          <w:rPr>
            <w:rStyle w:val="PageNumber"/>
            <w:noProof/>
          </w:rPr>
          <w:t>2</w:t>
        </w:r>
        <w:r>
          <w:rPr>
            <w:rStyle w:val="PageNumber"/>
          </w:rPr>
          <w:fldChar w:fldCharType="end"/>
        </w:r>
      </w:p>
    </w:sdtContent>
  </w:sdt>
  <w:p w:rsidR="004144D7" w:rsidRDefault="004144D7"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4144D7" w:rsidRDefault="004144D7" w:rsidP="004144D7">
        <w:pPr>
          <w:pStyle w:val="Header"/>
          <w:framePr w:wrap="none" w:vAnchor="text" w:hAnchor="margin" w:xAlign="outside" w:y="1"/>
          <w:rPr>
            <w:rStyle w:val="PageNumber"/>
          </w:rPr>
        </w:pPr>
      </w:p>
    </w:sdtContent>
  </w:sdt>
  <w:p w:rsidR="004144D7" w:rsidRPr="00C05D4C" w:rsidRDefault="004144D7"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Avivamiento Matutino                                     Disfrutar a Cristo como el árbol de la vida </w:t>
    </w:r>
    <w:r w:rsidRPr="00C05D4C">
      <w:rPr>
        <w:rFonts w:ascii="Arial" w:eastAsia="Arial" w:hAnsi="Arial" w:cs="Arial"/>
        <w:sz w:val="19"/>
        <w:szCs w:val="19"/>
        <w:u w:val="single"/>
      </w:rPr>
      <w:t>– Semana</w:t>
    </w:r>
    <w:r>
      <w:rPr>
        <w:rFonts w:ascii="Arial" w:eastAsia="Arial" w:hAnsi="Arial" w:cs="Arial"/>
        <w:sz w:val="19"/>
        <w:szCs w:val="19"/>
        <w:u w:val="single"/>
      </w:rPr>
      <w:t xml:space="preserve"> 2  </w:t>
    </w:r>
    <w:r w:rsidRPr="00C05D4C">
      <w:rPr>
        <w:rFonts w:ascii="Arial" w:eastAsia="Arial" w:hAnsi="Arial" w:cs="Arial"/>
        <w:sz w:val="19"/>
        <w:szCs w:val="19"/>
        <w:u w:val="single"/>
      </w:rPr>
      <w:t xml:space="preserve">   </w:t>
    </w:r>
    <w:r>
      <w:rPr>
        <w:rFonts w:ascii="Arial" w:eastAsia="Arial" w:hAnsi="Arial" w:cs="Arial"/>
        <w:sz w:val="19"/>
        <w:szCs w:val="19"/>
        <w:u w:val="single"/>
      </w:rPr>
      <w:t xml:space="preserve">                        </w:t>
    </w:r>
    <w:r w:rsidRPr="00C05D4C">
      <w:rPr>
        <w:rFonts w:ascii="Arial" w:eastAsia="Arial" w:hAnsi="Arial" w:cs="Arial"/>
        <w:sz w:val="19"/>
        <w:szCs w:val="19"/>
        <w:u w:val="single"/>
      </w:rPr>
      <w:t xml:space="preserve">Del </w:t>
    </w:r>
    <w:r>
      <w:rPr>
        <w:rFonts w:ascii="Arial" w:eastAsia="Arial" w:hAnsi="Arial" w:cs="Arial"/>
        <w:sz w:val="19"/>
        <w:szCs w:val="19"/>
        <w:u w:val="single"/>
      </w:rPr>
      <w:t xml:space="preserve">26 de septiembre al 2 de octubre del 2022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D7" w:rsidRDefault="004144D7">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45CD"/>
    <w:rsid w:val="00044E7E"/>
    <w:rsid w:val="00046DB9"/>
    <w:rsid w:val="000501A9"/>
    <w:rsid w:val="00050959"/>
    <w:rsid w:val="00050CA1"/>
    <w:rsid w:val="00052016"/>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0B03"/>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4C99"/>
    <w:rsid w:val="002554EC"/>
    <w:rsid w:val="00256BE3"/>
    <w:rsid w:val="002577D1"/>
    <w:rsid w:val="00261257"/>
    <w:rsid w:val="002630DA"/>
    <w:rsid w:val="00263FF9"/>
    <w:rsid w:val="002642EE"/>
    <w:rsid w:val="00264F84"/>
    <w:rsid w:val="00265F0F"/>
    <w:rsid w:val="00270523"/>
    <w:rsid w:val="0027351C"/>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74"/>
    <w:rsid w:val="00402DE9"/>
    <w:rsid w:val="0040353E"/>
    <w:rsid w:val="00403E63"/>
    <w:rsid w:val="004067C2"/>
    <w:rsid w:val="0041119C"/>
    <w:rsid w:val="004128A2"/>
    <w:rsid w:val="00413839"/>
    <w:rsid w:val="004144D7"/>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3DAC"/>
    <w:rsid w:val="004A439E"/>
    <w:rsid w:val="004A5EC3"/>
    <w:rsid w:val="004A6312"/>
    <w:rsid w:val="004B0538"/>
    <w:rsid w:val="004B1C50"/>
    <w:rsid w:val="004B1D25"/>
    <w:rsid w:val="004B3875"/>
    <w:rsid w:val="004B4E40"/>
    <w:rsid w:val="004B5EC8"/>
    <w:rsid w:val="004B6AC0"/>
    <w:rsid w:val="004B6DAA"/>
    <w:rsid w:val="004B7115"/>
    <w:rsid w:val="004C0BD0"/>
    <w:rsid w:val="004C3438"/>
    <w:rsid w:val="004C3D20"/>
    <w:rsid w:val="004C3E39"/>
    <w:rsid w:val="004C496E"/>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B43"/>
    <w:rsid w:val="005667B2"/>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4637"/>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580D"/>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5569"/>
    <w:rsid w:val="007C6682"/>
    <w:rsid w:val="007D245A"/>
    <w:rsid w:val="007D3082"/>
    <w:rsid w:val="007D3868"/>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12C8F"/>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3C01"/>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31A1"/>
    <w:rsid w:val="008B6B76"/>
    <w:rsid w:val="008C4856"/>
    <w:rsid w:val="008C667D"/>
    <w:rsid w:val="008D1A77"/>
    <w:rsid w:val="008D3D4A"/>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3EB"/>
    <w:rsid w:val="00957C7E"/>
    <w:rsid w:val="009615C9"/>
    <w:rsid w:val="00962E76"/>
    <w:rsid w:val="00965D2A"/>
    <w:rsid w:val="00965ED4"/>
    <w:rsid w:val="0096614E"/>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1A64"/>
    <w:rsid w:val="009C2934"/>
    <w:rsid w:val="009C3CBA"/>
    <w:rsid w:val="009D2202"/>
    <w:rsid w:val="009D35E0"/>
    <w:rsid w:val="009D4073"/>
    <w:rsid w:val="009D456C"/>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69B6"/>
    <w:rsid w:val="00A10615"/>
    <w:rsid w:val="00A14349"/>
    <w:rsid w:val="00A16F7B"/>
    <w:rsid w:val="00A17865"/>
    <w:rsid w:val="00A20536"/>
    <w:rsid w:val="00A20B6D"/>
    <w:rsid w:val="00A21E10"/>
    <w:rsid w:val="00A22B46"/>
    <w:rsid w:val="00A2529B"/>
    <w:rsid w:val="00A25D84"/>
    <w:rsid w:val="00A30195"/>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2F07"/>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D8105B-DA9E-49B6-85AE-5DA4682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9</cp:revision>
  <cp:lastPrinted>2022-09-16T23:32:00Z</cp:lastPrinted>
  <dcterms:created xsi:type="dcterms:W3CDTF">2022-09-23T02:21:00Z</dcterms:created>
  <dcterms:modified xsi:type="dcterms:W3CDTF">2022-09-24T15:04:00Z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