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A85" w:rsidRDefault="00DC54F6" w:rsidP="002832A9">
      <w:pPr>
        <w:widowControl w:val="0"/>
        <w:jc w:val="center"/>
        <w:rPr>
          <w:rFonts w:ascii="Microsoft YaHei" w:eastAsia="PMingLiU" w:hAnsi="Microsoft YaHei" w:cs="Meiryo UI" w:hint="eastAsia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icrosoft YaHei" w:eastAsia="PMingLiU" w:hAnsi="Microsoft YaHei" w:cs="Meiryo UI" w:hint="eastAsia"/>
          <w:b/>
          <w:bCs/>
          <w:color w:val="000000"/>
          <w:sz w:val="20"/>
          <w:szCs w:val="20"/>
          <w:lang w:eastAsia="zh-TW"/>
        </w:rPr>
        <w:t>活在神聖三一裏（二）</w:t>
      </w:r>
    </w:p>
    <w:p w:rsidR="002832A9" w:rsidRPr="00E12A85" w:rsidRDefault="00DC54F6" w:rsidP="002832A9">
      <w:pPr>
        <w:widowControl w:val="0"/>
        <w:jc w:val="center"/>
        <w:rPr>
          <w:rFonts w:ascii="Microsoft YaHei" w:eastAsia="Microsoft YaHei" w:hAnsi="Microsoft YaHei" w:cs="Meiryo UI" w:hint="eastAsia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icrosoft YaHei" w:eastAsia="PMingLiU" w:hAnsi="Microsoft YaHei" w:cs="Meiryo UI" w:hint="eastAsia"/>
          <w:b/>
          <w:bCs/>
          <w:color w:val="000000"/>
          <w:sz w:val="20"/>
          <w:szCs w:val="20"/>
          <w:lang w:eastAsia="zh-TW"/>
        </w:rPr>
        <w:t>活在神聖三一裏—藉著享受基督作生命的供應，藉著活基督以顯大祂，並藉著我們靈裏主耶穌的恩典</w:t>
      </w:r>
    </w:p>
    <w:p w:rsidR="00525701" w:rsidRPr="00E12A85" w:rsidRDefault="00DC54F6" w:rsidP="002832A9">
      <w:pPr>
        <w:widowControl w:val="0"/>
        <w:jc w:val="center"/>
        <w:rPr>
          <w:rFonts w:ascii="Microsoft YaHei" w:eastAsia="Microsoft YaHei" w:hAnsi="Microsoft YaHei" w:cs="Meiryo UI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icrosoft YaHei" w:eastAsia="PMingLiU" w:hAnsi="Microsoft YaHei" w:cs="Meiryo UI" w:hint="eastAsia"/>
          <w:b/>
          <w:bCs/>
          <w:color w:val="000000"/>
          <w:sz w:val="20"/>
          <w:szCs w:val="20"/>
          <w:lang w:eastAsia="zh-TW"/>
        </w:rPr>
        <w:t>綱</w:t>
      </w:r>
      <w:r w:rsidRPr="00DC54F6">
        <w:rPr>
          <w:rFonts w:ascii="Microsoft YaHei" w:eastAsia="PMingLiU" w:hAnsi="Microsoft YaHei" w:cs="Meiryo UI"/>
          <w:b/>
          <w:bCs/>
          <w:color w:val="000000"/>
          <w:sz w:val="20"/>
          <w:szCs w:val="20"/>
          <w:lang w:eastAsia="zh-TW"/>
        </w:rPr>
        <w:t xml:space="preserve">          </w:t>
      </w:r>
      <w:r w:rsidRPr="00DC54F6">
        <w:rPr>
          <w:rFonts w:ascii="Microsoft YaHei" w:eastAsia="PMingLiU" w:hAnsi="Microsoft YaHei" w:cs="Meiryo UI" w:hint="eastAsia"/>
          <w:b/>
          <w:bCs/>
          <w:color w:val="000000"/>
          <w:sz w:val="20"/>
          <w:szCs w:val="20"/>
          <w:lang w:eastAsia="zh-TW"/>
        </w:rPr>
        <w:t>要</w:t>
      </w:r>
    </w:p>
    <w:p w:rsidR="002832A9" w:rsidRDefault="00DC54F6" w:rsidP="002832A9">
      <w:pPr>
        <w:widowControl w:val="0"/>
        <w:jc w:val="both"/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壹</w:t>
      </w:r>
      <w:r w:rsidRPr="00DC54F6">
        <w:rPr>
          <w:rFonts w:ascii="Meiryo UI" w:eastAsia="PMingLiU" w:hAnsi="Meiryo UI" w:cs="Meiryo UI"/>
          <w:b/>
          <w:bCs/>
          <w:color w:val="000000"/>
          <w:sz w:val="20"/>
          <w:szCs w:val="20"/>
          <w:lang w:eastAsia="zh-TW"/>
        </w:rPr>
        <w:t xml:space="preserve"> </w:t>
      </w: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我們藉著享受基督作生命的供應，而活在神聖三一</w:t>
      </w:r>
    </w:p>
    <w:p w:rsidR="002832A9" w:rsidRDefault="00DC54F6" w:rsidP="002832A9">
      <w:pPr>
        <w:widowControl w:val="0"/>
        <w:ind w:firstLineChars="142" w:firstLine="284"/>
        <w:jc w:val="both"/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裏：</w:t>
      </w:r>
    </w:p>
    <w:p w:rsidR="002832A9" w:rsidRDefault="00DC54F6" w:rsidP="002832A9">
      <w:pPr>
        <w:widowControl w:val="0"/>
        <w:jc w:val="both"/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貳</w:t>
      </w:r>
      <w:r w:rsidRPr="00DC54F6">
        <w:rPr>
          <w:rFonts w:ascii="Meiryo UI" w:eastAsia="PMingLiU" w:hAnsi="Meiryo UI" w:cs="Meiryo UI"/>
          <w:b/>
          <w:bCs/>
          <w:color w:val="000000"/>
          <w:sz w:val="20"/>
          <w:szCs w:val="20"/>
          <w:lang w:eastAsia="zh-TW"/>
        </w:rPr>
        <w:t xml:space="preserve"> </w:t>
      </w: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我們藉著耶穌基督之靈全備的供應活基督以顯大祂，</w:t>
      </w:r>
    </w:p>
    <w:p w:rsidR="002832A9" w:rsidRDefault="00DC54F6" w:rsidP="002832A9">
      <w:pPr>
        <w:widowControl w:val="0"/>
        <w:tabs>
          <w:tab w:val="left" w:pos="426"/>
        </w:tabs>
        <w:ind w:firstLineChars="142" w:firstLine="284"/>
        <w:jc w:val="both"/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而活在神聖三一裏—腓一</w:t>
      </w:r>
      <w:r w:rsidRPr="00DC54F6">
        <w:rPr>
          <w:rFonts w:ascii="Meiryo UI" w:eastAsia="PMingLiU" w:hAnsi="Meiryo UI" w:cs="Meiryo UI"/>
          <w:b/>
          <w:bCs/>
          <w:color w:val="000000"/>
          <w:sz w:val="20"/>
          <w:szCs w:val="20"/>
          <w:lang w:eastAsia="zh-TW"/>
        </w:rPr>
        <w:t xml:space="preserve">19 </w:t>
      </w: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～</w:t>
      </w:r>
      <w:r w:rsidRPr="00DC54F6">
        <w:rPr>
          <w:rFonts w:ascii="Meiryo UI" w:eastAsia="PMingLiU" w:hAnsi="Meiryo UI" w:cs="Meiryo UI"/>
          <w:b/>
          <w:bCs/>
          <w:color w:val="000000"/>
          <w:sz w:val="20"/>
          <w:szCs w:val="20"/>
          <w:lang w:eastAsia="zh-TW"/>
        </w:rPr>
        <w:t xml:space="preserve">21 </w:t>
      </w: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上：</w:t>
      </w:r>
    </w:p>
    <w:p w:rsidR="00E12A85" w:rsidRDefault="002679BE" w:rsidP="00E12A85">
      <w:pPr>
        <w:widowControl w:val="0"/>
        <w:tabs>
          <w:tab w:val="left" w:pos="426"/>
        </w:tabs>
        <w:jc w:val="both"/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</w:pPr>
      <w:r w:rsidRPr="002679BE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叁</w:t>
      </w:r>
      <w:r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 xml:space="preserve"> </w:t>
      </w:r>
      <w:r w:rsidR="00DC54F6"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我們藉著我們靈裏主耶穌的恩典，而活在神聖三一</w:t>
      </w:r>
    </w:p>
    <w:p w:rsidR="00F9544C" w:rsidRPr="00CC0FC0" w:rsidRDefault="00DC54F6" w:rsidP="00E12A85">
      <w:pPr>
        <w:widowControl w:val="0"/>
        <w:tabs>
          <w:tab w:val="left" w:pos="426"/>
        </w:tabs>
        <w:ind w:firstLineChars="142" w:firstLine="284"/>
        <w:jc w:val="both"/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</w:pP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裏—加六</w:t>
      </w:r>
      <w:r w:rsidRPr="00DC54F6">
        <w:rPr>
          <w:rFonts w:ascii="Meiryo UI" w:eastAsia="PMingLiU" w:hAnsi="Meiryo UI" w:cs="Meiryo UI"/>
          <w:b/>
          <w:bCs/>
          <w:color w:val="000000"/>
          <w:sz w:val="20"/>
          <w:szCs w:val="20"/>
          <w:lang w:eastAsia="zh-TW"/>
        </w:rPr>
        <w:t>18</w:t>
      </w:r>
      <w:r w:rsidRPr="00DC54F6">
        <w:rPr>
          <w:rFonts w:ascii="Meiryo UI" w:eastAsia="PMingLiU" w:hAnsi="Meiryo UI" w:cs="Meiryo UI" w:hint="eastAsia"/>
          <w:b/>
          <w:bCs/>
          <w:color w:val="000000"/>
          <w:sz w:val="20"/>
          <w:szCs w:val="20"/>
          <w:lang w:eastAsia="zh-TW"/>
        </w:rPr>
        <w:t>：</w:t>
      </w:r>
    </w:p>
    <w:p w:rsidR="00F82559" w:rsidRPr="00B80F20" w:rsidRDefault="00640999" w:rsidP="00F52368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C0FC0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left:0;text-align:left;margin-left:1.35pt;margin-top:.25pt;width:237.2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 adj="-1853,-1,-1853">
            <o:lock v:ext="edit" shapetype="f"/>
          </v:shape>
        </w:pict>
      </w:r>
      <w:r w:rsidR="00DC54F6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DC54F6"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4/</w:t>
      </w:r>
      <w:r w:rsid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</w:t>
      </w:r>
      <w:r w:rsidR="00DC54F6"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DC54F6"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*</w:t>
      </w:r>
      <w:r w:rsidR="00DC54F6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2832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6:63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63 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賜人生命的乃是靈，肉是無益的；我對你們所說的話，就是靈，就是生命。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2832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12:13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13 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因為我們不拘是猶太人或希利尼人，是為奴的或自主的，都已經在一位靈裡受浸，成了一個身體，且都得以喝一位靈。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2832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4:14</w:t>
      </w:r>
      <w:r w:rsidR="0078449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="00784490" w:rsidRPr="0078449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7:37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>14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人若喝我所賜的水，就永遠不渴；我所賜的水，要在他裡面成為泉源，直湧入永遠的生命。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37 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節期的末日，就是最大之日，耶穌站著高聲說，人若渴了，可以到我這裡來喝。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耶利米哀歌</w:t>
      </w:r>
      <w:r w:rsidRPr="002832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3:55-56</w:t>
      </w:r>
    </w:p>
    <w:p w:rsidR="00784490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>55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耶和華阿，我從極深的坑裡呼求你的名。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>56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你曾聽見我的聲音；求你不要掩耳不聽我的呼吸，我的呼籲。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2832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10:12-13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12 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因為猶太人和希利尼人並沒有分別，眾人同有一位主，祂對一切呼求祂的人是豐富的。</w:t>
      </w: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13 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</w:t>
      </w: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>“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凡呼求主名的，就必得救。</w:t>
      </w: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>”</w:t>
      </w:r>
    </w:p>
    <w:p w:rsidR="002832A9" w:rsidRPr="002832A9" w:rsidRDefault="00DC54F6" w:rsidP="002832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提摩太後書</w:t>
      </w:r>
      <w:r w:rsidRPr="002832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3:16</w:t>
      </w:r>
    </w:p>
    <w:p w:rsidR="00E66CFE" w:rsidRPr="00B80F20" w:rsidRDefault="00DC54F6" w:rsidP="00E66CF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832A9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16 </w:t>
      </w:r>
      <w:r w:rsidRPr="002832A9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聖經都是神的呼出，對於教訓、督責、改正、在義上的教導，都是有益的，</w:t>
      </w:r>
    </w:p>
    <w:tbl>
      <w:tblPr>
        <w:tblW w:w="4532" w:type="dxa"/>
        <w:jc w:val="center"/>
        <w:tblLayout w:type="fixed"/>
        <w:tblCellMar>
          <w:left w:w="103" w:type="dxa"/>
        </w:tblCellMar>
        <w:tblLook w:val="0000"/>
      </w:tblPr>
      <w:tblGrid>
        <w:gridCol w:w="1065"/>
        <w:gridCol w:w="3467"/>
      </w:tblGrid>
      <w:tr w:rsidR="00733CDD" w:rsidRPr="00CC0FC0" w:rsidTr="00784490">
        <w:trPr>
          <w:trHeight w:val="25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  <w:highlight w:val="yellow"/>
              </w:rPr>
            </w:pPr>
            <w:bookmarkStart w:id="0" w:name="_Hlk501052811"/>
            <w:bookmarkEnd w:id="0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0A3FB1">
            <w:pPr>
              <w:jc w:val="both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786042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0A3FB1">
            <w:pPr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第三週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週一</w:t>
            </w:r>
          </w:p>
        </w:tc>
      </w:tr>
      <w:tr w:rsidR="00733CDD" w:rsidRPr="00CC0FC0" w:rsidTr="00784490">
        <w:trPr>
          <w:trHeight w:val="341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  <w:highlight w:val="yello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DC54F6" w:rsidP="00DC54F6">
            <w:pPr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《如何享受神及操練》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第二十一篇</w:t>
            </w:r>
            <w:r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: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　要操</w:t>
            </w:r>
            <w:r w:rsidRPr="00640999">
              <w:rPr>
                <w:rFonts w:ascii="PMingLiU" w:eastAsia="PMingLiU" w:hAnsi="PMingLiU" w:cs="MingLiU" w:hint="eastAsia"/>
                <w:b/>
                <w:bCs/>
                <w:sz w:val="18"/>
                <w:szCs w:val="18"/>
                <w:lang w:eastAsia="zh-TW"/>
              </w:rPr>
              <w:t>練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代禱瞻仰等候和默念</w:t>
            </w:r>
            <w:r w:rsidR="00784490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;</w:t>
            </w:r>
            <w:r w:rsidR="00784490" w:rsidRPr="00640999">
              <w:rPr>
                <w:rFonts w:ascii="PMingLiU" w:eastAsia="PMingLiU" w:hAnsi="PMingLiU" w:cs="MicrosoftJhengHeiBold" w:hint="eastAsia"/>
                <w:b/>
                <w:bCs/>
                <w:color w:val="001AE6"/>
                <w:sz w:val="18"/>
                <w:szCs w:val="18"/>
                <w:lang w:eastAsia="zh-TW"/>
              </w:rPr>
              <w:t xml:space="preserve"> </w:t>
            </w:r>
            <w:r w:rsidR="00784490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代禱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（</w:t>
            </w:r>
            <w:r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1-4 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段）</w:t>
            </w:r>
            <w:r w:rsidRPr="00640999">
              <w:rPr>
                <w:rFonts w:ascii="PMingLiU" w:eastAsia="PMingLiU" w:hAnsi="PMingLiU" w:cs="Meiryo UI"/>
                <w:color w:val="001AE6"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B661FF" w:rsidRDefault="00B661FF" w:rsidP="0063533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63533A" w:rsidRPr="00B80F20" w:rsidRDefault="00DC54F6" w:rsidP="0063533A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週二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12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民數記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20:8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8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你拿著杖，和你的哥哥亞倫招聚會眾，在他們眼前吩咐磐石發出水來；這樣，你就為他們使水從磐石中流出來，給會眾和他們的牲畜喝。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6:57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57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活的父怎樣差我來，我又因父活著，照樣，那喫我的人，也要因我活著。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以賽亞書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12:4-6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在那日，你們要說，當稱謝耶和華，呼求祂的名！將祂所行的傳揚在萬民中，題說祂的名已被尊崇。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你們要向耶和華歌頌，因祂所行的甚是超絕！但願這事傳遍全地！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錫安的居民哪，當揚聲歡呼，因為以色列的聖者在你們中間乃為至大。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耶利米哀歌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3:22-25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22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我們不至消滅，是出於耶和華的慈愛，因祂的憐恤不至斷絕；</w:t>
      </w:r>
      <w:r w:rsidR="00784490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 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23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每早晨這些都是新的；你的信實，極其廣大。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我的魂說，耶和華是我的分；因此，我要仰望祂。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25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等候耶和華，心裡尋求祂的，耶和華必善待他。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耶利米書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15:16</w:t>
      </w:r>
    </w:p>
    <w:p w:rsidR="00F60992" w:rsidRPr="00B80F20" w:rsidRDefault="00DC54F6" w:rsidP="00F6099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耶和華萬軍之神阿，我得著你的言語，就當食物喫了；你的言語成了我心中的歡喜快樂；因我是稱為你名下的人。</w:t>
      </w:r>
    </w:p>
    <w:tbl>
      <w:tblPr>
        <w:tblW w:w="4842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5"/>
        <w:gridCol w:w="3827"/>
      </w:tblGrid>
      <w:tr w:rsidR="00733CDD" w:rsidRPr="00CC0FC0" w:rsidTr="0064099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Arial"/>
                <w:b/>
                <w:sz w:val="18"/>
                <w:szCs w:val="18"/>
              </w:rPr>
            </w:pP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640999">
            <w:pPr>
              <w:ind w:rightChars="-45" w:right="-108"/>
              <w:jc w:val="both"/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PMingLiU" w:eastAsia="PMingLiU" w:hAnsi="PMingLiU" w:cs="Arial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640999">
            <w:pPr>
              <w:ind w:rightChars="-45" w:right="-108"/>
              <w:jc w:val="both"/>
              <w:rPr>
                <w:rFonts w:ascii="PMingLiU" w:eastAsia="PMingLiU" w:hAnsi="PMingLiU" w:cs="Arial"/>
                <w:b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第三週, 週二</w:t>
            </w:r>
          </w:p>
        </w:tc>
      </w:tr>
      <w:tr w:rsidR="00733CDD" w:rsidRPr="00CC0FC0" w:rsidTr="00640999">
        <w:trPr>
          <w:trHeight w:val="26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Arial"/>
                <w:b/>
                <w:sz w:val="18"/>
                <w:szCs w:val="18"/>
              </w:rPr>
            </w:pPr>
            <w:r w:rsidRPr="00640999">
              <w:rPr>
                <w:rFonts w:ascii="PMingLiU" w:eastAsia="PMingLiU" w:hAnsi="PMingLiU" w:cs="Arial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DC54F6" w:rsidP="00640999">
            <w:pPr>
              <w:pStyle w:val="NormalWeb"/>
              <w:ind w:rightChars="-45" w:right="-108"/>
              <w:rPr>
                <w:rFonts w:ascii="PMingLiU" w:eastAsia="PMingLiU" w:hAnsi="PMingLiU" w:cs="Arial"/>
                <w:b/>
                <w:kern w:val="0"/>
                <w:sz w:val="18"/>
                <w:szCs w:val="18"/>
              </w:rPr>
            </w:pPr>
            <w:bookmarkStart w:id="1" w:name="calibre_pb_0"/>
            <w:bookmarkEnd w:id="1"/>
            <w:r w:rsidRPr="0064099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《如何享受神及操練》第二十一篇:要操練代禱瞻仰等候和默念</w:t>
            </w:r>
            <w:r w:rsidR="00784490" w:rsidRPr="00640999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; 代禱</w:t>
            </w:r>
            <w:r w:rsidRPr="00640999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（5-10 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4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13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腓立比書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1:19-21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19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因為我知道，這事藉著你們的祈求，和耶穌基督之靈全備的供應，終必叫我得救。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20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這是照著我所專切期待並盼望的，就是沒有一事會叫我羞愧，只要凡事放膽，無論是生，是死，總叫基督在我身體上，現今也照常顯大，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21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因為在我，活著就是基督，死了就有益處。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哥林多後書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3:6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祂使我們彀資格作新約的執事，這些執事不是屬於字句，乃是屬於靈，因為那字句殺死人，那靈卻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lastRenderedPageBreak/>
        <w:t>叫人活。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腓立比書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2:12-13</w:t>
      </w:r>
      <w:r w:rsidR="00F9101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="00F91012" w:rsidRPr="00F9101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3:7-10</w:t>
      </w:r>
    </w:p>
    <w:p w:rsidR="008C3AC6" w:rsidRPr="008C3AC6" w:rsidRDefault="00F91012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12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這樣，我親愛的，你們既是常順從的，不但我與你們同在的時候，就是我如今不在的時候，更是順從的，就當恐懼戰兢，作成你們自己的救恩，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2: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13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因為乃是神為著祂的美意，在你們裡面運行，使你們立志並行事。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7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只是從前我以為對我是贏得的，這些，我因基督都已經看作虧損。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8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不但如此，我也將萬事看作虧損，因我以認識我主基督耶穌為至寶；我因祂已經虧損萬事，看作糞土，為要贏得基督，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9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並且給人看出我是在祂裡面，不是有自己那本於律法的義，乃是有那藉著信基督而有的義，就是那基於信、本於神的義，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3: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10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使我認識基督、並祂復活的大能、以及同祂受苦的交通，模成祂的死，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歌羅西書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1:24</w:t>
      </w:r>
    </w:p>
    <w:p w:rsidR="00FD15F3" w:rsidRPr="00FD15F3" w:rsidRDefault="00DC54F6" w:rsidP="00FD15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現在我因著為你們所受的苦難喜樂，並且為基督的身體，就是為召會，在我一面，在我肉身上補滿基督患難的缺欠；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216"/>
        <w:gridCol w:w="3726"/>
      </w:tblGrid>
      <w:tr w:rsidR="00733CDD" w:rsidRPr="00CC0FC0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0A3FB1">
            <w:pPr>
              <w:jc w:val="both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第三週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週三</w:t>
            </w:r>
          </w:p>
        </w:tc>
      </w:tr>
      <w:tr w:rsidR="00733CDD" w:rsidRPr="00CC0FC0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784490" w:rsidP="002679BE">
            <w:pPr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《如何享受神及操練》第二十一篇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: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代禱（11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-1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6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14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腓立比書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4:4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你們要在主裡常常喜樂，我再說，你們要喜樂。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以弗所書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3:8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8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這恩典賜給了我這比眾聖徒中最小者還小的，叫我將基督那追測不盡的豐富，當作福音傳給外邦人，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34:3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你們要和我一同尊耶和華為大，一同高舉祂的名。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詩篇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69:30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30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我要以詩歌讚美神的名，以感謝尊祂為大；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路加福音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1:46-47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46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馬利亞說，我魂尊主為大，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47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我靈曾以神我的救主為樂，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使徒行傳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10:47-48</w:t>
      </w:r>
      <w:r w:rsidR="00F9101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;</w:t>
      </w:r>
      <w:r w:rsidR="00F91012" w:rsidRPr="00F9101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19:17</w:t>
      </w:r>
    </w:p>
    <w:p w:rsidR="008C3AC6" w:rsidRPr="008C3AC6" w:rsidRDefault="00F91012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10: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47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於是彼得說，這些人既受了聖靈，與我們一樣，誰能禁止他們在水裡受浸？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10: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48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就吩咐他們在耶穌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lastRenderedPageBreak/>
        <w:t>基督的名裡受浸。他們又請彼得住了一些日子。</w:t>
      </w:r>
      <w:r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19:</w:t>
      </w:r>
      <w:r w:rsidR="00DC54F6"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17</w:t>
      </w:r>
      <w:r w:rsidR="00DC54F6"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凡住在以弗所的，無論是猶太人，是希利尼人，都知道這事，眾人都懼怕，主耶穌的名也就尊大了。</w:t>
      </w:r>
    </w:p>
    <w:p w:rsidR="008C3AC6" w:rsidRPr="008C3AC6" w:rsidRDefault="00DC54F6" w:rsidP="008C3AC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17:11</w:t>
      </w:r>
      <w:r w:rsidR="00F91012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,21</w:t>
      </w:r>
    </w:p>
    <w:p w:rsidR="00FD15F3" w:rsidRPr="00B80F20" w:rsidRDefault="00DC54F6" w:rsidP="00FD15F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我不再在世上，他們卻在世上，我往你那裡去。聖父阿，求你在你的名，就是你所賜給我的名裡，保守他們，使他們成為一，像我們一樣。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21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使他們都成為一；正如你父在我裡面，我在你裡面，使他們也在我們裡面，叫世人可以信你差了我來。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640999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bookmarkStart w:id="2" w:name="_Hlk13774657"/>
            <w:bookmarkEnd w:id="2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0A3FB1">
            <w:pPr>
              <w:jc w:val="both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第三週</w:t>
            </w:r>
            <w:r w:rsidRPr="00640999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週四</w:t>
            </w:r>
          </w:p>
        </w:tc>
      </w:tr>
      <w:tr w:rsidR="00733CDD" w:rsidRPr="00CC0FC0" w:rsidTr="00640999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490" w:rsidRPr="00640999" w:rsidRDefault="00DC54F6" w:rsidP="00784490">
            <w:pPr>
              <w:pStyle w:val="NormalWeb"/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《如何享受神及操練》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第二十</w:t>
            </w:r>
            <w:r w:rsidR="00784490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一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篇</w:t>
            </w:r>
            <w:r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</w:rPr>
              <w:t>:</w:t>
            </w:r>
            <w:r w:rsidR="008B528B"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</w:rPr>
              <w:t xml:space="preserve"> </w:t>
            </w:r>
          </w:p>
          <w:p w:rsidR="00733CDD" w:rsidRPr="00640999" w:rsidRDefault="00784490" w:rsidP="00784490">
            <w:pPr>
              <w:pStyle w:val="NormalWeb"/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瞻仰;</w:t>
            </w:r>
            <w:r w:rsidRPr="00640999">
              <w:rPr>
                <w:rFonts w:ascii="PMingLiU" w:eastAsia="PMingLiU" w:hAnsi="PMingLiU" w:cs="KaiTi" w:hint="eastAsia"/>
                <w:color w:val="001AE6"/>
                <w:kern w:val="0"/>
                <w:sz w:val="18"/>
                <w:szCs w:val="18"/>
              </w:rPr>
              <w:t xml:space="preserve"> 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等候（</w:t>
            </w:r>
            <w:r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</w:rPr>
              <w:t xml:space="preserve">1-4 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段）</w:t>
            </w:r>
          </w:p>
        </w:tc>
      </w:tr>
    </w:tbl>
    <w:p w:rsidR="006A37A0" w:rsidRPr="00B80F20" w:rsidRDefault="00DC54F6" w:rsidP="002855D5">
      <w:pPr>
        <w:widowControl w:val="0"/>
        <w:suppressAutoHyphens/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15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加拉太書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6:18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18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弟兄們，願我們主耶穌基督的恩與你們的靈同在。阿們。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希伯來書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4:16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所以我們只管坦然無懼的來到施恩的寶座前，為要受憐憫，得恩典，作應時的幫助。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加拉太書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3:6-9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6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正如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“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亞伯拉罕信神，這就算為他的義。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”7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所以你們要知道，那以信為本的人，就是亞伯拉罕的子孫。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8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並且聖經既豫先看明，神要本於信稱外邦人為義，就豫先傳福音給亞伯拉罕，說，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“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萬國都必因你得福。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>”9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這樣，那以信為本的人，便和那信的亞伯拉罕一同得福。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加拉太書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3:14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為叫亞伯拉罕的福，在基督耶穌裡可以臨到外邦人，使我們藉著信，可以接受所應許的那靈。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5:17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17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若因一人的過犯，死就藉著這一人作了王，那些受洋溢之恩，並洋溢之義恩賜的，就更要藉著耶穌基督一人，在生命中作王了。</w:t>
      </w:r>
    </w:p>
    <w:p w:rsidR="008C3AC6" w:rsidRPr="008C3AC6" w:rsidRDefault="00DC54F6" w:rsidP="008C3AC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5:21</w:t>
      </w:r>
    </w:p>
    <w:p w:rsidR="00FD15F3" w:rsidRPr="00B80F20" w:rsidRDefault="00DC54F6" w:rsidP="00FD15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21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使罪怎樣在死中作王，恩典也照樣藉著義作王，叫人藉著我們的主耶穌基督得永遠的生命。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CC0FC0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3" w:name="__DdeLink__504_1769614314"/>
            <w:bookmarkEnd w:id="3"/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E66CFE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  <w:t xml:space="preserve">  </w:t>
            </w:r>
          </w:p>
          <w:p w:rsidR="00733CDD" w:rsidRPr="00640999" w:rsidRDefault="00DC54F6" w:rsidP="00E66CFE">
            <w:pPr>
              <w:jc w:val="both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第三週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週五</w:t>
            </w:r>
          </w:p>
        </w:tc>
      </w:tr>
      <w:tr w:rsidR="00733CDD" w:rsidRPr="00CC0FC0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lastRenderedPageBreak/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490" w:rsidRPr="00640999" w:rsidRDefault="00DC54F6" w:rsidP="00784490">
            <w:pPr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《如何享受神及操練》</w:t>
            </w:r>
            <w:r w:rsidR="00784490"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</w:rPr>
              <w:t>第二十一篇</w:t>
            </w:r>
            <w:r w:rsidR="00784490"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</w:rPr>
              <w:t xml:space="preserve">: </w:t>
            </w:r>
          </w:p>
          <w:p w:rsidR="00733CDD" w:rsidRPr="00640999" w:rsidRDefault="00784490" w:rsidP="00784490">
            <w:pPr>
              <w:rPr>
                <w:rFonts w:ascii="Meiryo UI" w:eastAsia="Meiryo UI" w:hAnsi="Meiryo UI" w:cs="Meiryo UI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 xml:space="preserve"> 等候（3</w:t>
            </w:r>
            <w:r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-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5</w:t>
            </w:r>
            <w:r w:rsidRPr="00640999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段）;</w:t>
            </w:r>
            <w:r w:rsidRPr="00640999">
              <w:rPr>
                <w:rFonts w:ascii="PMingLiU" w:eastAsia="PMingLiU" w:hAnsi="PMingLiU" w:cs="KaiTi" w:hint="eastAsia"/>
                <w:color w:val="001AE6"/>
                <w:sz w:val="18"/>
                <w:szCs w:val="18"/>
                <w:lang w:eastAsia="zh-TW"/>
              </w:rPr>
              <w:t xml:space="preserve"> </w:t>
            </w:r>
            <w:r w:rsidRPr="00640999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默念</w:t>
            </w:r>
          </w:p>
        </w:tc>
      </w:tr>
    </w:tbl>
    <w:p w:rsidR="001C573A" w:rsidRPr="00B80F20" w:rsidRDefault="00DC54F6" w:rsidP="002855D5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週六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16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加拉太書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6:16-18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凡照這準則而行的，願平安憐憫臨到他們，就是臨到神的以色列。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17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從今以後，人都不要攪擾我，因為我身體上帶著耶穌的烙印。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18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弟兄們，願我們主耶穌基督的恩與你們的靈同在。阿們。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以賽亞書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12:1-6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到那日，你必說，耶和華阿，我要讚美你。你雖曾向我發怒，你的怒氣卻已轉消，你又安慰了我。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看哪，神是我的拯救；我要信靠祂，並不懼怕；因為主耶和華是我的力量，是我的詩歌，祂也成了我的拯救。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所以你們必從救恩之泉歡然取水，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在那日，你們要說，當稱謝耶和華，呼求祂的名！將祂所行的傳揚在萬民中，題說祂的名已被尊崇。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你們要向耶和華歌頌，因祂所行的甚是超絕！但願這事傳遍全地！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錫安的居民哪，當揚聲歡呼，因為以色列的聖者在你們中間乃為至大。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12:23-26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23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耶穌回答說，人子得榮耀的時候到了。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24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我實實在在的告訴你們，一粒麥子不落在地裡死了，仍舊是一粒；若是死了，就結出許多子粒來。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25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愛惜自己魂生命的，就喪失魂生命；在這世上恨惡自己魂生命的，就要保守魂生命歸入永遠的生命。</w:t>
      </w: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26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若有人服事我，就當跟從我；我在那裡，服事我的人也要在那裡。若有人服事我，我父必尊重他。</w:t>
      </w:r>
    </w:p>
    <w:p w:rsidR="008C3AC6" w:rsidRPr="008C3AC6" w:rsidRDefault="00DC54F6" w:rsidP="008C3AC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8C3AC6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8C3AC6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</w:t>
      </w:r>
    </w:p>
    <w:p w:rsidR="005D3566" w:rsidRPr="005D3566" w:rsidRDefault="00DC54F6" w:rsidP="005D356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0"/>
          <w:szCs w:val="20"/>
          <w:lang w:eastAsia="zh-TW"/>
        </w:rPr>
      </w:pPr>
      <w:r w:rsidRPr="008C3AC6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 </w:t>
      </w:r>
      <w:r w:rsidRPr="008C3AC6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基督耶穌的奴僕保羅，蒙召的使徒，被分別出來歸於神福音的；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640999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640999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CFE" w:rsidRPr="00640999" w:rsidRDefault="00DC54F6" w:rsidP="00640999">
            <w:pPr>
              <w:jc w:val="both"/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sz w:val="18"/>
                <w:szCs w:val="18"/>
                <w:lang w:eastAsia="zh-TW"/>
              </w:rPr>
              <w:t>活在神聖三一裏並與神聖三一同活</w:t>
            </w:r>
            <w:r w:rsidR="00047911" w:rsidRPr="00640999">
              <w:rPr>
                <w:rFonts w:ascii="Meiryo UI" w:eastAsia="Meiryo UI" w:hAnsi="Meiryo UI" w:cs="Meiryo UI" w:hint="eastAsia"/>
                <w:b/>
                <w:bCs/>
                <w:sz w:val="18"/>
                <w:szCs w:val="18"/>
                <w:lang w:eastAsia="zh-TW"/>
              </w:rPr>
              <w:t xml:space="preserve"> </w:t>
            </w:r>
          </w:p>
          <w:p w:rsidR="00733CDD" w:rsidRPr="00640999" w:rsidRDefault="00DC54F6" w:rsidP="00640999">
            <w:pPr>
              <w:jc w:val="both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第三週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,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週六</w:t>
            </w:r>
          </w:p>
        </w:tc>
      </w:tr>
      <w:tr w:rsidR="003230E4" w:rsidRPr="00CC0FC0" w:rsidTr="00640999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640999" w:rsidRDefault="00DC54F6" w:rsidP="00640999">
            <w:pPr>
              <w:widowControl w:val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  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640999" w:rsidRDefault="00DC54F6" w:rsidP="0064099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Meiryo UI" w:eastAsia="Meiryo UI" w:hAnsi="Meiryo UI" w:cs="Meiryo UI"/>
                <w:b/>
                <w:sz w:val="18"/>
                <w:szCs w:val="18"/>
                <w:lang w:eastAsia="zh-TW"/>
              </w:rPr>
            </w:pPr>
            <w:r w:rsidRPr="00640999">
              <w:rPr>
                <w:rFonts w:ascii="Meiryo UI" w:eastAsia="PMingLiU" w:hAnsi="Meiryo UI" w:cs="Meiryo UI" w:hint="eastAsia"/>
                <w:b/>
                <w:sz w:val="18"/>
                <w:szCs w:val="18"/>
                <w:lang w:val="zh-CN" w:eastAsia="zh-TW"/>
              </w:rPr>
              <w:t>詩歌</w:t>
            </w:r>
            <w:r w:rsidRPr="00640999">
              <w:rPr>
                <w:rFonts w:ascii="Meiryo UI" w:eastAsia="PMingLiU" w:hAnsi="Meiryo UI" w:cs="Meiryo UI"/>
                <w:b/>
                <w:sz w:val="18"/>
                <w:szCs w:val="18"/>
                <w:lang w:val="zh-CN" w:eastAsia="zh-TW"/>
              </w:rPr>
              <w:t xml:space="preserve"> </w:t>
            </w:r>
            <w:r w:rsidRPr="00640999">
              <w:rPr>
                <w:rFonts w:ascii="Meiryo UI" w:eastAsia="PMingLiU" w:hAnsi="Meiryo UI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Pr="00640999">
              <w:rPr>
                <w:rFonts w:ascii="Meiryo UI" w:eastAsia="PMingLiU" w:hAnsi="Meiryo UI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40999">
              <w:rPr>
                <w:rFonts w:ascii="Meiryo UI" w:eastAsia="PMingLiU" w:hAnsi="Meiryo UI" w:cs="Meiryo UI"/>
                <w:b/>
                <w:sz w:val="18"/>
                <w:szCs w:val="18"/>
                <w:lang w:eastAsia="zh-TW"/>
              </w:rPr>
              <w:t xml:space="preserve">557 </w:t>
            </w:r>
            <w:r w:rsidRPr="00640999">
              <w:rPr>
                <w:rFonts w:ascii="Meiryo UI" w:eastAsia="PMingLiU" w:hAnsi="Meiryo UI" w:cs="Meiryo UI" w:hint="eastAsia"/>
                <w:b/>
                <w:sz w:val="18"/>
                <w:szCs w:val="18"/>
                <w:lang w:eastAsia="zh-TW"/>
              </w:rPr>
              <w:t>首</w:t>
            </w:r>
            <w:r w:rsidRPr="00640999">
              <w:rPr>
                <w:rFonts w:ascii="Meiryo UI" w:eastAsia="PMingLiU" w:hAnsi="Meiryo UI" w:cs="Meiryo UI"/>
                <w:b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2855D5" w:rsidRPr="00CC0FC0" w:rsidRDefault="00DC54F6" w:rsidP="002855D5">
      <w:pPr>
        <w:widowControl w:val="0"/>
        <w:jc w:val="both"/>
        <w:rPr>
          <w:rFonts w:ascii="PMingLiU" w:eastAsia="PMingLiU" w:hAnsi="PMingLiU"/>
          <w:sz w:val="20"/>
          <w:szCs w:val="20"/>
          <w:lang w:eastAsia="zh-TW"/>
        </w:rPr>
      </w:pPr>
      <w:r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主日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</w:t>
      </w:r>
      <w:r w:rsidRPr="00DC54F6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4/</w:t>
      </w:r>
      <w:r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>17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   </w:t>
      </w:r>
      <w:r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哈利路亞</w:t>
      </w:r>
      <w:r w:rsidRPr="00CC0FC0">
        <w:rPr>
          <w:rFonts w:ascii="PMingLiU" w:eastAsia="PMingLiU" w:hAnsi="PMingLiU" w:cs="PMingLiU"/>
          <w:b/>
          <w:bCs/>
          <w:color w:val="000000"/>
          <w:sz w:val="20"/>
          <w:szCs w:val="20"/>
          <w:lang w:eastAsia="zh-TW"/>
        </w:rPr>
        <w:t xml:space="preserve">, </w:t>
      </w:r>
      <w:r w:rsidRPr="00CC0FC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lang w:eastAsia="zh-TW"/>
        </w:rPr>
        <w:t>榮耀歸主</w:t>
      </w:r>
    </w:p>
    <w:p w:rsidR="009816E5" w:rsidRPr="009816E5" w:rsidRDefault="00DC54F6" w:rsidP="009816E5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9816E5">
        <w:rPr>
          <w:rFonts w:ascii="PMingLiU" w:eastAsia="PMingLiU" w:hAnsi="PMingLiU" w:cs="Microsoft YaHei" w:hint="eastAsia"/>
          <w:b/>
          <w:bCs/>
          <w:u w:val="single"/>
          <w:lang w:eastAsia="zh-TW"/>
        </w:rPr>
        <w:t>耶利米書</w:t>
      </w:r>
      <w:r w:rsidRPr="009816E5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17:7-8</w:t>
      </w:r>
    </w:p>
    <w:p w:rsidR="009816E5" w:rsidRPr="009816E5" w:rsidRDefault="00DC54F6" w:rsidP="009816E5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9816E5">
        <w:rPr>
          <w:rFonts w:ascii="PMingLiU" w:eastAsia="PMingLiU" w:hAnsi="PMingLiU" w:cs="Microsoft YaHei"/>
          <w:bCs/>
          <w:lang w:eastAsia="zh-TW"/>
        </w:rPr>
        <w:t xml:space="preserve">7 </w:t>
      </w:r>
      <w:r w:rsidRPr="009816E5">
        <w:rPr>
          <w:rFonts w:ascii="PMingLiU" w:eastAsia="PMingLiU" w:hAnsi="PMingLiU" w:cs="Microsoft YaHei" w:hint="eastAsia"/>
          <w:bCs/>
          <w:lang w:eastAsia="zh-TW"/>
        </w:rPr>
        <w:t>信靠耶和華，以耶和華為可信靠的，那人有福了。</w:t>
      </w:r>
      <w:r w:rsidRPr="009816E5">
        <w:rPr>
          <w:rFonts w:ascii="PMingLiU" w:eastAsia="PMingLiU" w:hAnsi="PMingLiU" w:cs="Microsoft YaHei"/>
          <w:bCs/>
          <w:lang w:eastAsia="zh-TW"/>
        </w:rPr>
        <w:t xml:space="preserve">8 </w:t>
      </w:r>
      <w:r w:rsidRPr="009816E5">
        <w:rPr>
          <w:rFonts w:ascii="PMingLiU" w:eastAsia="PMingLiU" w:hAnsi="PMingLiU" w:cs="Microsoft YaHei" w:hint="eastAsia"/>
          <w:bCs/>
          <w:lang w:eastAsia="zh-TW"/>
        </w:rPr>
        <w:t>他必像樹栽於水旁，沿河邊紮根，炎熱來到並不懼怕，葉子仍必青翠，在乾旱之年</w:t>
      </w:r>
      <w:r w:rsidRPr="009816E5">
        <w:rPr>
          <w:rFonts w:ascii="PMingLiU" w:eastAsia="PMingLiU" w:hAnsi="PMingLiU" w:cs="Microsoft YaHei" w:hint="eastAsia"/>
          <w:bCs/>
          <w:lang w:eastAsia="zh-TW"/>
        </w:rPr>
        <w:lastRenderedPageBreak/>
        <w:t>毫無罣慮，而且結果不止。</w:t>
      </w:r>
    </w:p>
    <w:p w:rsidR="009816E5" w:rsidRPr="009816E5" w:rsidRDefault="00DC54F6" w:rsidP="009816E5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9816E5">
        <w:rPr>
          <w:rFonts w:ascii="PMingLiU" w:eastAsia="PMingLiU" w:hAnsi="PMingLiU" w:cs="Microsoft YaHei" w:hint="eastAsia"/>
          <w:b/>
          <w:bCs/>
          <w:u w:val="single"/>
          <w:lang w:eastAsia="zh-TW"/>
        </w:rPr>
        <w:t>哥林多前書</w:t>
      </w:r>
      <w:r w:rsidRPr="009816E5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3:6</w:t>
      </w:r>
      <w:r w:rsidR="00F91012">
        <w:rPr>
          <w:rFonts w:ascii="PMingLiU" w:eastAsia="PMingLiU" w:hAnsi="PMingLiU" w:cs="Microsoft YaHei" w:hint="eastAsia"/>
          <w:b/>
          <w:bCs/>
          <w:u w:val="single"/>
          <w:lang w:eastAsia="zh-TW"/>
        </w:rPr>
        <w:t>,9</w:t>
      </w:r>
    </w:p>
    <w:p w:rsidR="009816E5" w:rsidRPr="009816E5" w:rsidRDefault="00DC54F6" w:rsidP="009816E5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9816E5">
        <w:rPr>
          <w:rFonts w:ascii="PMingLiU" w:eastAsia="PMingLiU" w:hAnsi="PMingLiU" w:cs="Microsoft YaHei"/>
          <w:bCs/>
          <w:lang w:eastAsia="zh-TW"/>
        </w:rPr>
        <w:t xml:space="preserve">6 </w:t>
      </w:r>
      <w:r w:rsidRPr="009816E5">
        <w:rPr>
          <w:rFonts w:ascii="PMingLiU" w:eastAsia="PMingLiU" w:hAnsi="PMingLiU" w:cs="Microsoft YaHei" w:hint="eastAsia"/>
          <w:bCs/>
          <w:lang w:eastAsia="zh-TW"/>
        </w:rPr>
        <w:t>我栽種了，亞波羅澆灌了，惟有神叫他生長。</w:t>
      </w:r>
      <w:r w:rsidRPr="009816E5">
        <w:rPr>
          <w:rFonts w:ascii="PMingLiU" w:eastAsia="PMingLiU" w:hAnsi="PMingLiU" w:cs="Microsoft YaHei"/>
          <w:bCs/>
          <w:lang w:eastAsia="zh-TW"/>
        </w:rPr>
        <w:t xml:space="preserve">9 </w:t>
      </w:r>
      <w:r w:rsidRPr="009816E5">
        <w:rPr>
          <w:rFonts w:ascii="PMingLiU" w:eastAsia="PMingLiU" w:hAnsi="PMingLiU" w:cs="Microsoft YaHei" w:hint="eastAsia"/>
          <w:bCs/>
          <w:lang w:eastAsia="zh-TW"/>
        </w:rPr>
        <w:t>因為我們是神的同工，你們是神的耕地，神的建築。</w:t>
      </w:r>
    </w:p>
    <w:p w:rsidR="009816E5" w:rsidRPr="009816E5" w:rsidRDefault="00DC54F6" w:rsidP="009816E5">
      <w:pPr>
        <w:widowControl w:val="0"/>
        <w:jc w:val="both"/>
        <w:rPr>
          <w:rFonts w:ascii="PMingLiU" w:eastAsia="PMingLiU" w:hAnsi="PMingLiU" w:cs="Microsoft YaHei"/>
          <w:bCs/>
          <w:lang w:eastAsia="zh-TW"/>
        </w:rPr>
      </w:pPr>
      <w:r w:rsidRPr="009816E5">
        <w:rPr>
          <w:rFonts w:ascii="PMingLiU" w:eastAsia="PMingLiU" w:hAnsi="PMingLiU" w:cs="Microsoft YaHei" w:hint="eastAsia"/>
          <w:b/>
          <w:bCs/>
          <w:u w:val="single"/>
          <w:lang w:eastAsia="zh-TW"/>
        </w:rPr>
        <w:t>使徒行傳</w:t>
      </w:r>
      <w:r w:rsidRPr="009816E5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27:22-25</w:t>
      </w:r>
      <w:r w:rsidR="00F91012">
        <w:rPr>
          <w:rFonts w:ascii="PMingLiU" w:eastAsia="PMingLiU" w:hAnsi="PMingLiU" w:cs="Microsoft YaHei" w:hint="eastAsia"/>
          <w:b/>
          <w:bCs/>
          <w:u w:val="single"/>
          <w:lang w:eastAsia="zh-TW"/>
        </w:rPr>
        <w:t>;</w:t>
      </w:r>
      <w:r w:rsidR="00F91012" w:rsidRPr="00F91012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28:15</w:t>
      </w:r>
      <w:r w:rsidR="00F91012">
        <w:rPr>
          <w:rFonts w:ascii="PMingLiU" w:eastAsia="PMingLiU" w:hAnsi="PMingLiU" w:cs="Microsoft YaHei" w:hint="eastAsia"/>
          <w:b/>
          <w:bCs/>
          <w:u w:val="single"/>
          <w:lang w:eastAsia="zh-TW"/>
        </w:rPr>
        <w:t>,31</w:t>
      </w:r>
    </w:p>
    <w:p w:rsidR="009816E5" w:rsidRDefault="00F91012" w:rsidP="009816E5">
      <w:pPr>
        <w:widowControl w:val="0"/>
        <w:jc w:val="both"/>
        <w:rPr>
          <w:rFonts w:ascii="PMingLiU" w:eastAsia="PMingLiU" w:hAnsi="PMingLiU" w:cs="Microsoft YaHei" w:hint="eastAsia"/>
          <w:bCs/>
          <w:lang w:eastAsia="zh-TW"/>
        </w:rPr>
      </w:pPr>
      <w:r>
        <w:rPr>
          <w:rFonts w:ascii="PMingLiU" w:eastAsia="PMingLiU" w:hAnsi="PMingLiU" w:cs="Microsoft YaHei" w:hint="eastAsia"/>
          <w:bCs/>
          <w:lang w:eastAsia="zh-TW"/>
        </w:rPr>
        <w:t>27:</w:t>
      </w:r>
      <w:r w:rsidR="00DC54F6" w:rsidRPr="009816E5">
        <w:rPr>
          <w:rFonts w:ascii="PMingLiU" w:eastAsia="PMingLiU" w:hAnsi="PMingLiU" w:cs="Microsoft YaHei"/>
          <w:bCs/>
          <w:lang w:eastAsia="zh-TW"/>
        </w:rPr>
        <w:t xml:space="preserve">22 </w:t>
      </w:r>
      <w:r w:rsidR="00DC54F6" w:rsidRPr="009816E5">
        <w:rPr>
          <w:rFonts w:ascii="PMingLiU" w:eastAsia="PMingLiU" w:hAnsi="PMingLiU" w:cs="Microsoft YaHei" w:hint="eastAsia"/>
          <w:bCs/>
          <w:lang w:eastAsia="zh-TW"/>
        </w:rPr>
        <w:t>現在我還勸你們放心振作，因為你們中間沒有一個人會喪命，惟獨失喪這船，</w:t>
      </w:r>
      <w:r>
        <w:rPr>
          <w:rFonts w:ascii="PMingLiU" w:eastAsia="PMingLiU" w:hAnsi="PMingLiU" w:cs="Microsoft YaHei" w:hint="eastAsia"/>
          <w:bCs/>
          <w:lang w:eastAsia="zh-TW"/>
        </w:rPr>
        <w:t>27:</w:t>
      </w:r>
      <w:r w:rsidR="00DC54F6" w:rsidRPr="009816E5">
        <w:rPr>
          <w:rFonts w:ascii="PMingLiU" w:eastAsia="PMingLiU" w:hAnsi="PMingLiU" w:cs="Microsoft YaHei"/>
          <w:bCs/>
          <w:lang w:eastAsia="zh-TW"/>
        </w:rPr>
        <w:t xml:space="preserve">23 </w:t>
      </w:r>
      <w:r w:rsidR="00DC54F6" w:rsidRPr="009816E5">
        <w:rPr>
          <w:rFonts w:ascii="PMingLiU" w:eastAsia="PMingLiU" w:hAnsi="PMingLiU" w:cs="Microsoft YaHei" w:hint="eastAsia"/>
          <w:bCs/>
          <w:lang w:eastAsia="zh-TW"/>
        </w:rPr>
        <w:t>因我所屬所事奉的神，祂的使者昨夜站在我旁邊，說，</w:t>
      </w:r>
      <w:r>
        <w:rPr>
          <w:rFonts w:ascii="PMingLiU" w:eastAsia="PMingLiU" w:hAnsi="PMingLiU" w:cs="Microsoft YaHei" w:hint="eastAsia"/>
          <w:bCs/>
          <w:lang w:eastAsia="zh-TW"/>
        </w:rPr>
        <w:t>27:</w:t>
      </w:r>
      <w:r w:rsidR="00DC54F6" w:rsidRPr="009816E5">
        <w:rPr>
          <w:rFonts w:ascii="PMingLiU" w:eastAsia="PMingLiU" w:hAnsi="PMingLiU" w:cs="Microsoft YaHei"/>
          <w:bCs/>
          <w:lang w:eastAsia="zh-TW"/>
        </w:rPr>
        <w:t xml:space="preserve">24 </w:t>
      </w:r>
      <w:r w:rsidR="00DC54F6" w:rsidRPr="009816E5">
        <w:rPr>
          <w:rFonts w:ascii="PMingLiU" w:eastAsia="PMingLiU" w:hAnsi="PMingLiU" w:cs="Microsoft YaHei" w:hint="eastAsia"/>
          <w:bCs/>
          <w:lang w:eastAsia="zh-TW"/>
        </w:rPr>
        <w:t>保羅，不要害怕，你必站在該撒面前，看哪，與你同船的人，神都賜給你了。</w:t>
      </w:r>
      <w:r>
        <w:rPr>
          <w:rFonts w:ascii="PMingLiU" w:eastAsia="PMingLiU" w:hAnsi="PMingLiU" w:cs="Microsoft YaHei" w:hint="eastAsia"/>
          <w:bCs/>
          <w:lang w:eastAsia="zh-TW"/>
        </w:rPr>
        <w:t>27:</w:t>
      </w:r>
      <w:r w:rsidR="00DC54F6" w:rsidRPr="009816E5">
        <w:rPr>
          <w:rFonts w:ascii="PMingLiU" w:eastAsia="PMingLiU" w:hAnsi="PMingLiU" w:cs="Microsoft YaHei"/>
          <w:bCs/>
          <w:lang w:eastAsia="zh-TW"/>
        </w:rPr>
        <w:t xml:space="preserve">25 </w:t>
      </w:r>
      <w:r w:rsidR="00DC54F6" w:rsidRPr="009816E5">
        <w:rPr>
          <w:rFonts w:ascii="PMingLiU" w:eastAsia="PMingLiU" w:hAnsi="PMingLiU" w:cs="Microsoft YaHei" w:hint="eastAsia"/>
          <w:bCs/>
          <w:lang w:eastAsia="zh-TW"/>
        </w:rPr>
        <w:t>所以諸位，要放心振作，我信神怎樣對我說，事情也要怎樣成就。</w:t>
      </w:r>
      <w:r>
        <w:rPr>
          <w:rFonts w:ascii="PMingLiU" w:eastAsia="PMingLiU" w:hAnsi="PMingLiU" w:cs="Microsoft YaHei" w:hint="eastAsia"/>
          <w:bCs/>
          <w:lang w:eastAsia="zh-TW"/>
        </w:rPr>
        <w:t>28:</w:t>
      </w:r>
      <w:r w:rsidR="00DC54F6" w:rsidRPr="009816E5">
        <w:rPr>
          <w:rFonts w:ascii="PMingLiU" w:eastAsia="PMingLiU" w:hAnsi="PMingLiU" w:cs="Microsoft YaHei"/>
          <w:bCs/>
          <w:lang w:eastAsia="zh-TW"/>
        </w:rPr>
        <w:t xml:space="preserve">15 </w:t>
      </w:r>
      <w:r w:rsidR="00DC54F6" w:rsidRPr="009816E5">
        <w:rPr>
          <w:rFonts w:ascii="PMingLiU" w:eastAsia="PMingLiU" w:hAnsi="PMingLiU" w:cs="Microsoft YaHei" w:hint="eastAsia"/>
          <w:bCs/>
          <w:lang w:eastAsia="zh-TW"/>
        </w:rPr>
        <w:t>那裡的弟兄們，一聽見我們的事，便來到亞比烏市和三館迎接我們，保羅見了他們，就感謝神，壯起膽來。</w:t>
      </w:r>
      <w:r>
        <w:rPr>
          <w:rFonts w:ascii="PMingLiU" w:eastAsia="PMingLiU" w:hAnsi="PMingLiU" w:cs="Microsoft YaHei" w:hint="eastAsia"/>
          <w:bCs/>
          <w:lang w:eastAsia="zh-TW"/>
        </w:rPr>
        <w:t>28:</w:t>
      </w:r>
      <w:r w:rsidR="00DC54F6" w:rsidRPr="009816E5">
        <w:rPr>
          <w:rFonts w:ascii="PMingLiU" w:eastAsia="PMingLiU" w:hAnsi="PMingLiU" w:cs="Microsoft YaHei"/>
          <w:bCs/>
          <w:lang w:eastAsia="zh-TW"/>
        </w:rPr>
        <w:t xml:space="preserve">31 </w:t>
      </w:r>
      <w:r w:rsidR="00DC54F6" w:rsidRPr="009816E5">
        <w:rPr>
          <w:rFonts w:ascii="PMingLiU" w:eastAsia="PMingLiU" w:hAnsi="PMingLiU" w:cs="Microsoft YaHei" w:hint="eastAsia"/>
          <w:bCs/>
          <w:lang w:eastAsia="zh-TW"/>
        </w:rPr>
        <w:t>全然放膽宣揚神的國，並教導主耶穌基督的事，毫無阻礙。</w:t>
      </w:r>
    </w:p>
    <w:p w:rsidR="00F542EF" w:rsidRPr="00F542EF" w:rsidRDefault="00640999" w:rsidP="009816E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</w:pPr>
      <w:r w:rsidRPr="00F542EF">
        <w:rPr>
          <w:rFonts w:ascii="Microsoft YaHei" w:eastAsia="Microsoft YaHei" w:hAnsi="Microsoft YaHei" w:cs="Meiryo UI"/>
          <w:sz w:val="22"/>
          <w:szCs w:val="22"/>
        </w:rPr>
        <w:pict>
          <v:shape id="_x0000_s1030" type="#_x0000_t32" style="position:absolute;left:0;text-align:left;margin-left:3.2pt;margin-top:1.8pt;width:243pt;height:0;z-index:251657728" o:connectortype="straight"/>
        </w:pict>
      </w:r>
      <w:r w:rsidR="00DC54F6" w:rsidRPr="00F542EF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參</w:t>
      </w:r>
      <w:r w:rsidR="00DC54F6" w:rsidRPr="00F542EF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DC54F6" w:rsidRPr="00F542EF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讀</w:t>
      </w:r>
      <w:r w:rsidR="00DC54F6" w:rsidRPr="00F542EF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>:</w:t>
      </w:r>
    </w:p>
    <w:p w:rsidR="005B79E3" w:rsidRPr="005B79E3" w:rsidRDefault="00DC54F6" w:rsidP="009816E5">
      <w:pPr>
        <w:widowControl w:val="0"/>
        <w:jc w:val="both"/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highlight w:val="yellow"/>
          <w:lang w:eastAsia="zh-TW"/>
        </w:rPr>
      </w:pPr>
      <w:r w:rsidRPr="002679BE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</w:t>
      </w:r>
      <w:hyperlink r:id="rId8" w:history="1">
        <w:r w:rsidRPr="002679BE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提摩太</w:t>
        </w:r>
        <w:r w:rsidRPr="002679BE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後</w:t>
        </w:r>
        <w:r w:rsidRPr="002679BE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書生命讀經</w:t>
        </w:r>
      </w:hyperlink>
      <w:r w:rsidRPr="002679BE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Pr="002679BE">
        <w:rPr>
          <w:rFonts w:ascii="Meiryo UI" w:eastAsia="PMingLiU" w:hAnsi="Meiryo UI" w:cs="Meiryo UI"/>
          <w:b/>
          <w:bCs/>
          <w:noProof/>
          <w:color w:val="FF0000"/>
          <w:sz w:val="20"/>
          <w:szCs w:val="20"/>
          <w:lang w:eastAsia="zh-TW"/>
        </w:rPr>
        <w:t xml:space="preserve"> </w:t>
      </w:r>
      <w:hyperlink r:id="rId9" w:history="1">
        <w:r w:rsidR="002679BE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第</w:t>
        </w:r>
        <w:r w:rsidR="002679BE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 xml:space="preserve"> 6 </w:t>
        </w:r>
        <w:r w:rsidR="002679BE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篇</w:t>
        </w:r>
      </w:hyperlink>
    </w:p>
    <w:p w:rsidR="005D3566" w:rsidRPr="005B79E3" w:rsidRDefault="005B79E3" w:rsidP="009816E5">
      <w:pPr>
        <w:widowControl w:val="0"/>
        <w:jc w:val="both"/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</w:pPr>
      <w:hyperlink r:id="rId10" w:history="1">
        <w:r w:rsidR="00DC54F6" w:rsidRPr="00DC54F6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生命的經歷與長大，第二章</w:t>
        </w:r>
      </w:hyperlink>
    </w:p>
    <w:p w:rsidR="005B79E3" w:rsidRPr="005B79E3" w:rsidRDefault="005B79E3" w:rsidP="005B79E3">
      <w:pPr>
        <w:widowControl w:val="0"/>
        <w:jc w:val="both"/>
        <w:rPr>
          <w:rStyle w:val="Strong"/>
          <w:rFonts w:eastAsia="Meiryo UI" w:hint="eastAsia"/>
          <w:b w:val="0"/>
          <w:lang w:eastAsia="zh-TW"/>
        </w:rPr>
      </w:pPr>
      <w:hyperlink r:id="rId11" w:history="1">
        <w:r w:rsidR="00DC54F6" w:rsidRPr="005B79E3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腓立比書生命讀經</w:t>
        </w:r>
      </w:hyperlink>
      <w:r w:rsidR="00DC54F6" w:rsidRPr="005B79E3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第</w:t>
      </w:r>
      <w:hyperlink r:id="rId12" w:history="1">
        <w:r w:rsidR="00DC54F6" w:rsidRPr="005B79E3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31</w:t>
        </w:r>
      </w:hyperlink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至</w:t>
      </w:r>
      <w:r w:rsidR="00DC54F6" w:rsidRPr="005B79E3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 </w:t>
      </w:r>
      <w:hyperlink r:id="rId13" w:history="1">
        <w:r w:rsidR="00DC54F6" w:rsidRPr="005B79E3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32</w:t>
        </w:r>
      </w:hyperlink>
      <w:r w:rsidR="00DC54F6" w:rsidRPr="005B79E3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 </w:t>
      </w:r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篇</w:t>
      </w:r>
    </w:p>
    <w:p w:rsidR="005B79E3" w:rsidRPr="005B79E3" w:rsidRDefault="005B79E3" w:rsidP="005B79E3">
      <w:pPr>
        <w:widowControl w:val="0"/>
        <w:jc w:val="both"/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</w:pPr>
      <w:hyperlink r:id="rId14" w:history="1">
        <w:r w:rsidR="00DC54F6" w:rsidRPr="005B79E3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使徒行傳生命讀經</w:t>
        </w:r>
      </w:hyperlink>
      <w:r w:rsidR="00DC54F6" w:rsidRPr="005B79E3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第</w:t>
      </w:r>
      <w:hyperlink r:id="rId15" w:history="1">
        <w:r w:rsidR="00DC54F6" w:rsidRPr="005B79E3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70</w:t>
        </w:r>
      </w:hyperlink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、</w:t>
      </w:r>
      <w:hyperlink r:id="rId16" w:history="1">
        <w:r w:rsidR="00DC54F6" w:rsidRPr="005B79E3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71</w:t>
        </w:r>
      </w:hyperlink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、</w:t>
      </w:r>
      <w:hyperlink r:id="rId17" w:history="1">
        <w:r w:rsidR="00DC54F6" w:rsidRPr="005B79E3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72</w:t>
        </w:r>
      </w:hyperlink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篇</w:t>
      </w:r>
    </w:p>
    <w:p w:rsidR="005B79E3" w:rsidRPr="005B79E3" w:rsidRDefault="005B79E3" w:rsidP="005B79E3">
      <w:pPr>
        <w:widowControl w:val="0"/>
        <w:jc w:val="both"/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</w:pPr>
      <w:hyperlink r:id="rId18" w:history="1">
        <w:r w:rsidR="00DC54F6" w:rsidRPr="005B79E3">
          <w:rPr>
            <w:rStyle w:val="Hyperlink"/>
            <w:rFonts w:ascii="Meiryo UI" w:eastAsia="PMingLiU" w:hAnsi="Meiryo UI" w:cs="Meiryo UI" w:hint="eastAsia"/>
            <w:b/>
            <w:bCs/>
            <w:noProof/>
            <w:sz w:val="20"/>
            <w:szCs w:val="20"/>
            <w:lang w:eastAsia="zh-TW"/>
          </w:rPr>
          <w:t>羅馬書結晶讀經</w:t>
        </w:r>
      </w:hyperlink>
      <w:r w:rsidR="00DC54F6" w:rsidRPr="005B79E3">
        <w:rPr>
          <w:rFonts w:ascii="Meiryo UI" w:eastAsia="PMingLiU" w:hAnsi="Meiryo UI" w:cs="Meiryo UI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第</w:t>
      </w:r>
      <w:hyperlink r:id="rId19" w:history="1">
        <w:r w:rsidR="00DC54F6" w:rsidRPr="005B79E3">
          <w:rPr>
            <w:rStyle w:val="Hyperlink"/>
            <w:rFonts w:ascii="Meiryo UI" w:eastAsia="PMingLiU" w:hAnsi="Meiryo UI" w:cs="Meiryo UI"/>
            <w:b/>
            <w:bCs/>
            <w:noProof/>
            <w:sz w:val="20"/>
            <w:szCs w:val="20"/>
            <w:lang w:eastAsia="zh-TW"/>
          </w:rPr>
          <w:t>24</w:t>
        </w:r>
      </w:hyperlink>
      <w:r w:rsidR="00DC54F6" w:rsidRPr="005B79E3">
        <w:rPr>
          <w:rFonts w:ascii="Meiryo UI" w:eastAsia="PMingLiU" w:hAnsi="Meiryo UI" w:cs="Meiryo UI" w:hint="eastAsia"/>
          <w:b/>
          <w:bCs/>
          <w:noProof/>
          <w:color w:val="000000"/>
          <w:sz w:val="20"/>
          <w:szCs w:val="20"/>
          <w:lang w:eastAsia="zh-TW"/>
        </w:rPr>
        <w:t>篇</w:t>
      </w:r>
    </w:p>
    <w:p w:rsidR="002679BE" w:rsidRPr="002679BE" w:rsidRDefault="00F542EF" w:rsidP="002679BE">
      <w:pPr>
        <w:spacing w:before="222" w:after="138" w:line="185" w:lineRule="atLeast"/>
        <w:rPr>
          <w:rFonts w:ascii="Microsoft YaHei" w:eastAsia="Microsoft YaHei" w:hAnsi="Microsoft YaHei" w:cs="Arial"/>
          <w:noProof/>
          <w:color w:val="000000"/>
          <w:sz w:val="20"/>
          <w:szCs w:val="20"/>
        </w:rPr>
      </w:pPr>
      <w:r w:rsidRPr="002679BE">
        <w:rPr>
          <w:rFonts w:ascii="Microsoft YaHei" w:eastAsia="Microsoft YaHei" w:hAnsi="Microsoft YaHei" w:cs="Arial"/>
          <w:noProof/>
          <w:sz w:val="20"/>
          <w:szCs w:val="20"/>
          <w:lang w:eastAsia="zh-TW"/>
        </w:rPr>
        <w:pict>
          <v:shape id="_x0000_s1034" type="#_x0000_t32" style="position:absolute;margin-left:.9pt;margin-top:3.3pt;width:243pt;height:0;z-index:251658752" o:connectortype="straight"/>
        </w:pict>
      </w:r>
      <w:r w:rsidR="00DC54F6" w:rsidRPr="002679BE">
        <w:rPr>
          <w:rFonts w:ascii="Microsoft YaHei" w:eastAsia="Microsoft YaHei" w:hAnsi="Microsoft YaHei" w:cs="Arial"/>
          <w:sz w:val="20"/>
          <w:szCs w:val="20"/>
          <w:lang w:val="zh-CN"/>
        </w:rPr>
        <w:t>報告事項</w:t>
      </w:r>
      <w:r w:rsidR="00DC54F6" w:rsidRPr="002679BE">
        <w:rPr>
          <w:rFonts w:ascii="Microsoft YaHei" w:eastAsia="Microsoft YaHei" w:hAnsi="Microsoft YaHei" w:cs="Arial"/>
          <w:sz w:val="20"/>
          <w:szCs w:val="20"/>
          <w:lang w:val="zh-CN" w:eastAsia="zh-TW"/>
        </w:rPr>
        <w:t>:</w:t>
      </w:r>
      <w:r w:rsidR="002679BE" w:rsidRPr="002679BE">
        <w:rPr>
          <w:rFonts w:ascii="Microsoft YaHei" w:eastAsia="Microsoft YaHei" w:hAnsi="Microsoft YaHei" w:cs="Arial"/>
          <w:sz w:val="20"/>
          <w:szCs w:val="20"/>
          <w:lang w:val="zh-CN" w:eastAsia="zh-TW"/>
        </w:rPr>
        <w:t xml:space="preserve">  </w:t>
      </w:r>
      <w:r w:rsidR="002679BE" w:rsidRPr="002679BE">
        <w:rPr>
          <w:rFonts w:ascii="Microsoft YaHei" w:eastAsia="Microsoft YaHei" w:hAnsi="Microsoft YaHei" w:cs="Arial"/>
          <w:noProof/>
          <w:color w:val="000000"/>
          <w:sz w:val="20"/>
          <w:szCs w:val="20"/>
          <w:lang w:eastAsia="zh-TW"/>
        </w:rPr>
        <w:t>4</w:t>
      </w:r>
      <w:r w:rsidR="002679BE" w:rsidRPr="002679BE">
        <w:rPr>
          <w:rFonts w:ascii="Microsoft YaHei" w:eastAsia="Microsoft YaHei" w:hAnsi="Microsoft YaHei" w:cs="Arial" w:hint="eastAsia"/>
          <w:noProof/>
          <w:color w:val="000000"/>
          <w:sz w:val="20"/>
          <w:szCs w:val="20"/>
          <w:lang w:eastAsia="zh-TW"/>
        </w:rPr>
        <w:t>月</w:t>
      </w:r>
      <w:r w:rsidR="002679BE" w:rsidRPr="002679BE">
        <w:rPr>
          <w:rFonts w:ascii="Microsoft YaHei" w:eastAsia="Microsoft YaHei" w:hAnsi="Microsoft YaHei" w:cs="Arial"/>
          <w:bCs/>
          <w:noProof/>
          <w:color w:val="000000"/>
          <w:sz w:val="20"/>
          <w:szCs w:val="20"/>
          <w:lang w:eastAsia="zh-TW"/>
        </w:rPr>
        <w:t>14-17</w:t>
      </w:r>
      <w:r w:rsidR="002679BE" w:rsidRPr="002679BE">
        <w:rPr>
          <w:rFonts w:ascii="Microsoft YaHei" w:eastAsia="Microsoft YaHei" w:hAnsi="Microsoft YaHei" w:cs="Arial" w:hint="eastAsia"/>
          <w:bCs/>
          <w:noProof/>
          <w:color w:val="000000"/>
          <w:sz w:val="20"/>
          <w:szCs w:val="20"/>
          <w:lang w:eastAsia="zh-TW"/>
        </w:rPr>
        <w:t>日</w:t>
      </w:r>
      <w:r w:rsidR="002679BE" w:rsidRPr="002679BE">
        <w:rPr>
          <w:rFonts w:ascii="Microsoft YaHei" w:eastAsia="Microsoft YaHei" w:hAnsi="Microsoft YaHei" w:cs="Arial" w:hint="eastAsia"/>
          <w:noProof/>
          <w:color w:val="000000"/>
          <w:sz w:val="20"/>
          <w:szCs w:val="20"/>
          <w:lang w:eastAsia="zh-TW"/>
        </w:rPr>
        <w:t>青少年特會</w:t>
      </w:r>
    </w:p>
    <w:p w:rsidR="002679BE" w:rsidRPr="002679BE" w:rsidRDefault="002679BE" w:rsidP="00640999">
      <w:pPr>
        <w:spacing w:before="222" w:after="138" w:line="185" w:lineRule="atLeast"/>
        <w:rPr>
          <w:rFonts w:ascii="Microsoft YaHei" w:eastAsia="Microsoft YaHei" w:hAnsi="Microsoft YaHei" w:cs="Arial"/>
          <w:noProof/>
          <w:color w:val="000000"/>
          <w:sz w:val="20"/>
          <w:szCs w:val="20"/>
        </w:rPr>
      </w:pPr>
      <w:r w:rsidRPr="002679BE">
        <w:rPr>
          <w:rFonts w:ascii="Microsoft YaHei" w:eastAsia="Microsoft YaHei" w:hAnsi="Microsoft YaHei" w:cs="Arial"/>
          <w:bCs/>
          <w:noProof/>
          <w:color w:val="000000"/>
          <w:sz w:val="20"/>
          <w:szCs w:val="20"/>
          <w:lang w:eastAsia="zh-TW"/>
        </w:rPr>
        <w:t xml:space="preserve">5 </w:t>
      </w:r>
      <w:r w:rsidRPr="002679BE">
        <w:rPr>
          <w:rFonts w:ascii="Microsoft YaHei" w:eastAsia="Microsoft YaHei" w:hAnsi="Microsoft YaHei" w:cs="Arial" w:hint="eastAsia"/>
          <w:bCs/>
          <w:noProof/>
          <w:color w:val="000000"/>
          <w:sz w:val="20"/>
          <w:szCs w:val="20"/>
          <w:lang w:eastAsia="zh-TW"/>
        </w:rPr>
        <w:t>月</w:t>
      </w:r>
      <w:r w:rsidRPr="002679BE">
        <w:rPr>
          <w:rFonts w:ascii="Microsoft YaHei" w:eastAsia="Microsoft YaHei" w:hAnsi="Microsoft YaHei" w:cs="Arial"/>
          <w:bCs/>
          <w:noProof/>
          <w:color w:val="000000"/>
          <w:sz w:val="20"/>
          <w:szCs w:val="20"/>
          <w:lang w:eastAsia="zh-TW"/>
        </w:rPr>
        <w:t xml:space="preserve"> 27-30</w:t>
      </w:r>
      <w:r w:rsidRPr="002679BE">
        <w:rPr>
          <w:rFonts w:ascii="Microsoft YaHei" w:eastAsia="Microsoft YaHei" w:hAnsi="Microsoft YaHei" w:cs="Arial" w:hint="eastAsia"/>
          <w:bCs/>
          <w:noProof/>
          <w:color w:val="000000"/>
          <w:sz w:val="20"/>
          <w:szCs w:val="20"/>
          <w:lang w:eastAsia="zh-TW"/>
        </w:rPr>
        <w:t>日</w:t>
      </w:r>
      <w:r w:rsidRPr="002679BE">
        <w:rPr>
          <w:rFonts w:ascii="Microsoft YaHei" w:eastAsia="Microsoft YaHei" w:hAnsi="Microsoft YaHei" w:cs="Arial" w:hint="eastAsia"/>
          <w:noProof/>
          <w:color w:val="000000"/>
          <w:sz w:val="20"/>
          <w:szCs w:val="20"/>
          <w:lang w:eastAsia="zh-TW"/>
        </w:rPr>
        <w:t>國殤節國際相調特會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C0FC0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C0FC0" w:rsidRDefault="00DC54F6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紐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約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市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召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會</w:t>
            </w:r>
          </w:p>
        </w:tc>
      </w:tr>
      <w:tr w:rsidR="0078352C" w:rsidRPr="00CC0FC0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C0FC0" w:rsidRDefault="00DC54F6" w:rsidP="000A3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網站</w:t>
            </w:r>
            <w:hyperlink r:id="rId20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www.churchinnyc.org</w:t>
              </w:r>
            </w:hyperlink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及</w:t>
            </w:r>
            <w:hyperlink r:id="rId21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www.churchnyc.org</w:t>
              </w:r>
            </w:hyperlink>
          </w:p>
        </w:tc>
      </w:tr>
    </w:tbl>
    <w:p w:rsidR="001D1E9A" w:rsidRPr="00CC0FC0" w:rsidRDefault="001D1E9A" w:rsidP="000077BD">
      <w:pPr>
        <w:rPr>
          <w:rFonts w:ascii="PMingLiU" w:eastAsia="PMingLiU" w:hAnsi="PMingLiU" w:cs="PMingLiU"/>
          <w:color w:val="000000"/>
          <w:sz w:val="18"/>
          <w:szCs w:val="18"/>
        </w:rPr>
      </w:pPr>
    </w:p>
    <w:sectPr w:rsidR="001D1E9A" w:rsidRPr="00CC0FC0" w:rsidSect="00F542EF">
      <w:headerReference w:type="default" r:id="rId22"/>
      <w:footerReference w:type="default" r:id="rId23"/>
      <w:pgSz w:w="15840" w:h="12240" w:orient="landscape"/>
      <w:pgMar w:top="720" w:right="389" w:bottom="426" w:left="42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44" w:rsidRDefault="00DB6744">
      <w:r>
        <w:separator/>
      </w:r>
    </w:p>
  </w:endnote>
  <w:endnote w:type="continuationSeparator" w:id="0">
    <w:p w:rsidR="00DB6744" w:rsidRDefault="00DB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JhengHei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44" w:rsidRDefault="00DB6744">
      <w:r>
        <w:separator/>
      </w:r>
    </w:p>
  </w:footnote>
  <w:footnote w:type="continuationSeparator" w:id="0">
    <w:p w:rsidR="00DB6744" w:rsidRDefault="00DB6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C74F8D" w:rsidRDefault="00DC54F6" w:rsidP="0000229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eiryo UI" w:eastAsia="Meiryo UI" w:hAnsi="Meiryo UI" w:cs="Meiryo UI"/>
        <w:b/>
        <w:bCs/>
        <w:lang w:eastAsia="zh-TW"/>
      </w:rPr>
    </w:pPr>
    <w:r w:rsidRPr="00DC54F6">
      <w:rPr>
        <w:rFonts w:ascii="Meiryo UI" w:eastAsia="PMingLiU" w:hAnsi="Meiryo UI" w:cs="Meiryo UI"/>
        <w:b/>
        <w:bCs/>
        <w:color w:val="333333"/>
        <w:lang w:eastAsia="zh-TW"/>
      </w:rPr>
      <w:t xml:space="preserve">     </w:t>
    </w:r>
    <w:r w:rsidRPr="00DC54F6">
      <w:rPr>
        <w:rFonts w:ascii="Meiryo UI" w:eastAsia="PMingLiU" w:hAnsi="Meiryo UI" w:cs="Meiryo UI" w:hint="eastAsia"/>
        <w:b/>
        <w:bCs/>
        <w:color w:val="333333"/>
        <w:lang w:eastAsia="zh-TW"/>
      </w:rPr>
      <w:t>晨更經節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                                             </w:t>
    </w:r>
    <w:r w:rsidRPr="00DC54F6">
      <w:rPr>
        <w:rFonts w:ascii="Meiryo UI" w:eastAsia="PMingLiU" w:hAnsi="Meiryo UI" w:cs="Meiryo UI" w:hint="eastAsia"/>
        <w:b/>
        <w:bCs/>
        <w:lang w:eastAsia="zh-TW"/>
      </w:rPr>
      <w:t>活在神聖三一裏並與神聖三一同活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 (</w:t>
    </w:r>
    <w:r w:rsidRPr="00DC54F6">
      <w:rPr>
        <w:rFonts w:ascii="Meiryo UI" w:eastAsia="PMingLiU" w:hAnsi="Meiryo UI" w:cs="Meiryo UI" w:hint="eastAsia"/>
        <w:b/>
        <w:bCs/>
        <w:lang w:eastAsia="zh-TW"/>
      </w:rPr>
      <w:t>第三週</w:t>
    </w:r>
    <w:r w:rsidRPr="00DC54F6">
      <w:rPr>
        <w:rFonts w:ascii="Meiryo UI" w:eastAsia="PMingLiU" w:hAnsi="Meiryo UI" w:cs="Meiryo UI"/>
        <w:b/>
        <w:bCs/>
        <w:lang w:eastAsia="zh-TW"/>
      </w:rPr>
      <w:t xml:space="preserve">)                  </w:t>
    </w:r>
    <w:r>
      <w:rPr>
        <w:rFonts w:ascii="Meiryo UI" w:eastAsia="PMingLiU" w:hAnsi="Meiryo UI" w:cs="Meiryo UI"/>
        <w:b/>
        <w:bCs/>
        <w:lang w:eastAsia="zh-TW"/>
      </w:rPr>
      <w:t xml:space="preserve">  </w:t>
    </w:r>
    <w:r w:rsidRPr="00DC54F6">
      <w:rPr>
        <w:rFonts w:ascii="Meiryo UI" w:eastAsia="PMingLiU" w:hAnsi="Meiryo UI" w:cs="Meiryo UI"/>
        <w:b/>
        <w:bCs/>
        <w:sz w:val="22"/>
        <w:szCs w:val="22"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2022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年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 xml:space="preserve"> 4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11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4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1</w:t>
    </w:r>
    <w:r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7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229C"/>
    <w:rsid w:val="0000349F"/>
    <w:rsid w:val="0000356E"/>
    <w:rsid w:val="000077BD"/>
    <w:rsid w:val="0003481E"/>
    <w:rsid w:val="00044B3C"/>
    <w:rsid w:val="00047911"/>
    <w:rsid w:val="00050CBE"/>
    <w:rsid w:val="00053795"/>
    <w:rsid w:val="0005617E"/>
    <w:rsid w:val="000644DB"/>
    <w:rsid w:val="00067EF7"/>
    <w:rsid w:val="00073316"/>
    <w:rsid w:val="00097E0C"/>
    <w:rsid w:val="000A3FB1"/>
    <w:rsid w:val="000B0BBC"/>
    <w:rsid w:val="000B21B1"/>
    <w:rsid w:val="000B42EF"/>
    <w:rsid w:val="000B7416"/>
    <w:rsid w:val="000C02EC"/>
    <w:rsid w:val="000C0EEF"/>
    <w:rsid w:val="000C1FCF"/>
    <w:rsid w:val="000E35C2"/>
    <w:rsid w:val="000F2F2B"/>
    <w:rsid w:val="000F3B96"/>
    <w:rsid w:val="001018BD"/>
    <w:rsid w:val="00117830"/>
    <w:rsid w:val="00120B6D"/>
    <w:rsid w:val="00122455"/>
    <w:rsid w:val="00132AAA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3D6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679BE"/>
    <w:rsid w:val="0027177E"/>
    <w:rsid w:val="002746F7"/>
    <w:rsid w:val="00274798"/>
    <w:rsid w:val="00281C9B"/>
    <w:rsid w:val="002832A9"/>
    <w:rsid w:val="00283E73"/>
    <w:rsid w:val="002855D5"/>
    <w:rsid w:val="00287849"/>
    <w:rsid w:val="002B47D1"/>
    <w:rsid w:val="002C0BEE"/>
    <w:rsid w:val="002E07AD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0BE4"/>
    <w:rsid w:val="00382697"/>
    <w:rsid w:val="00382E4C"/>
    <w:rsid w:val="00386554"/>
    <w:rsid w:val="00393464"/>
    <w:rsid w:val="003A11FB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3F3036"/>
    <w:rsid w:val="00403C6E"/>
    <w:rsid w:val="004121DE"/>
    <w:rsid w:val="00420D6E"/>
    <w:rsid w:val="00421928"/>
    <w:rsid w:val="00425308"/>
    <w:rsid w:val="004260EC"/>
    <w:rsid w:val="00432FEC"/>
    <w:rsid w:val="00433843"/>
    <w:rsid w:val="004453D4"/>
    <w:rsid w:val="00461FB6"/>
    <w:rsid w:val="004624F4"/>
    <w:rsid w:val="00470083"/>
    <w:rsid w:val="00474740"/>
    <w:rsid w:val="0047712C"/>
    <w:rsid w:val="004812C0"/>
    <w:rsid w:val="00487DB0"/>
    <w:rsid w:val="004974E4"/>
    <w:rsid w:val="004A4CC8"/>
    <w:rsid w:val="004A5F9F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25701"/>
    <w:rsid w:val="00530BB1"/>
    <w:rsid w:val="00531F53"/>
    <w:rsid w:val="00532E51"/>
    <w:rsid w:val="00535980"/>
    <w:rsid w:val="00541C5C"/>
    <w:rsid w:val="005536AB"/>
    <w:rsid w:val="005540FB"/>
    <w:rsid w:val="00560325"/>
    <w:rsid w:val="00572AA8"/>
    <w:rsid w:val="0057747C"/>
    <w:rsid w:val="005821EA"/>
    <w:rsid w:val="005856A6"/>
    <w:rsid w:val="00587886"/>
    <w:rsid w:val="0059199B"/>
    <w:rsid w:val="005942F6"/>
    <w:rsid w:val="005A0609"/>
    <w:rsid w:val="005B2A37"/>
    <w:rsid w:val="005B6EBD"/>
    <w:rsid w:val="005B79E3"/>
    <w:rsid w:val="005C2B7F"/>
    <w:rsid w:val="005C6EFB"/>
    <w:rsid w:val="005D0D61"/>
    <w:rsid w:val="005D3566"/>
    <w:rsid w:val="005D724B"/>
    <w:rsid w:val="005E00A5"/>
    <w:rsid w:val="005E416F"/>
    <w:rsid w:val="005E6750"/>
    <w:rsid w:val="005E6BB6"/>
    <w:rsid w:val="005E7A22"/>
    <w:rsid w:val="00611DA3"/>
    <w:rsid w:val="00612AEF"/>
    <w:rsid w:val="006236D0"/>
    <w:rsid w:val="00625F22"/>
    <w:rsid w:val="00626CEE"/>
    <w:rsid w:val="006332E4"/>
    <w:rsid w:val="00633733"/>
    <w:rsid w:val="0063533A"/>
    <w:rsid w:val="006363E4"/>
    <w:rsid w:val="00640999"/>
    <w:rsid w:val="0064420E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52E7F"/>
    <w:rsid w:val="00760480"/>
    <w:rsid w:val="007764F5"/>
    <w:rsid w:val="00782D2A"/>
    <w:rsid w:val="0078352C"/>
    <w:rsid w:val="00784490"/>
    <w:rsid w:val="00786042"/>
    <w:rsid w:val="0079653A"/>
    <w:rsid w:val="007A065A"/>
    <w:rsid w:val="007D285F"/>
    <w:rsid w:val="007D42AF"/>
    <w:rsid w:val="007D698C"/>
    <w:rsid w:val="007E0FB4"/>
    <w:rsid w:val="007E3C8B"/>
    <w:rsid w:val="00803098"/>
    <w:rsid w:val="0080379B"/>
    <w:rsid w:val="008062D7"/>
    <w:rsid w:val="00807949"/>
    <w:rsid w:val="008159DE"/>
    <w:rsid w:val="00833633"/>
    <w:rsid w:val="00837436"/>
    <w:rsid w:val="00840EC8"/>
    <w:rsid w:val="008411E0"/>
    <w:rsid w:val="00851FBF"/>
    <w:rsid w:val="00852193"/>
    <w:rsid w:val="0085587E"/>
    <w:rsid w:val="00860EAD"/>
    <w:rsid w:val="008712AF"/>
    <w:rsid w:val="00881982"/>
    <w:rsid w:val="0089789A"/>
    <w:rsid w:val="008B528B"/>
    <w:rsid w:val="008B5C5C"/>
    <w:rsid w:val="008B775E"/>
    <w:rsid w:val="008C24DF"/>
    <w:rsid w:val="008C3AC6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2CD5"/>
    <w:rsid w:val="00917503"/>
    <w:rsid w:val="00921545"/>
    <w:rsid w:val="009224E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816E5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E0845"/>
    <w:rsid w:val="009E27C4"/>
    <w:rsid w:val="009E5CA4"/>
    <w:rsid w:val="009F0F6D"/>
    <w:rsid w:val="009F13DA"/>
    <w:rsid w:val="00A1468C"/>
    <w:rsid w:val="00A32166"/>
    <w:rsid w:val="00A412A7"/>
    <w:rsid w:val="00A42BC1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2551"/>
    <w:rsid w:val="00AB3886"/>
    <w:rsid w:val="00AB67EC"/>
    <w:rsid w:val="00AB78AF"/>
    <w:rsid w:val="00AC3FDC"/>
    <w:rsid w:val="00AC6B1F"/>
    <w:rsid w:val="00AD39A5"/>
    <w:rsid w:val="00AD4D00"/>
    <w:rsid w:val="00AE32E8"/>
    <w:rsid w:val="00AE3EE4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37A21"/>
    <w:rsid w:val="00B42C41"/>
    <w:rsid w:val="00B44555"/>
    <w:rsid w:val="00B4679B"/>
    <w:rsid w:val="00B5387A"/>
    <w:rsid w:val="00B5467D"/>
    <w:rsid w:val="00B57C87"/>
    <w:rsid w:val="00B61E4F"/>
    <w:rsid w:val="00B65EFD"/>
    <w:rsid w:val="00B661FF"/>
    <w:rsid w:val="00B76DED"/>
    <w:rsid w:val="00B77A83"/>
    <w:rsid w:val="00B80F20"/>
    <w:rsid w:val="00B82EA6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0DA1"/>
    <w:rsid w:val="00C45AD6"/>
    <w:rsid w:val="00C51C88"/>
    <w:rsid w:val="00C57B17"/>
    <w:rsid w:val="00C57D19"/>
    <w:rsid w:val="00C60BE6"/>
    <w:rsid w:val="00C67690"/>
    <w:rsid w:val="00C714DC"/>
    <w:rsid w:val="00C7468E"/>
    <w:rsid w:val="00C74F8D"/>
    <w:rsid w:val="00C813F2"/>
    <w:rsid w:val="00C82484"/>
    <w:rsid w:val="00C8305E"/>
    <w:rsid w:val="00C92DF7"/>
    <w:rsid w:val="00C936EA"/>
    <w:rsid w:val="00C97133"/>
    <w:rsid w:val="00CA3506"/>
    <w:rsid w:val="00CB2598"/>
    <w:rsid w:val="00CB45F0"/>
    <w:rsid w:val="00CC0FC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B6744"/>
    <w:rsid w:val="00DB7A86"/>
    <w:rsid w:val="00DC1A17"/>
    <w:rsid w:val="00DC3FFE"/>
    <w:rsid w:val="00DC54F6"/>
    <w:rsid w:val="00DC7FBA"/>
    <w:rsid w:val="00DD7617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2A85"/>
    <w:rsid w:val="00E17FA7"/>
    <w:rsid w:val="00E271E8"/>
    <w:rsid w:val="00E41605"/>
    <w:rsid w:val="00E532DC"/>
    <w:rsid w:val="00E65AD8"/>
    <w:rsid w:val="00E66CFE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5F3"/>
    <w:rsid w:val="00EC7A77"/>
    <w:rsid w:val="00ED238C"/>
    <w:rsid w:val="00ED2FB3"/>
    <w:rsid w:val="00ED381F"/>
    <w:rsid w:val="00ED6247"/>
    <w:rsid w:val="00EE3AAA"/>
    <w:rsid w:val="00EE5346"/>
    <w:rsid w:val="00EF1BB9"/>
    <w:rsid w:val="00EF3B1E"/>
    <w:rsid w:val="00F02263"/>
    <w:rsid w:val="00F036FE"/>
    <w:rsid w:val="00F07DAC"/>
    <w:rsid w:val="00F22CCF"/>
    <w:rsid w:val="00F27F27"/>
    <w:rsid w:val="00F314BC"/>
    <w:rsid w:val="00F52368"/>
    <w:rsid w:val="00F542EF"/>
    <w:rsid w:val="00F55718"/>
    <w:rsid w:val="00F5677E"/>
    <w:rsid w:val="00F60992"/>
    <w:rsid w:val="00F62136"/>
    <w:rsid w:val="00F64273"/>
    <w:rsid w:val="00F65821"/>
    <w:rsid w:val="00F6594B"/>
    <w:rsid w:val="00F749EA"/>
    <w:rsid w:val="00F80A30"/>
    <w:rsid w:val="00F80CC4"/>
    <w:rsid w:val="00F82559"/>
    <w:rsid w:val="00F86678"/>
    <w:rsid w:val="00F91012"/>
    <w:rsid w:val="00F92C0C"/>
    <w:rsid w:val="00F9544C"/>
    <w:rsid w:val="00FA23E3"/>
    <w:rsid w:val="00FB457C"/>
    <w:rsid w:val="00FC1C57"/>
    <w:rsid w:val="00FC5609"/>
    <w:rsid w:val="00FC6AAB"/>
    <w:rsid w:val="00FD15F3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3"/>
        <o:r id="V:Rule7" type="connector" idref="#_x0000_s1030"/>
        <o:r id="V:Rule10" type="connector" idref="#_x0000_s103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51"/>
    <w:pPr>
      <w:keepNext/>
      <w:spacing w:line="720" w:lineRule="auto"/>
      <w:outlineLvl w:val="3"/>
    </w:pPr>
    <w:rPr>
      <w:rFonts w:ascii="Cambria" w:eastAsia="PMingLiU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51"/>
    <w:pPr>
      <w:keepNext/>
      <w:spacing w:line="720" w:lineRule="auto"/>
      <w:ind w:leftChars="200" w:left="200"/>
      <w:outlineLvl w:val="4"/>
    </w:pPr>
    <w:rPr>
      <w:rFonts w:ascii="Cambria" w:eastAsia="PMingLiU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551"/>
    <w:rPr>
      <w:rFonts w:ascii="Cambria" w:eastAsia="PMingLiU" w:hAnsi="Cambria" w:cs="Times New Roman"/>
      <w:sz w:val="36"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551"/>
    <w:rPr>
      <w:rFonts w:ascii="Cambria" w:eastAsia="PMingLiU" w:hAnsi="Cambria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mchinese.org/lifestudy/2tim-idx.html" TargetMode="External"/><Relationship Id="rId13" Type="http://schemas.openxmlformats.org/officeDocument/2006/relationships/hyperlink" Target="https://www.lsmchinese.org/lifestudy/phil32.html" TargetMode="External"/><Relationship Id="rId18" Type="http://schemas.openxmlformats.org/officeDocument/2006/relationships/hyperlink" Target="https://www.lsmchinese.org/crystal/rome-id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urchnyc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smchinese.org/lifestudy/phil31.html" TargetMode="External"/><Relationship Id="rId17" Type="http://schemas.openxmlformats.org/officeDocument/2006/relationships/hyperlink" Target="https://www.lsmchinese.org/lifestudy/acts72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smchinese.org/lifestudy/acts71.html" TargetMode="External"/><Relationship Id="rId20" Type="http://schemas.openxmlformats.org/officeDocument/2006/relationships/hyperlink" Target="http://www.churchinnyc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mchinese.org/lifestudy/phil-id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smchinese.org/lifestudy/acts70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eb.rhema.top/zh-Hant/chapters/1574" TargetMode="External"/><Relationship Id="rId19" Type="http://schemas.openxmlformats.org/officeDocument/2006/relationships/hyperlink" Target="https://www.lsmchinese.org/crystal/rome_cr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smchinese.org/lifestudy/2tim06.html" TargetMode="External"/><Relationship Id="rId14" Type="http://schemas.openxmlformats.org/officeDocument/2006/relationships/hyperlink" Target="https://www.lsmchinese.org/lifestudy/acts-idx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5231-545D-482B-AB63-4E18FAB5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4968</CharactersWithSpaces>
  <SharedDoc>false</SharedDoc>
  <HLinks>
    <vt:vector size="84" baseType="variant">
      <vt:variant>
        <vt:i4>5963783</vt:i4>
      </vt:variant>
      <vt:variant>
        <vt:i4>39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36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3670025</vt:i4>
      </vt:variant>
      <vt:variant>
        <vt:i4>33</vt:i4>
      </vt:variant>
      <vt:variant>
        <vt:i4>0</vt:i4>
      </vt:variant>
      <vt:variant>
        <vt:i4>5</vt:i4>
      </vt:variant>
      <vt:variant>
        <vt:lpwstr>https://www.lsmchinese.org/crystal/rome_cr24.html</vt:lpwstr>
      </vt:variant>
      <vt:variant>
        <vt:lpwstr/>
      </vt:variant>
      <vt:variant>
        <vt:i4>5963798</vt:i4>
      </vt:variant>
      <vt:variant>
        <vt:i4>30</vt:i4>
      </vt:variant>
      <vt:variant>
        <vt:i4>0</vt:i4>
      </vt:variant>
      <vt:variant>
        <vt:i4>5</vt:i4>
      </vt:variant>
      <vt:variant>
        <vt:lpwstr>https://www.lsmchinese.org/crystal/rome-idx.html</vt:lpwstr>
      </vt:variant>
      <vt:variant>
        <vt:lpwstr/>
      </vt:variant>
      <vt:variant>
        <vt:i4>5767251</vt:i4>
      </vt:variant>
      <vt:variant>
        <vt:i4>27</vt:i4>
      </vt:variant>
      <vt:variant>
        <vt:i4>0</vt:i4>
      </vt:variant>
      <vt:variant>
        <vt:i4>5</vt:i4>
      </vt:variant>
      <vt:variant>
        <vt:lpwstr>https://www.lsmchinese.org/lifestudy/acts72.html</vt:lpwstr>
      </vt:variant>
      <vt:variant>
        <vt:lpwstr/>
      </vt:variant>
      <vt:variant>
        <vt:i4>5767248</vt:i4>
      </vt:variant>
      <vt:variant>
        <vt:i4>24</vt:i4>
      </vt:variant>
      <vt:variant>
        <vt:i4>0</vt:i4>
      </vt:variant>
      <vt:variant>
        <vt:i4>5</vt:i4>
      </vt:variant>
      <vt:variant>
        <vt:lpwstr>https://www.lsmchinese.org/lifestudy/acts71.html</vt:lpwstr>
      </vt:variant>
      <vt:variant>
        <vt:lpwstr/>
      </vt:variant>
      <vt:variant>
        <vt:i4>5767249</vt:i4>
      </vt:variant>
      <vt:variant>
        <vt:i4>21</vt:i4>
      </vt:variant>
      <vt:variant>
        <vt:i4>0</vt:i4>
      </vt:variant>
      <vt:variant>
        <vt:i4>5</vt:i4>
      </vt:variant>
      <vt:variant>
        <vt:lpwstr>https://www.lsmchinese.org/lifestudy/acts70.html</vt:lpwstr>
      </vt:variant>
      <vt:variant>
        <vt:lpwstr/>
      </vt:variant>
      <vt:variant>
        <vt:i4>2490480</vt:i4>
      </vt:variant>
      <vt:variant>
        <vt:i4>18</vt:i4>
      </vt:variant>
      <vt:variant>
        <vt:i4>0</vt:i4>
      </vt:variant>
      <vt:variant>
        <vt:i4>5</vt:i4>
      </vt:variant>
      <vt:variant>
        <vt:lpwstr>https://www.lsmchinese.org/lifestudy/acts-idx.html</vt:lpwstr>
      </vt:variant>
      <vt:variant>
        <vt:lpwstr/>
      </vt:variant>
      <vt:variant>
        <vt:i4>5242951</vt:i4>
      </vt:variant>
      <vt:variant>
        <vt:i4>15</vt:i4>
      </vt:variant>
      <vt:variant>
        <vt:i4>0</vt:i4>
      </vt:variant>
      <vt:variant>
        <vt:i4>5</vt:i4>
      </vt:variant>
      <vt:variant>
        <vt:lpwstr>https://www.lsmchinese.org/lifestudy/phil32.html</vt:lpwstr>
      </vt:variant>
      <vt:variant>
        <vt:lpwstr/>
      </vt:variant>
      <vt:variant>
        <vt:i4>5242948</vt:i4>
      </vt:variant>
      <vt:variant>
        <vt:i4>12</vt:i4>
      </vt:variant>
      <vt:variant>
        <vt:i4>0</vt:i4>
      </vt:variant>
      <vt:variant>
        <vt:i4>5</vt:i4>
      </vt:variant>
      <vt:variant>
        <vt:lpwstr>https://www.lsmchinese.org/lifestudy/phil31.html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https://www.lsmchinese.org/lifestudy/phil-idx.html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https://web.rhema.top/zh-Hant/chapters/1574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https://www.lsmchinese.org/lifestudy/2tim06.html</vt:lpwstr>
      </vt:variant>
      <vt:variant>
        <vt:lpwstr/>
      </vt:variant>
      <vt:variant>
        <vt:i4>6815865</vt:i4>
      </vt:variant>
      <vt:variant>
        <vt:i4>0</vt:i4>
      </vt:variant>
      <vt:variant>
        <vt:i4>0</vt:i4>
      </vt:variant>
      <vt:variant>
        <vt:i4>5</vt:i4>
      </vt:variant>
      <vt:variant>
        <vt:lpwstr>https://www.lsmchinese.org/lifestudy/2tim-idx.html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2022-03-26T22:30:00Z</cp:lastPrinted>
  <dcterms:created xsi:type="dcterms:W3CDTF">2022-04-10T13:43:00Z</dcterms:created>
  <dcterms:modified xsi:type="dcterms:W3CDTF">2022-04-10T13:43:00Z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