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3CDD" w:rsidRPr="000253DA" w:rsidRDefault="000253DA" w:rsidP="000253DA">
      <w:pPr>
        <w:widowControl w:val="0"/>
      </w:pPr>
      <w:r w:rsidRPr="000253DA">
        <w:rPr>
          <w:rFonts w:ascii="DFKai-SB" w:eastAsia="DFKai-SB" w:hAnsi="DFKai-SB" w:cs="Arial"/>
          <w:b/>
          <w:bCs/>
          <w:color w:val="000000"/>
        </w:rPr>
        <w:t xml:space="preserve">                 </w:t>
      </w:r>
      <w:r w:rsidR="00733CDD" w:rsidRPr="000253DA">
        <w:rPr>
          <w:rFonts w:ascii="DFKai-SB" w:eastAsia="DFKai-SB" w:hAnsi="DFKai-SB" w:cs="Arial" w:hint="eastAsia"/>
          <w:b/>
          <w:bCs/>
          <w:color w:val="000000"/>
          <w:u w:val="single"/>
        </w:rPr>
        <w:t>綱要</w:t>
      </w:r>
    </w:p>
    <w:p w:rsidR="000253DA" w:rsidRPr="000253DA" w:rsidRDefault="000253DA" w:rsidP="000253D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</w:rPr>
      </w:pPr>
      <w:r w:rsidRPr="000253DA">
        <w:rPr>
          <w:rFonts w:ascii="DFKai-SB" w:eastAsia="DFKai-SB" w:hAnsi="DFKai-SB" w:cs="Arial" w:hint="eastAsia"/>
          <w:b/>
          <w:bCs/>
          <w:color w:val="444444"/>
        </w:rPr>
        <w:t>壹 在神的選民中間,一直有復興的渴望—哈三 2,何六 2,羅八20~22,詩一一九 25,50,107,154,約六 57,63,林後三 3,6。</w:t>
      </w:r>
    </w:p>
    <w:p w:rsidR="000253DA" w:rsidRPr="000253DA" w:rsidRDefault="000253DA" w:rsidP="000253D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</w:rPr>
      </w:pPr>
      <w:r w:rsidRPr="000253DA">
        <w:rPr>
          <w:rFonts w:ascii="DFKai-SB" w:eastAsia="DFKai-SB" w:hAnsi="DFKai-SB" w:cs="Arial" w:hint="eastAsia"/>
          <w:b/>
          <w:bCs/>
          <w:color w:val="444444"/>
        </w:rPr>
        <w:t>貳 我們藉着達到神所賜給我們之神聖啓示的最高峯—神永遠經綸的啓示,(提前一 3~4,林前九 17,徒二六 19,2</w:t>
      </w:r>
      <w:r w:rsidRPr="000253DA">
        <w:rPr>
          <w:rFonts w:ascii="DFKai-SB" w:eastAsia="DFKai-SB" w:hAnsi="DFKai-SB" w:cs="Arial" w:hint="eastAsia"/>
          <w:b/>
          <w:bCs/>
          <w:color w:val="444444"/>
        </w:rPr>
        <w:t>2,)</w:t>
      </w:r>
      <w:r w:rsidRPr="000253DA">
        <w:rPr>
          <w:rFonts w:ascii="DFKai-SB" w:eastAsia="DFKai-SB" w:hAnsi="DFKai-SB" w:cs="Arial" w:hint="eastAsia"/>
          <w:b/>
          <w:bCs/>
          <w:color w:val="444444"/>
        </w:rPr>
        <w:t>就能進入一個新的復興;這是關於神創造人並對付祂選民之目的(創一 26,伯十 13,參弗三 9)這個重大問題的重大答案:</w:t>
      </w:r>
    </w:p>
    <w:p w:rsidR="000253DA" w:rsidRPr="000253DA" w:rsidRDefault="000253DA" w:rsidP="000253D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</w:rPr>
      </w:pPr>
      <w:r w:rsidRPr="000253DA">
        <w:rPr>
          <w:rFonts w:ascii="DFKai-SB" w:eastAsia="DFKai-SB" w:hAnsi="DFKai-SB" w:cs="Arial" w:hint="eastAsia"/>
          <w:b/>
          <w:bCs/>
          <w:color w:val="444444"/>
        </w:rPr>
        <w:t>叁 我們若實行過神人的生活,這生活就是基督身體的實際,自然而然就會有團體的模型,就是活在神經綸裏的模型,建立起來;這模型要成爲召會歷史中最大的復興,把主帶回來—詩四八 2 與註 1,啓三 12,21:</w:t>
      </w:r>
    </w:p>
    <w:p w:rsidR="000253DA" w:rsidRPr="000253DA" w:rsidRDefault="000253DA" w:rsidP="000253D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</w:rPr>
      </w:pPr>
      <w:r w:rsidRPr="000253DA">
        <w:rPr>
          <w:rFonts w:ascii="DFKai-SB" w:eastAsia="DFKai-SB" w:hAnsi="DFKai-SB" w:cs="Arial" w:hint="eastAsia"/>
          <w:b/>
          <w:bCs/>
          <w:color w:val="444444"/>
        </w:rPr>
        <w:t>肆 我們藉着有分於基督天上的職事,餧養祂的小羊並牧養祂的羊,以照顧神的羊羣,就是召會,結果帶進基督的身體,就能進入一個新的復興;這是把使徒的職事和基督天上的職事合併—約二一 15~17,彼前二 25,五 1~4,來十三</w:t>
      </w:r>
      <w:r w:rsidRPr="000253DA">
        <w:rPr>
          <w:rFonts w:ascii="DFKai-SB" w:eastAsia="DFKai-SB" w:hAnsi="DFKai-SB" w:cs="Arial" w:hint="eastAsia"/>
          <w:b/>
          <w:bCs/>
          <w:color w:val="444444"/>
        </w:rPr>
        <w:t xml:space="preserve"> 20~</w:t>
      </w:r>
      <w:r w:rsidRPr="000253DA">
        <w:rPr>
          <w:rFonts w:ascii="DFKai-SB" w:eastAsia="DFKai-SB" w:hAnsi="DFKai-SB" w:cs="Arial" w:hint="eastAsia"/>
          <w:b/>
          <w:bCs/>
          <w:color w:val="444444"/>
        </w:rPr>
        <w:t>21,啓一 12~13:</w:t>
      </w:r>
    </w:p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週一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22</w:t>
      </w:r>
      <w:r w:rsidRPr="000253DA">
        <w:rPr>
          <w:rFonts w:ascii="PMingLiU" w:eastAsia="PMingLiU" w:hAnsi="PMingLiU" w:cs="PMingLiU"/>
          <w:b/>
          <w:bCs/>
          <w:color w:val="000000"/>
        </w:rPr>
        <w:t xml:space="preserve">                                   </w:t>
      </w:r>
      <w:r w:rsidRPr="000253DA">
        <w:rPr>
          <w:rFonts w:ascii="PMingLiU" w:eastAsia="PMingLiU" w:hAnsi="PMingLiU" w:cs="PMingLiU" w:hint="eastAsia"/>
          <w:b/>
          <w:bCs/>
          <w:color w:val="000000"/>
        </w:rPr>
        <w:t xml:space="preserve">        </w:t>
      </w:r>
      <w:r w:rsidRPr="000253DA">
        <w:rPr>
          <w:rFonts w:ascii="PMingLiU" w:eastAsia="PMingLiU" w:hAnsi="PMingLiU" w:cs="PMingLiU"/>
          <w:b/>
          <w:bCs/>
          <w:color w:val="000000"/>
        </w:rPr>
        <w:t xml:space="preserve">  </w:t>
      </w:r>
      <w:r w:rsidRPr="000253DA">
        <w:rPr>
          <w:rFonts w:ascii="PMingLiU" w:eastAsia="PMingLiU" w:hAnsi="PMingLiU" w:cs="PMingLiU" w:hint="eastAsia"/>
          <w:b/>
          <w:bCs/>
          <w:color w:val="000000"/>
        </w:rPr>
        <w:t xml:space="preserve">        </w:t>
      </w:r>
      <w:r w:rsidRPr="000253DA">
        <w:rPr>
          <w:rFonts w:ascii="PMingLiU" w:eastAsia="PMingLiU" w:hAnsi="PMingLiU" w:cs="PMingLiU"/>
          <w:b/>
          <w:bCs/>
          <w:color w:val="000000"/>
        </w:rPr>
        <w:t>*禱讀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哈巴谷書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3:2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耶和華阿，我聽見你的名聲，就懼怕。耶和華阿，求你在這些年間復興你的工作，在這些年間使你的工作顯明出來，在發怒的時候以憐恤為念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何西阿書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6:2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過兩天祂必使我們活過來，第三天祂必使我們興起，我們就在祂面前活著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119:25</w:t>
      </w:r>
      <w:r w:rsidR="009B25DC" w:rsidRPr="000253DA">
        <w:rPr>
          <w:rFonts w:eastAsia="Times New Roman"/>
          <w:b/>
          <w:bCs/>
          <w:color w:val="000000"/>
          <w:kern w:val="0"/>
          <w:u w:val="single"/>
        </w:rPr>
        <w:t>,50,88;80,1</w:t>
      </w:r>
      <w:r w:rsidR="00A935D9" w:rsidRPr="000253DA">
        <w:rPr>
          <w:rFonts w:eastAsia="Times New Roman"/>
          <w:b/>
          <w:bCs/>
          <w:color w:val="000000"/>
          <w:kern w:val="0"/>
          <w:u w:val="single"/>
        </w:rPr>
        <w:t>;</w:t>
      </w:r>
      <w:r w:rsidR="009B25DC" w:rsidRPr="000253DA">
        <w:rPr>
          <w:rFonts w:eastAsia="Times New Roman"/>
          <w:b/>
          <w:bCs/>
          <w:color w:val="000000"/>
          <w:kern w:val="0"/>
          <w:u w:val="single"/>
        </w:rPr>
        <w:t>885,6;</w:t>
      </w:r>
    </w:p>
    <w:p w:rsidR="0013442A" w:rsidRPr="000253DA" w:rsidRDefault="009B25D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119:</w:t>
      </w:r>
      <w:r w:rsidR="0013442A" w:rsidRPr="000253DA">
        <w:rPr>
          <w:rFonts w:eastAsia="Times New Roman"/>
          <w:color w:val="000000"/>
          <w:kern w:val="0"/>
        </w:rPr>
        <w:t xml:space="preserve">25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我的性命幾乎歸於塵土；求你照你的話將我救活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>119:</w:t>
      </w:r>
      <w:r w:rsidR="0013442A" w:rsidRPr="000253DA">
        <w:rPr>
          <w:rFonts w:eastAsia="Times New Roman"/>
          <w:color w:val="000000"/>
          <w:kern w:val="0"/>
        </w:rPr>
        <w:t xml:space="preserve">50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這是我在患難中的安慰，因為你的話將我救活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  <w:r w:rsidR="00F314BC" w:rsidRPr="000253DA">
        <w:rPr>
          <w:rFonts w:eastAsia="Times New Roman"/>
          <w:color w:val="000000"/>
          <w:kern w:val="0"/>
        </w:rPr>
        <w:t>119:</w:t>
      </w:r>
      <w:r w:rsidR="0013442A" w:rsidRPr="000253DA">
        <w:rPr>
          <w:rFonts w:eastAsia="Times New Roman"/>
          <w:color w:val="000000"/>
          <w:kern w:val="0"/>
        </w:rPr>
        <w:t xml:space="preserve">88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求你照你的慈愛將我救活，我就遵守你口中的法度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  <w:r w:rsidR="006B7260" w:rsidRPr="000253DA">
        <w:rPr>
          <w:rFonts w:ascii="PMingLiU" w:eastAsia="PMingLiU" w:hAnsi="PMingLiU" w:cs="PMingLiU"/>
          <w:bCs/>
          <w:color w:val="000000"/>
          <w:kern w:val="0"/>
        </w:rPr>
        <w:t>80:</w:t>
      </w:r>
      <w:r w:rsidR="0013442A" w:rsidRPr="000253DA">
        <w:rPr>
          <w:rFonts w:eastAsia="Times New Roman"/>
          <w:color w:val="000000"/>
          <w:kern w:val="0"/>
        </w:rPr>
        <w:t xml:space="preserve">18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這樣，我們便不退後離開你；求你救活我們，我們就要呼求你的名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  <w:r w:rsidR="00F314BC" w:rsidRPr="000253DA">
        <w:rPr>
          <w:rFonts w:eastAsia="Times New Roman"/>
          <w:color w:val="000000"/>
          <w:kern w:val="0"/>
        </w:rPr>
        <w:t>85:</w:t>
      </w:r>
      <w:r w:rsidR="0013442A" w:rsidRPr="000253DA">
        <w:rPr>
          <w:rFonts w:eastAsia="Times New Roman"/>
          <w:color w:val="000000"/>
          <w:kern w:val="0"/>
        </w:rPr>
        <w:t xml:space="preserve">6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你不再將我們救活，使你的百姓因你喜樂麼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？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6:57</w:t>
      </w:r>
      <w:r w:rsidR="00F314BC" w:rsidRPr="000253DA">
        <w:rPr>
          <w:rFonts w:eastAsia="Times New Roman"/>
          <w:b/>
          <w:bCs/>
          <w:color w:val="000000"/>
          <w:kern w:val="0"/>
          <w:u w:val="single"/>
        </w:rPr>
        <w:t>,63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57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活的父怎樣差我來，我又因父活著，照樣，那喫我的人，也要因我活著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63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賜人生命的乃是靈，肉是無益的；我對你們所說的話，就是靈，就是生命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雅歌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1:4</w:t>
      </w:r>
      <w:r w:rsidR="009B25DC"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  <w:vertAlign w:val="superscript"/>
        </w:rPr>
        <w:t>上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proofErr w:type="gramStart"/>
      <w:r w:rsidRPr="000253DA">
        <w:rPr>
          <w:rFonts w:eastAsia="Times New Roman"/>
          <w:color w:val="000000"/>
          <w:kern w:val="0"/>
        </w:rPr>
        <w:t>4</w:t>
      </w:r>
      <w:r w:rsidR="009B25DC" w:rsidRPr="000253DA">
        <w:rPr>
          <w:rFonts w:ascii="PMingLiU" w:eastAsia="PMingLiU" w:hAnsi="PMingLiU" w:cs="PMingLiU" w:hint="eastAsia"/>
          <w:color w:val="000000"/>
          <w:kern w:val="0"/>
          <w:vertAlign w:val="superscript"/>
        </w:rPr>
        <w:t>上</w:t>
      </w:r>
      <w:r w:rsidR="009B25DC" w:rsidRPr="000253DA">
        <w:rPr>
          <w:rFonts w:ascii="PMingLiU" w:eastAsia="PMingLiU" w:hAnsi="PMingLiU" w:cs="PMingLiU"/>
          <w:color w:val="000000"/>
          <w:kern w:val="0"/>
          <w:vertAlign w:val="superscript"/>
        </w:rPr>
        <w:t xml:space="preserve"> </w:t>
      </w:r>
      <w:r w:rsidRPr="000253DA">
        <w:rPr>
          <w:rFonts w:eastAsia="Times New Roman"/>
          <w:color w:val="000000"/>
          <w:kern w:val="0"/>
        </w:rPr>
        <w:t xml:space="preserve">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願你吸引我</w:t>
      </w:r>
      <w:proofErr w:type="gramEnd"/>
      <w:r w:rsidRPr="000253DA">
        <w:rPr>
          <w:rFonts w:ascii="PMingLiU" w:eastAsia="PMingLiU" w:hAnsi="PMingLiU" w:cs="PMingLiU" w:hint="eastAsia"/>
          <w:color w:val="000000"/>
          <w:kern w:val="0"/>
        </w:rPr>
        <w:t>，我們就快跑跟隨你</w:t>
      </w:r>
      <w:r w:rsidR="009B25DC" w:rsidRPr="000253DA">
        <w:rPr>
          <w:rFonts w:eastAsia="Times New Roman"/>
          <w:color w:val="000000"/>
          <w:kern w:val="0"/>
        </w:rPr>
        <w:t>……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3959"/>
      </w:tblGrid>
      <w:tr w:rsidR="00733CDD" w:rsidRPr="000253DA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bookmarkStart w:id="0" w:name="_Hlk501052811"/>
            <w:bookmarkEnd w:id="0"/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lastRenderedPageBreak/>
              <w:t>晨興聖言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8E39E3">
            <w:pPr>
              <w:suppressAutoHyphens w:val="0"/>
              <w:jc w:val="both"/>
            </w:pPr>
            <w:r w:rsidRPr="008E39E3"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召會生活之恢復極重要的因素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,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週一</w:t>
            </w:r>
          </w:p>
        </w:tc>
      </w:tr>
      <w:tr w:rsidR="00733CDD" w:rsidRPr="000253DA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團體閱讀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733CDD" w:rsidP="0025665F">
            <w:pPr>
              <w:suppressAutoHyphens w:val="0"/>
              <w:jc w:val="both"/>
            </w:pP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《神在祂與人聯結中的歷史》第十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三</w:t>
            </w: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篇</w:t>
            </w:r>
            <w:r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>:</w:t>
            </w:r>
            <w:r w:rsidR="00067EF7" w:rsidRPr="000253DA">
              <w:rPr>
                <w:b/>
                <w:bCs/>
              </w:rPr>
              <w:t xml:space="preserve"> </w:t>
            </w:r>
            <w:r w:rsidR="003D5E6A" w:rsidRPr="000253DA">
              <w:rPr>
                <w:rFonts w:ascii="DFKai-SB" w:eastAsia="DFKai-SB" w:hAnsi="DFKai-SB" w:hint="eastAsia"/>
                <w:b/>
                <w:bCs/>
              </w:rPr>
              <w:t>自</w:t>
            </w:r>
            <w:r w:rsidR="0025665F" w:rsidRPr="000253DA">
              <w:rPr>
                <w:rFonts w:ascii="DFKai-SB" w:eastAsia="DFKai-SB" w:hAnsi="DFKai-SB"/>
                <w:b/>
                <w:bCs/>
              </w:rPr>
              <w:t>’</w:t>
            </w:r>
            <w:r w:rsidR="00186FC2" w:rsidRPr="000253DA">
              <w:rPr>
                <w:rFonts w:ascii="DFKai-SB" w:eastAsia="DFKai-SB" w:hAnsi="DFKai-SB" w:hint="eastAsia"/>
                <w:b/>
                <w:bCs/>
              </w:rPr>
              <w:t>開頭</w:t>
            </w:r>
            <w:r w:rsidR="00186FC2" w:rsidRPr="000253DA">
              <w:rPr>
                <w:rFonts w:ascii="DFKai-SB" w:eastAsia="DFKai-SB" w:hAnsi="DFKai-SB"/>
                <w:b/>
                <w:bCs/>
              </w:rPr>
              <w:t>(1-3</w:t>
            </w:r>
            <w:r w:rsidR="00186FC2" w:rsidRPr="000253DA">
              <w:rPr>
                <w:rFonts w:ascii="DFKai-SB" w:eastAsia="DFKai-SB" w:hAnsi="DFKai-SB" w:hint="eastAsia"/>
                <w:b/>
                <w:bCs/>
              </w:rPr>
              <w:t>段</w:t>
            </w:r>
            <w:r w:rsidR="00186FC2" w:rsidRPr="000253DA">
              <w:rPr>
                <w:rFonts w:ascii="DFKai-SB" w:eastAsia="DFKai-SB" w:hAnsi="DFKai-SB"/>
                <w:b/>
                <w:bCs/>
              </w:rPr>
              <w:t>)</w:t>
            </w:r>
            <w:r w:rsidR="0025665F" w:rsidRPr="000253DA">
              <w:rPr>
                <w:rFonts w:ascii="DFKai-SB" w:eastAsia="DFKai-SB" w:hAnsi="DFKai-SB"/>
                <w:b/>
                <w:bCs/>
              </w:rPr>
              <w:t>’</w:t>
            </w:r>
            <w:r w:rsidR="00186FC2" w:rsidRPr="000253DA">
              <w:rPr>
                <w:b/>
                <w:bCs/>
                <w:color w:val="000000"/>
                <w:shd w:val="clear" w:color="auto" w:fill="F2F4FB"/>
              </w:rPr>
              <w:t xml:space="preserve"> </w:t>
            </w:r>
            <w:r w:rsidR="003D5E6A" w:rsidRPr="000253DA">
              <w:rPr>
                <w:rFonts w:ascii="DFKai-SB" w:eastAsia="DFKai-SB" w:hAnsi="DFKai-SB" w:hint="eastAsia"/>
                <w:b/>
                <w:bCs/>
                <w:color w:val="000000"/>
                <w:shd w:val="clear" w:color="auto" w:fill="F2F4FB"/>
              </w:rPr>
              <w:t>至</w:t>
            </w:r>
            <w:r w:rsidR="0025665F" w:rsidRPr="000253DA">
              <w:rPr>
                <w:rFonts w:ascii="DFKai-SB" w:eastAsia="DFKai-SB" w:hAnsi="DFKai-SB"/>
                <w:b/>
                <w:bCs/>
                <w:color w:val="000000"/>
                <w:shd w:val="clear" w:color="auto" w:fill="F2F4FB"/>
              </w:rPr>
              <w:t>’</w:t>
            </w:r>
            <w:r w:rsidR="00186FC2" w:rsidRPr="000253DA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素祭</w:t>
            </w:r>
            <w:r w:rsidR="0025665F" w:rsidRPr="000253DA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’</w:t>
            </w:r>
            <w:r w:rsidR="00067EF7" w:rsidRPr="000253DA">
              <w:rPr>
                <w:b/>
                <w:bCs/>
              </w:rPr>
              <w:t xml:space="preserve"> </w:t>
            </w:r>
          </w:p>
        </w:tc>
      </w:tr>
    </w:tbl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週二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23</w:t>
      </w:r>
      <w:r w:rsidR="0025665F" w:rsidRPr="000253DA">
        <w:rPr>
          <w:rFonts w:ascii="PMingLiU" w:eastAsia="PMingLiU" w:hAnsi="PMingLiU" w:cs="PMingLiU"/>
          <w:b/>
          <w:bCs/>
          <w:color w:val="000000"/>
        </w:rPr>
        <w:t>'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1:14</w:t>
      </w:r>
    </w:p>
    <w:p w:rsidR="006B7260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14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話成了肉體，支搭帳幕在我們中間，豐豐滿滿有</w:t>
      </w:r>
    </w:p>
    <w:p w:rsidR="006B7260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恩典，有實際。我們也見過祂的榮耀，正是從父而來</w:t>
      </w:r>
    </w:p>
    <w:p w:rsidR="0013442A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獨生子的榮耀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15:45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45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經上也是這樣記著：</w:t>
      </w:r>
      <w:r w:rsidRPr="000253DA">
        <w:rPr>
          <w:rFonts w:eastAsia="Times New Roman"/>
          <w:color w:val="000000"/>
          <w:kern w:val="0"/>
        </w:rPr>
        <w:t>“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首先的人亞當成了活的魂；</w:t>
      </w:r>
      <w:r w:rsidRPr="000253DA">
        <w:rPr>
          <w:rFonts w:eastAsia="Times New Roman"/>
          <w:color w:val="000000"/>
          <w:kern w:val="0"/>
        </w:rPr>
        <w:t>”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末後的亞當成了賜生命的靈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5:6</w:t>
      </w:r>
      <w:r w:rsidR="00F314BC" w:rsidRPr="000253DA">
        <w:rPr>
          <w:rFonts w:eastAsia="Times New Roman"/>
          <w:b/>
          <w:bCs/>
          <w:color w:val="000000"/>
          <w:kern w:val="0"/>
          <w:u w:val="single"/>
        </w:rPr>
        <w:t>; 1:4;4:5; 3:12, 21</w:t>
      </w:r>
    </w:p>
    <w:p w:rsidR="0013442A" w:rsidRPr="000253DA" w:rsidRDefault="00F314B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5:</w:t>
      </w:r>
      <w:r w:rsidR="0013442A" w:rsidRPr="000253DA">
        <w:rPr>
          <w:rFonts w:eastAsia="Times New Roman"/>
          <w:color w:val="000000"/>
          <w:kern w:val="0"/>
        </w:rPr>
        <w:t xml:space="preserve">6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我又看見寶座與四活物中間，並眾長老中間，有羔羊站立，像是剛被殺過的，有七角和七眼，就是神的七靈，奉差遣往全地去的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F314B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1:</w:t>
      </w:r>
      <w:r w:rsidR="0013442A" w:rsidRPr="000253DA">
        <w:rPr>
          <w:rFonts w:eastAsia="Times New Roman"/>
          <w:color w:val="000000"/>
          <w:kern w:val="0"/>
        </w:rPr>
        <w:t xml:space="preserve">4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約翰寫信給在亞西亞的七個召會：願恩典與平安，從那今是昔是以後永是的，從祂寶座前的七靈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F314B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4:</w:t>
      </w:r>
      <w:r w:rsidR="0013442A" w:rsidRPr="000253DA">
        <w:rPr>
          <w:rFonts w:eastAsia="Times New Roman"/>
          <w:color w:val="000000"/>
          <w:kern w:val="0"/>
        </w:rPr>
        <w:t xml:space="preserve">5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有閃電、聲音、雷轟，從寶座中發出。又有七盞火燈在寶座前點著，這七燈就是神的七靈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F314B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3:</w:t>
      </w:r>
      <w:r w:rsidR="0013442A" w:rsidRPr="000253DA">
        <w:rPr>
          <w:rFonts w:eastAsia="Times New Roman"/>
          <w:color w:val="000000"/>
          <w:kern w:val="0"/>
        </w:rPr>
        <w:t xml:space="preserve">12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F314BC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3:</w:t>
      </w:r>
      <w:r w:rsidR="0013442A" w:rsidRPr="000253DA">
        <w:rPr>
          <w:rFonts w:eastAsia="Times New Roman"/>
          <w:color w:val="000000"/>
          <w:kern w:val="0"/>
        </w:rPr>
        <w:t xml:space="preserve">21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得勝的，我要賜他在我寶座上與我同坐，就如我得了勝，在我父的寶座上與祂同坐一樣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8:29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29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因為神所豫知的人，祂也豫定他們模成神兒子的形像，使祂兒子在許多弟兄中作長子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4:15-16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惟在愛裡持守著真實，我們就得以在一切事上長到祂，就是元首基督裡面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16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8"/>
        <w:gridCol w:w="3897"/>
      </w:tblGrid>
      <w:tr w:rsidR="00733CDD" w:rsidRPr="000253DA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2732A6" w:rsidP="002732A6">
            <w:pPr>
              <w:suppressAutoHyphens w:val="0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週二</w:t>
            </w:r>
          </w:p>
        </w:tc>
      </w:tr>
      <w:tr w:rsidR="00733CDD" w:rsidRPr="000253DA" w:rsidTr="003D26BE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733CDD" w:rsidP="00186FC2">
            <w:pPr>
              <w:pStyle w:val="NormalWeb"/>
              <w:suppressAutoHyphens w:val="0"/>
              <w:jc w:val="both"/>
              <w:rPr>
                <w:sz w:val="20"/>
                <w:szCs w:val="20"/>
              </w:rPr>
            </w:pPr>
            <w:bookmarkStart w:id="1" w:name="calibre_pb_0"/>
            <w:bookmarkEnd w:id="1"/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《神在祂與人聯結中的歷史》第十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篇</w:t>
            </w:r>
            <w:r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067EF7" w:rsidRPr="000253DA">
              <w:rPr>
                <w:b/>
                <w:bCs/>
                <w:sz w:val="20"/>
                <w:szCs w:val="20"/>
              </w:rPr>
              <w:t xml:space="preserve"> </w:t>
            </w:r>
            <w:r w:rsidR="005E6750"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平安祭; 贖罪祭; 贖愆祭; 藉著祭司</w:t>
            </w:r>
            <w:r w:rsidR="008F3857"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;</w:t>
            </w:r>
          </w:p>
        </w:tc>
      </w:tr>
    </w:tbl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週三 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24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彼得前書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2:21</w:t>
      </w:r>
    </w:p>
    <w:p w:rsidR="00281C9B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21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你們蒙召原是為此，因基督也為你們受過苦，給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lastRenderedPageBreak/>
        <w:t>你們留下榜樣，叫你們跟隨祂的腳蹤行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6:17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但與主聯合的，便是與主成為一靈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腓立比書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3:13</w:t>
      </w:r>
      <w:r w:rsidR="00C01F38" w:rsidRPr="000253DA">
        <w:rPr>
          <w:rFonts w:eastAsia="Times New Roman"/>
          <w:b/>
          <w:bCs/>
          <w:color w:val="000000"/>
          <w:kern w:val="0"/>
          <w:u w:val="single"/>
        </w:rPr>
        <w:t>; 1:19-21</w:t>
      </w:r>
      <w:r w:rsidR="00C01F38"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  <w:vertAlign w:val="superscript"/>
        </w:rPr>
        <w:t>上</w:t>
      </w:r>
    </w:p>
    <w:p w:rsidR="006B7260" w:rsidRPr="000253DA" w:rsidRDefault="00C01F38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3:</w:t>
      </w:r>
      <w:r w:rsidR="0013442A" w:rsidRPr="000253DA">
        <w:rPr>
          <w:rFonts w:eastAsia="Times New Roman"/>
          <w:color w:val="000000"/>
          <w:kern w:val="0"/>
        </w:rPr>
        <w:t xml:space="preserve">13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弟兄們，我不是以為自己已經取得了，我只有一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件事，就是忘記背後，努力面前的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C01F38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1:</w:t>
      </w:r>
      <w:r w:rsidR="0013442A" w:rsidRPr="000253DA">
        <w:rPr>
          <w:rFonts w:eastAsia="Times New Roman"/>
          <w:color w:val="000000"/>
          <w:kern w:val="0"/>
        </w:rPr>
        <w:t xml:space="preserve">19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因為我知道，這事藉著你們的祈求，和耶穌基督之靈全備的供應，終必叫我得救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C01F38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1:</w:t>
      </w:r>
      <w:r w:rsidR="0013442A" w:rsidRPr="000253DA">
        <w:rPr>
          <w:rFonts w:eastAsia="Times New Roman"/>
          <w:color w:val="000000"/>
          <w:kern w:val="0"/>
        </w:rPr>
        <w:t xml:space="preserve">20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這是照著我所專切期待並盼望的，就是沒有一事會叫我羞愧，只要凡事放膽，無論是生，是死，總叫基督在我身體上，現今也照常顯大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C01F38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1:</w:t>
      </w:r>
      <w:r w:rsidR="0013442A" w:rsidRPr="000253DA">
        <w:rPr>
          <w:rFonts w:eastAsia="Times New Roman"/>
          <w:color w:val="000000"/>
          <w:kern w:val="0"/>
        </w:rPr>
        <w:t>21</w:t>
      </w:r>
      <w:r w:rsidR="00F314BC" w:rsidRPr="000253DA">
        <w:rPr>
          <w:rFonts w:ascii="PMingLiU" w:eastAsia="PMingLiU" w:hAnsi="PMingLiU" w:cs="PMingLiU" w:hint="eastAsia"/>
          <w:color w:val="000000"/>
          <w:kern w:val="0"/>
          <w:vertAlign w:val="superscript"/>
        </w:rPr>
        <w:t>上</w:t>
      </w:r>
      <w:r w:rsidR="0013442A" w:rsidRPr="000253DA">
        <w:rPr>
          <w:rFonts w:eastAsia="Times New Roman"/>
          <w:color w:val="000000"/>
          <w:kern w:val="0"/>
        </w:rPr>
        <w:t xml:space="preserve">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因為在我，活著就是基督，</w:t>
      </w:r>
      <w:r w:rsidR="00560325" w:rsidRPr="000253DA">
        <w:rPr>
          <w:rFonts w:ascii="PMingLiU" w:eastAsia="PMingLiU" w:hAnsi="PMingLiU" w:cs="PMingLiU"/>
          <w:color w:val="000000"/>
          <w:kern w:val="0"/>
        </w:rPr>
        <w:t>…….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16:13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13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只等實際的靈來了，祂要引導你們進入一切的實際；因為祂不是從自己說的，乃是把祂所聽見的都說出來，並要把要來的事宣示與你們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20:22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說了這話，就向他們吹入一口氣，說，你們受聖靈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15:4-5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4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你們要住在我裡面，我也住在你們裡面。枝子若不住在葡萄樹上，自己就不能結果子，你們若不住在我裡面，也是這樣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我是葡萄樹，你們是枝子；住在我裡面的，我也住在他裡面，這人就多結果子；因為離了我，你們就不能作甚麼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5:10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10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因為我們作仇敵的時候，且藉著神兒子的死得與神和好，既已和好，就更要在祂的生命裡得救了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8"/>
        <w:gridCol w:w="3797"/>
      </w:tblGrid>
      <w:tr w:rsidR="00733CDD" w:rsidRPr="000253DA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2732A6">
            <w:pPr>
              <w:suppressAutoHyphens w:val="0"/>
              <w:jc w:val="both"/>
            </w:pPr>
            <w:r w:rsidRPr="002732A6"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召會生活之恢復極重要的因素</w:t>
            </w:r>
            <w:r w:rsidR="005E6750" w:rsidRPr="000253DA">
              <w:rPr>
                <w:rFonts w:ascii="DFKai-SB" w:eastAsia="DFKai-SB" w:hAnsi="DFKai-SB" w:cs="KaiTi"/>
                <w:b/>
                <w:bCs/>
                <w:color w:val="444444"/>
              </w:rPr>
              <w:t xml:space="preserve"> 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週三</w:t>
            </w:r>
          </w:p>
        </w:tc>
      </w:tr>
      <w:tr w:rsidR="00733CDD" w:rsidRPr="000253DA" w:rsidTr="00AB3886">
        <w:trPr>
          <w:trHeight w:val="314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733CDD" w:rsidP="00191E1E">
            <w:pPr>
              <w:suppressAutoHyphens w:val="0"/>
              <w:jc w:val="both"/>
            </w:pP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《神在祂與人聯結中的歷史》</w:t>
            </w:r>
            <w:r w:rsidR="008F3857"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第十</w:t>
            </w:r>
            <w:r w:rsidR="006E7F86" w:rsidRPr="000253DA">
              <w:rPr>
                <w:rFonts w:ascii="DFKai-SB" w:eastAsia="DFKai-SB" w:hAnsi="DFKai-SB" w:cs="SimHei"/>
                <w:b/>
                <w:bCs/>
                <w:color w:val="000000"/>
                <w:kern w:val="0"/>
              </w:rPr>
              <w:t>三</w:t>
            </w:r>
            <w:r w:rsidR="008F3857"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篇</w:t>
            </w:r>
            <w:r w:rsidR="005E6750"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訓練他們過聖別、潔淨並喜樂的生活; 過聖別的生活; 過潔淨的生活;</w:t>
            </w:r>
          </w:p>
        </w:tc>
      </w:tr>
    </w:tbl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週四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25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3:15-16</w:t>
      </w:r>
      <w:r w:rsidR="00A935D9" w:rsidRPr="000253DA">
        <w:rPr>
          <w:rFonts w:eastAsia="Times New Roman"/>
          <w:b/>
          <w:bCs/>
          <w:color w:val="000000"/>
          <w:kern w:val="0"/>
          <w:u w:val="single"/>
        </w:rPr>
        <w:t>;</w:t>
      </w:r>
      <w:r w:rsidR="003F2C8D" w:rsidRPr="000253DA">
        <w:rPr>
          <w:rFonts w:eastAsia="Times New Roman"/>
          <w:b/>
          <w:bCs/>
          <w:color w:val="000000"/>
          <w:kern w:val="0"/>
          <w:u w:val="single"/>
        </w:rPr>
        <w:t>11:29;</w:t>
      </w:r>
    </w:p>
    <w:p w:rsidR="0013442A" w:rsidRPr="000253DA" w:rsidRDefault="003F2C8D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3:</w:t>
      </w:r>
      <w:r w:rsidR="0013442A" w:rsidRPr="000253DA">
        <w:rPr>
          <w:rFonts w:eastAsia="Times New Roman"/>
          <w:color w:val="000000"/>
          <w:kern w:val="0"/>
        </w:rPr>
        <w:t xml:space="preserve">15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耶穌回答說，你暫且容許我吧，因為我們理當這樣盡全般的義。於是約翰容許了祂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3F2C8D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3:</w:t>
      </w:r>
      <w:r w:rsidR="0013442A" w:rsidRPr="000253DA">
        <w:rPr>
          <w:rFonts w:eastAsia="Times New Roman"/>
          <w:color w:val="000000"/>
          <w:kern w:val="0"/>
        </w:rPr>
        <w:t xml:space="preserve">16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耶穌受了浸，隨即從水裡上來，看哪，諸天向祂開了，祂就看見神的靈，彷彿鴿子降下，落在祂身上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6B7260" w:rsidRPr="000253DA" w:rsidRDefault="003F2C8D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11:</w:t>
      </w:r>
      <w:r w:rsidR="0013442A" w:rsidRPr="000253DA">
        <w:rPr>
          <w:rFonts w:eastAsia="Times New Roman"/>
          <w:color w:val="000000"/>
          <w:kern w:val="0"/>
        </w:rPr>
        <w:t xml:space="preserve">29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我心裡柔和謙卑，因此你們要負我的軛，且要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跟我學，你們魂裡就必得安息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lastRenderedPageBreak/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5:19</w:t>
      </w:r>
      <w:r w:rsidR="00A935D9" w:rsidRPr="000253DA">
        <w:rPr>
          <w:rFonts w:eastAsia="Times New Roman"/>
          <w:b/>
          <w:bCs/>
          <w:color w:val="000000"/>
          <w:kern w:val="0"/>
          <w:u w:val="single"/>
        </w:rPr>
        <w:t>; 7:18; 8:29;</w:t>
      </w:r>
      <w:r w:rsidR="003F2C8D" w:rsidRPr="000253DA">
        <w:rPr>
          <w:rFonts w:eastAsia="Times New Roman"/>
          <w:b/>
          <w:bCs/>
          <w:color w:val="000000"/>
          <w:kern w:val="0"/>
          <w:u w:val="single"/>
        </w:rPr>
        <w:t>4:23</w:t>
      </w:r>
    </w:p>
    <w:p w:rsidR="006B7260" w:rsidRPr="000253DA" w:rsidRDefault="003F2C8D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5:</w:t>
      </w:r>
      <w:r w:rsidR="0013442A" w:rsidRPr="000253DA">
        <w:rPr>
          <w:rFonts w:eastAsia="Times New Roman"/>
          <w:color w:val="000000"/>
          <w:kern w:val="0"/>
        </w:rPr>
        <w:t xml:space="preserve">19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耶穌對他們說，我實實在在的告訴你們，子從自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己不能作甚麼，惟有看見父所作的，子纔能作；父所作的事，子也照樣作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3F2C8D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7:</w:t>
      </w:r>
      <w:r w:rsidR="0013442A" w:rsidRPr="000253DA">
        <w:rPr>
          <w:rFonts w:eastAsia="Times New Roman"/>
          <w:color w:val="000000"/>
          <w:kern w:val="0"/>
        </w:rPr>
        <w:t xml:space="preserve">18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那從自己說的，是尋求自己的榮耀；惟有那尋求差祂來者之榮耀的，這人纔是真的，在祂裡面沒有不義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3F2C8D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8:</w:t>
      </w:r>
      <w:r w:rsidR="0013442A" w:rsidRPr="000253DA">
        <w:rPr>
          <w:rFonts w:eastAsia="Times New Roman"/>
          <w:color w:val="000000"/>
          <w:kern w:val="0"/>
        </w:rPr>
        <w:t xml:space="preserve">29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那差我來的是與我同在，祂沒有撇下我獨自一人，因為我始終作祂所喜悅的事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3F2C8D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>4:</w:t>
      </w:r>
      <w:r w:rsidR="0013442A" w:rsidRPr="000253DA">
        <w:rPr>
          <w:rFonts w:eastAsia="Times New Roman"/>
          <w:color w:val="000000"/>
          <w:kern w:val="0"/>
        </w:rPr>
        <w:t xml:space="preserve">23 </w:t>
      </w:r>
      <w:r w:rsidR="0013442A" w:rsidRPr="000253DA">
        <w:rPr>
          <w:rFonts w:ascii="PMingLiU" w:eastAsia="PMingLiU" w:hAnsi="PMingLiU" w:cs="PMingLiU" w:hint="eastAsia"/>
          <w:color w:val="000000"/>
          <w:kern w:val="0"/>
        </w:rPr>
        <w:t>時候將到，如今就是了，那真正敬拜父的，要在靈和真實裡敬拜祂，因為父尋找這樣敬拜祂的人</w:t>
      </w:r>
      <w:r w:rsidR="0013442A"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6:18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18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時時在靈裡禱告，並盡力堅持，在這事上儆醒，且為眾聖徒祈求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帖撒羅尼迦前書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5:16-18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16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要常常喜樂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不住的禱告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18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凡事謝恩；因為這是神在基督耶穌裡對你們的旨意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2"/>
        <w:gridCol w:w="3853"/>
      </w:tblGrid>
      <w:tr w:rsidR="00733CDD" w:rsidRPr="000253DA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bookmarkStart w:id="2" w:name="_Hlk13774657"/>
            <w:bookmarkEnd w:id="2"/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2732A6">
            <w:pPr>
              <w:suppressAutoHyphens w:val="0"/>
              <w:jc w:val="both"/>
            </w:pPr>
            <w:r w:rsidRPr="002732A6"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召會生活之恢復極重要的因素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週四</w:t>
            </w:r>
          </w:p>
        </w:tc>
      </w:tr>
      <w:tr w:rsidR="00733CDD" w:rsidRPr="000253DA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733CDD" w:rsidP="00191E1E">
            <w:pPr>
              <w:pStyle w:val="NormalWeb"/>
              <w:rPr>
                <w:sz w:val="20"/>
                <w:szCs w:val="20"/>
              </w:rPr>
            </w:pP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《神在祂與人聯結中的歷史》第十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0253DA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篇</w:t>
            </w:r>
            <w:r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C13294" w:rsidRPr="000253DA">
              <w:rPr>
                <w:b/>
                <w:bCs/>
                <w:sz w:val="20"/>
                <w:szCs w:val="20"/>
              </w:rPr>
              <w:t xml:space="preserve"> </w:t>
            </w:r>
            <w:r w:rsidR="005E6750" w:rsidRPr="000253DA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過喜樂的生活; 五旬節─第五十天的節期</w:t>
            </w:r>
          </w:p>
        </w:tc>
      </w:tr>
    </w:tbl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週五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26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10:10-11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10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賊來了，無非是要偷竊、殺害、毀壞；我來了，是要叫羊得生命，並且得的更豐盛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11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我是好牧人，好牧人為羊捨命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1:7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我們在這蒙愛者裡面，藉著祂的血，照著神恩典的豐富，得蒙救贖，就是過犯得以赦免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希伯來書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13:20-21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20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但願平安的神，就是那憑永約之血，領群羊的大牧人我們的主耶穌，從死人中上來的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21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在各樣善事上成全你們，好實行祂的旨意；祂是在我們裡面，藉著耶穌基督，行祂看為可喜悅的事。願榮耀歸與祂，直到永永遠遠。阿們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24:45-46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45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這樣，誰是那忠信又精明的奴僕，為主人所派，管理他的家人，按時分糧給他們</w:t>
      </w:r>
      <w:r w:rsidRPr="000253DA">
        <w:rPr>
          <w:rFonts w:ascii="PMingLiU" w:eastAsia="PMingLiU" w:hAnsi="PMingLiU" w:cs="PMingLiU"/>
          <w:color w:val="000000"/>
          <w:kern w:val="0"/>
        </w:rPr>
        <w:t>？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46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主人來到，看見他這樣行，那奴僕就有福了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彼得前書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5:2-3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lastRenderedPageBreak/>
        <w:t xml:space="preserve">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務要牧養你們中間神的群羊，按著神監督他們，不是出於勉強，乃是出於甘心；不是為著卑鄙的利益，乃是出於熱切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3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也不是作主轄管所委託你們的產業，乃是作群羊的榜樣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1:13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13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燈臺中間，有一位好像人子，身穿長袍，直垂到腳，胸間束著金帶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約翰壹書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4:9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9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神差祂的獨生子到世上來，使我們藉著祂得生並活著，在此神的愛就向我們顯明了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9"/>
        <w:gridCol w:w="3863"/>
      </w:tblGrid>
      <w:tr w:rsidR="00733CDD" w:rsidRPr="000253DA" w:rsidTr="00DC7FBA">
        <w:trPr>
          <w:trHeight w:val="6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bookmarkStart w:id="3" w:name="__DdeLink__504_1769614314"/>
            <w:bookmarkEnd w:id="3"/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2732A6">
            <w:pPr>
              <w:suppressAutoHyphens w:val="0"/>
              <w:jc w:val="both"/>
            </w:pPr>
            <w:r w:rsidRPr="002732A6"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召會生活之恢復極重要的因素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</w:rPr>
              <w:t xml:space="preserve">, 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DC7FBA" w:rsidRPr="000253DA">
              <w:rPr>
                <w:rFonts w:ascii="Calibri" w:eastAsia="DFKai-SB" w:hAnsi="Calibri" w:cs="PMingLiU"/>
                <w:b/>
                <w:bCs/>
                <w:color w:val="000000"/>
              </w:rPr>
              <w:t xml:space="preserve"> 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五</w:t>
            </w:r>
          </w:p>
        </w:tc>
      </w:tr>
      <w:tr w:rsidR="00733CDD" w:rsidRPr="000253DA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191E1E">
            <w:pPr>
              <w:suppressAutoHyphens w:val="0"/>
              <w:jc w:val="both"/>
              <w:rPr>
                <w:rFonts w:ascii="DFKai-SB" w:eastAsia="DFKai-SB" w:hAnsi="DFKai-SB"/>
              </w:rPr>
            </w:pPr>
            <w:r w:rsidRPr="000253DA">
              <w:rPr>
                <w:rFonts w:ascii="DFKai-SB" w:eastAsia="DFKai-SB" w:hAnsi="DFKai-SB" w:hint="eastAsia"/>
                <w:b/>
                <w:bCs/>
              </w:rPr>
              <w:t>《神在祂與人聯結中的歷史》第十</w:t>
            </w:r>
            <w:r w:rsidRPr="000253DA">
              <w:rPr>
                <w:rFonts w:ascii="DFKai-SB" w:eastAsia="DFKai-SB" w:hAnsi="DFKai-SB"/>
                <w:b/>
                <w:bCs/>
              </w:rPr>
              <w:t>三</w:t>
            </w:r>
            <w:r w:rsidRPr="000253DA">
              <w:rPr>
                <w:rFonts w:ascii="DFKai-SB" w:eastAsia="DFKai-SB" w:hAnsi="DFKai-SB" w:hint="eastAsia"/>
                <w:b/>
                <w:bCs/>
              </w:rPr>
              <w:t>篇:</w:t>
            </w:r>
            <w:r w:rsidRPr="000253DA">
              <w:rPr>
                <w:rFonts w:ascii="DFKai-SB" w:eastAsia="DFKai-SB" w:hAnsi="DFKai-SB"/>
                <w:b/>
                <w:bCs/>
              </w:rPr>
              <w:t xml:space="preserve"> </w:t>
            </w:r>
            <w:r w:rsidR="005E6750" w:rsidRPr="000253DA">
              <w:rPr>
                <w:rFonts w:ascii="DFKai-SB" w:eastAsia="DFKai-SB" w:hAnsi="DFKai-SB" w:hint="eastAsia"/>
                <w:b/>
                <w:bCs/>
              </w:rPr>
              <w:t>吹號節; 遮罪節; 住棚節; 安息年禧年;</w:t>
            </w:r>
          </w:p>
        </w:tc>
      </w:tr>
    </w:tbl>
    <w:p w:rsidR="00733CDD" w:rsidRPr="000253DA" w:rsidRDefault="00733CDD">
      <w:pPr>
        <w:widowControl w:val="0"/>
        <w:jc w:val="both"/>
      </w:pPr>
      <w:r w:rsidRPr="000253DA">
        <w:rPr>
          <w:rFonts w:ascii="PMingLiU" w:eastAsia="PMingLiU" w:hAnsi="PMingLiU" w:cs="PMingLiU"/>
          <w:b/>
          <w:bCs/>
          <w:color w:val="000000"/>
        </w:rPr>
        <w:t>週六 11/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27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使徒行傳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20:28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28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聖靈立你們作全群的監督，你們就當為自己謹慎，也為全群謹慎，牧養神的召會，就是祂用自己的血所買來的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哥林多後書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12:15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我極其喜歡為你們花費，並完全花上自己。難道我越發愛你們，就越發少得你們的愛麼</w:t>
      </w:r>
      <w:r w:rsidRPr="000253DA">
        <w:rPr>
          <w:rFonts w:ascii="PMingLiU" w:eastAsia="PMingLiU" w:hAnsi="PMingLiU" w:cs="PMingLiU"/>
          <w:color w:val="000000"/>
          <w:kern w:val="0"/>
        </w:rPr>
        <w:t>？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腓立比書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2:17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然而，即使我成為奠祭，澆奠在你們信心的祭物和供奉上，也是喜樂，並且與你們眾人一同喜樂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9:22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向軟弱的人，我就成為軟弱的，為要得軟弱的人。向眾人，我成了眾人所是的；無論如何，總要救些人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帖撒羅尼迦前書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5:14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14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弟兄們，我們勸你們，要勸戒不守規矩的人，撫慰灰心的人，扶持軟弱的人，又要對眾人恆忍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4:2</w:t>
      </w:r>
      <w:r w:rsidR="003F2C8D" w:rsidRPr="000253DA">
        <w:rPr>
          <w:rFonts w:eastAsia="Times New Roman"/>
          <w:b/>
          <w:bCs/>
          <w:color w:val="000000"/>
          <w:kern w:val="0"/>
          <w:u w:val="single"/>
        </w:rPr>
        <w:t>,15-16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凡事卑微、溫柔、恆忍，在愛裡彼此擔就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惟在愛裡持守著真實，我們就得以在一切事上長到祂，就是元首基督裡面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6B7260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16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本於祂，全身藉著每一豐富供應的節，並藉著每</w:t>
      </w:r>
    </w:p>
    <w:p w:rsidR="0013442A" w:rsidRPr="000253DA" w:rsidRDefault="0013442A" w:rsidP="0013442A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color w:val="000000"/>
          <w:kern w:val="0"/>
        </w:rPr>
        <w:t>一部分依其度量而有的功用，得以聯絡在一起，並結合在一起，便叫身體漸漸長大，以致在愛裡把自己建造起來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lastRenderedPageBreak/>
        <w:t>以弗所書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5:2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也要在愛裡行事為人，正如基督愛我們，為我們捨了自己，作供物和祭物獻與神，成為馨香之氣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4018"/>
      </w:tblGrid>
      <w:tr w:rsidR="00733CDD" w:rsidRPr="000253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2732A6">
            <w:pPr>
              <w:suppressAutoHyphens w:val="0"/>
              <w:jc w:val="both"/>
            </w:pPr>
            <w:r w:rsidRPr="002732A6">
              <w:rPr>
                <w:rFonts w:ascii="DFKai-SB" w:eastAsia="DFKai-SB" w:hAnsi="DFKai-SB" w:cs="KaiTi" w:hint="eastAsia"/>
                <w:b/>
                <w:bCs/>
                <w:color w:val="444444"/>
              </w:rPr>
              <w:t>召會生活之恢復極重要的因素</w:t>
            </w:r>
            <w:bookmarkStart w:id="4" w:name="_GoBack"/>
            <w:bookmarkEnd w:id="4"/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="006E7F86" w:rsidRPr="000253DA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一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733CDD" w:rsidRPr="000253DA">
              <w:rPr>
                <w:rFonts w:ascii="DFKai-SB" w:eastAsia="DFKai-SB" w:hAnsi="DFKai-SB" w:cs="DFKai-SB"/>
                <w:b/>
                <w:bCs/>
                <w:color w:val="000000"/>
              </w:rPr>
              <w:t xml:space="preserve">, </w:t>
            </w:r>
            <w:r w:rsidR="00733CDD"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週六</w:t>
            </w:r>
          </w:p>
        </w:tc>
      </w:tr>
      <w:tr w:rsidR="00733CDD" w:rsidRPr="000253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253DA" w:rsidRDefault="00733CDD">
            <w:pPr>
              <w:widowControl w:val="0"/>
              <w:jc w:val="both"/>
            </w:pP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詩</w:t>
            </w:r>
            <w:r w:rsidRPr="000253DA">
              <w:rPr>
                <w:rFonts w:ascii="DFKai-SB" w:eastAsia="DFKai-SB" w:hAnsi="DFKai-SB" w:cs="PMingLiU" w:hint="eastAsia"/>
                <w:b/>
                <w:bCs/>
                <w:color w:val="000000"/>
              </w:rPr>
              <w:t xml:space="preserve">    </w:t>
            </w:r>
            <w:r w:rsidRPr="000253DA">
              <w:rPr>
                <w:rFonts w:ascii="DFKai-SB" w:eastAsia="DFKai-SB" w:hAnsi="DFKai-SB" w:cs="PMingLiU"/>
                <w:b/>
                <w:bCs/>
                <w:color w:val="000000"/>
              </w:rPr>
              <w:t>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253DA" w:rsidRDefault="00DC7FBA" w:rsidP="00281C9B">
            <w:pPr>
              <w:suppressAutoHyphens w:val="0"/>
              <w:jc w:val="both"/>
              <w:rPr>
                <w:rFonts w:ascii="Calibri" w:eastAsia="PMingLiU" w:hAnsi="Calibri"/>
              </w:rPr>
            </w:pPr>
            <w:r w:rsidRPr="000253DA">
              <w:rPr>
                <w:rFonts w:ascii="PMingLiU" w:eastAsia="PMingLiU" w:hAnsi="PMingLiU" w:cs="DFKai-SB" w:hint="eastAsia"/>
                <w:b/>
                <w:bCs/>
                <w:color w:val="000000"/>
              </w:rPr>
              <w:t>大本</w:t>
            </w:r>
            <w:r w:rsidRPr="000253DA">
              <w:rPr>
                <w:rFonts w:ascii="Calibri" w:eastAsia="DFKai-SB" w:hAnsi="Calibri" w:cs="DFKai-SB"/>
                <w:b/>
                <w:bCs/>
                <w:color w:val="000000"/>
              </w:rPr>
              <w:t xml:space="preserve"> </w:t>
            </w:r>
            <w:r w:rsidR="00281C9B" w:rsidRPr="000253DA">
              <w:rPr>
                <w:rFonts w:ascii="Calibri" w:eastAsia="DFKai-SB" w:hAnsi="Calibri" w:cs="DFKai-SB"/>
                <w:b/>
                <w:bCs/>
                <w:color w:val="000000"/>
              </w:rPr>
              <w:t>154</w:t>
            </w:r>
            <w:r w:rsidRPr="000253DA">
              <w:rPr>
                <w:rFonts w:ascii="Calibri" w:eastAsia="PMingLiU" w:hAnsi="Calibri" w:cs="DFKai-SB" w:hint="eastAsia"/>
                <w:b/>
                <w:bCs/>
                <w:color w:val="000000"/>
              </w:rPr>
              <w:t>首</w:t>
            </w:r>
          </w:p>
        </w:tc>
      </w:tr>
    </w:tbl>
    <w:p w:rsidR="00733CDD" w:rsidRPr="000253DA" w:rsidRDefault="00733CDD">
      <w:pPr>
        <w:widowControl w:val="0"/>
      </w:pPr>
      <w:r w:rsidRPr="000253DA">
        <w:rPr>
          <w:rFonts w:ascii="PMingLiU" w:eastAsia="PMingLiU" w:hAnsi="PMingLiU" w:cs="PMingLiU"/>
          <w:b/>
          <w:bCs/>
          <w:color w:val="000000"/>
        </w:rPr>
        <w:t>主日 11/</w:t>
      </w:r>
      <w:r w:rsidR="00152391" w:rsidRPr="000253DA">
        <w:rPr>
          <w:rFonts w:ascii="PMingLiU" w:eastAsia="PMingLiU" w:hAnsi="PMingLiU" w:cs="PMingLiU"/>
          <w:b/>
          <w:bCs/>
          <w:color w:val="000000"/>
        </w:rPr>
        <w:t>2</w:t>
      </w:r>
      <w:r w:rsidR="0013442A" w:rsidRPr="000253DA">
        <w:rPr>
          <w:rFonts w:ascii="PMingLiU" w:eastAsia="PMingLiU" w:hAnsi="PMingLiU" w:cs="PMingLiU"/>
          <w:b/>
          <w:bCs/>
          <w:color w:val="000000"/>
        </w:rPr>
        <w:t>8</w:t>
      </w:r>
      <w:r w:rsidRPr="000253DA">
        <w:rPr>
          <w:rFonts w:ascii="PMingLiU" w:eastAsia="PMingLiU" w:hAnsi="PMingLiU" w:cs="PMingLiU" w:hint="eastAsia"/>
          <w:b/>
          <w:bCs/>
          <w:color w:val="000000"/>
        </w:rPr>
        <w:t xml:space="preserve"> </w:t>
      </w:r>
      <w:r w:rsidRPr="000253DA">
        <w:rPr>
          <w:rFonts w:ascii="PMingLiU" w:eastAsia="PMingLiU" w:hAnsi="PMingLiU" w:cs="PMingLiU"/>
          <w:b/>
          <w:bCs/>
          <w:color w:val="000000"/>
        </w:rPr>
        <w:t>哈利路亞, 榮耀歸主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21:15-17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15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他們喫完了早飯，耶穌對西門彼得說，約翰的兒子西門，你愛我比這些更深麼？彼得對祂說，主阿，是的，你知道我愛你。耶穌對他說，你餧養我的小羊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 xml:space="preserve">16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耶穌第二次又對他說，約翰的兒子西門，你愛我麼？彼得對祂說，主阿，是的，你知道我愛你。耶穌對他說，你牧養我的羊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 xml:space="preserve">17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耶穌第三次對他說，約翰的兒子西門，你愛我麼？彼得因為耶穌第三次對他說，你愛我麼？就憂愁，對耶穌說，主阿，你是無所不知的，你知道我愛你。耶穌對他說，你餧養我的羊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彼得前書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2:4-5</w:t>
      </w:r>
      <w:r w:rsidR="003F2C8D" w:rsidRPr="000253DA">
        <w:rPr>
          <w:rFonts w:eastAsia="Times New Roman"/>
          <w:b/>
          <w:bCs/>
          <w:color w:val="000000"/>
          <w:kern w:val="0"/>
          <w:u w:val="single"/>
        </w:rPr>
        <w:t>,9,25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4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你們來到祂這為人所棄絕，卻為神所揀選所寶貴的活石跟前</w:t>
      </w:r>
      <w:r w:rsidRPr="000253DA">
        <w:rPr>
          <w:rFonts w:ascii="PMingLiU" w:eastAsia="PMingLiU" w:hAnsi="PMingLiU" w:cs="PMingLiU"/>
          <w:color w:val="000000"/>
          <w:kern w:val="0"/>
        </w:rPr>
        <w:t>，</w:t>
      </w:r>
      <w:r w:rsidRPr="000253DA">
        <w:rPr>
          <w:rFonts w:eastAsia="Times New Roman"/>
          <w:color w:val="000000"/>
          <w:kern w:val="0"/>
        </w:rPr>
        <w:t xml:space="preserve">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也就像活石，被建造成為屬靈的殿，成為聖別的祭司體系，藉著耶穌基督獻上神所悅納的屬靈祭物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 xml:space="preserve">9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惟有你們是蒙揀選的族類，是君尊的祭司體系，是聖別的國度，是買來作產業的子民，要叫你們宣揚那召你們出黑暗、入祂奇妙之光者的美德</w:t>
      </w:r>
      <w:r w:rsidRPr="000253DA">
        <w:rPr>
          <w:rFonts w:ascii="PMingLiU" w:eastAsia="PMingLiU" w:hAnsi="PMingLiU" w:cs="PMingLiU"/>
          <w:color w:val="000000"/>
          <w:kern w:val="0"/>
        </w:rPr>
        <w:t>；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25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你們好像羊走迷了路，如今卻歸到你們魂的牧人和監督了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13442A" w:rsidRPr="000253DA" w:rsidRDefault="0013442A" w:rsidP="0013442A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0253DA">
        <w:rPr>
          <w:rFonts w:eastAsia="Times New Roman"/>
          <w:b/>
          <w:bCs/>
          <w:color w:val="000000"/>
          <w:kern w:val="0"/>
          <w:u w:val="single"/>
        </w:rPr>
        <w:t xml:space="preserve"> 48:9-10</w:t>
      </w:r>
      <w:r w:rsidR="003F2C8D" w:rsidRPr="000253DA">
        <w:rPr>
          <w:rFonts w:eastAsia="Times New Roman"/>
          <w:b/>
          <w:bCs/>
          <w:color w:val="000000"/>
          <w:kern w:val="0"/>
          <w:u w:val="single"/>
        </w:rPr>
        <w:t>,14</w:t>
      </w:r>
    </w:p>
    <w:p w:rsidR="003D26BE" w:rsidRPr="000253DA" w:rsidRDefault="0013442A" w:rsidP="00EE5346">
      <w:pPr>
        <w:suppressAutoHyphens w:val="0"/>
        <w:rPr>
          <w:rFonts w:eastAsia="Times New Roman"/>
          <w:color w:val="000000"/>
          <w:kern w:val="0"/>
        </w:rPr>
      </w:pPr>
      <w:r w:rsidRPr="000253DA">
        <w:rPr>
          <w:rFonts w:eastAsia="Times New Roman"/>
          <w:color w:val="000000"/>
          <w:kern w:val="0"/>
        </w:rPr>
        <w:t xml:space="preserve">9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神阿，我們在你的殿中，想念你的慈愛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 xml:space="preserve">10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神阿，你受的讚美，正如你的名一樣，直到地極；你的右手滿了公義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  <w:r w:rsidRPr="000253DA">
        <w:rPr>
          <w:rFonts w:eastAsia="Times New Roman"/>
          <w:color w:val="000000"/>
          <w:kern w:val="0"/>
        </w:rPr>
        <w:t xml:space="preserve">14 </w:t>
      </w:r>
      <w:r w:rsidRPr="000253DA">
        <w:rPr>
          <w:rFonts w:ascii="PMingLiU" w:eastAsia="PMingLiU" w:hAnsi="PMingLiU" w:cs="PMingLiU" w:hint="eastAsia"/>
          <w:color w:val="000000"/>
          <w:kern w:val="0"/>
        </w:rPr>
        <w:t>因為這神永永遠遠為我們的神；祂必引導我們，直到死時</w:t>
      </w:r>
      <w:r w:rsidRPr="000253DA">
        <w:rPr>
          <w:rFonts w:ascii="PMingLiU" w:eastAsia="PMingLiU" w:hAnsi="PMingLiU" w:cs="PMingLiU"/>
          <w:color w:val="000000"/>
          <w:kern w:val="0"/>
        </w:rPr>
        <w:t>。</w:t>
      </w:r>
    </w:p>
    <w:p w:rsidR="00945A87" w:rsidRPr="000253DA" w:rsidRDefault="003F2C8D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 w:rsidRPr="000253DA">
        <w:rPr>
          <w:rFonts w:ascii="PMingLiU" w:eastAsia="PMingLiU" w:hAnsi="PMingLiU" w:cs="PMingLiU"/>
          <w:b/>
          <w:bCs/>
          <w:color w:val="000000"/>
        </w:rPr>
        <w:t xml:space="preserve">          </w:t>
      </w:r>
      <w:r w:rsidR="00733CDD" w:rsidRPr="000253DA">
        <w:rPr>
          <w:rFonts w:ascii="PMingLiU" w:eastAsia="PMingLiU" w:hAnsi="PMingLiU" w:cs="PMingLiU" w:hint="eastAsia"/>
          <w:b/>
          <w:bCs/>
          <w:color w:val="000000"/>
        </w:rPr>
        <w:t>參讀：</w:t>
      </w:r>
      <w:r w:rsidR="00852193" w:rsidRPr="000253DA">
        <w:rPr>
          <w:rStyle w:val="MWHeader2"/>
          <w:rFonts w:ascii="PMingLiU" w:hAnsi="PMingLiU" w:cs="KaiTi" w:hint="eastAsia"/>
          <w:bCs/>
          <w:color w:val="000000"/>
          <w:sz w:val="20"/>
        </w:rPr>
        <w:t>瑪</w:t>
      </w:r>
      <w:r w:rsidR="002034BE" w:rsidRPr="000253DA">
        <w:rPr>
          <w:rStyle w:val="MWHeader2"/>
          <w:rFonts w:ascii="PMingLiU" w:hAnsi="PMingLiU" w:cs="KaiTi" w:hint="eastAsia"/>
          <w:bCs/>
          <w:color w:val="000000"/>
          <w:sz w:val="20"/>
        </w:rPr>
        <w:t>拉基書</w:t>
      </w:r>
      <w:r w:rsidR="00733CDD" w:rsidRPr="000253DA">
        <w:rPr>
          <w:rFonts w:ascii="PMingLiU" w:eastAsia="PMingLiU" w:hAnsi="PMingLiU" w:cs="PMingLiU" w:hint="eastAsia"/>
          <w:b/>
          <w:bCs/>
          <w:color w:val="000000"/>
        </w:rPr>
        <w:t>生命讀經第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4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篇</w:t>
      </w:r>
      <w:r w:rsidR="00733CDD" w:rsidRPr="000253DA">
        <w:rPr>
          <w:rFonts w:ascii="PMingLiU" w:eastAsia="PMingLiU" w:hAnsi="PMingLiU" w:cs="PMingLiU" w:hint="eastAsia"/>
          <w:b/>
          <w:bCs/>
          <w:color w:val="000000"/>
        </w:rPr>
        <w:t>；</w:t>
      </w:r>
    </w:p>
    <w:p w:rsidR="00945A87" w:rsidRPr="000253DA" w:rsidRDefault="003F2C8D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 w:rsidRPr="000253DA">
        <w:rPr>
          <w:rFonts w:ascii="PMingLiU" w:eastAsia="PMingLiU" w:hAnsi="PMingLiU" w:cs="PMingLiU"/>
          <w:b/>
          <w:bCs/>
          <w:color w:val="000000"/>
        </w:rPr>
        <w:t xml:space="preserve"> </w:t>
      </w:r>
      <w:r w:rsidR="00A935D9" w:rsidRPr="000253DA">
        <w:rPr>
          <w:rFonts w:ascii="PMingLiU" w:eastAsia="PMingLiU" w:hAnsi="PMingLiU" w:cs="PMingLiU"/>
          <w:b/>
          <w:bCs/>
          <w:color w:val="000000"/>
        </w:rPr>
        <w:t xml:space="preserve"> </w:t>
      </w:r>
      <w:r w:rsidR="00945A87" w:rsidRPr="000253DA">
        <w:rPr>
          <w:rFonts w:ascii="PMingLiU" w:eastAsia="PMingLiU" w:hAnsi="PMingLiU" w:cs="PMingLiU" w:hint="eastAsia"/>
          <w:b/>
          <w:bCs/>
          <w:color w:val="000000"/>
        </w:rPr>
        <w:t>李常受文集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1993</w:t>
      </w:r>
      <w:r w:rsidR="00945A87" w:rsidRPr="000253DA">
        <w:rPr>
          <w:rFonts w:ascii="PMingLiU" w:eastAsia="PMingLiU" w:hAnsi="PMingLiU" w:cs="PMingLiU" w:hint="eastAsia"/>
          <w:b/>
          <w:bCs/>
          <w:color w:val="000000"/>
        </w:rPr>
        <w:t>年巻ー</w:t>
      </w:r>
      <w:r w:rsidRPr="000253DA">
        <w:rPr>
          <w:rFonts w:ascii="PMingLiU" w:eastAsia="PMingLiU" w:hAnsi="PMingLiU" w:cs="PMingLiU"/>
          <w:b/>
          <w:bCs/>
          <w:color w:val="000000"/>
        </w:rPr>
        <w:t xml:space="preserve">   </w:t>
      </w:r>
      <w:r w:rsidR="00945A87" w:rsidRPr="000253DA">
        <w:rPr>
          <w:rFonts w:ascii="PMingLiU" w:eastAsia="PMingLiU" w:hAnsi="PMingLiU" w:cs="PMingLiU"/>
          <w:b/>
          <w:bCs/>
          <w:color w:val="000000"/>
        </w:rPr>
        <w:t>-</w:t>
      </w:r>
      <w:r w:rsidR="00945A87" w:rsidRPr="000253DA">
        <w:rPr>
          <w:rFonts w:ascii="PMingLiU" w:eastAsia="PMingLiU" w:hAnsi="PMingLiU" w:cs="PMingLiU" w:hint="eastAsia"/>
          <w:b/>
          <w:bCs/>
          <w:color w:val="000000"/>
        </w:rPr>
        <w:t>神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在人裏的行動</w:t>
      </w:r>
      <w:r w:rsidR="00945A87" w:rsidRPr="000253DA">
        <w:rPr>
          <w:rFonts w:ascii="PMingLiU" w:eastAsia="PMingLiU" w:hAnsi="PMingLiU" w:cs="PMingLiU"/>
          <w:b/>
          <w:bCs/>
          <w:color w:val="000000"/>
        </w:rPr>
        <w:t>-</w:t>
      </w:r>
      <w:r w:rsidR="00945A87" w:rsidRPr="000253DA">
        <w:rPr>
          <w:rFonts w:ascii="PMingLiU" w:eastAsia="PMingLiU" w:hAnsi="PMingLiU" w:cs="PMingLiU" w:hint="eastAsia"/>
          <w:b/>
          <w:bCs/>
          <w:color w:val="000000"/>
        </w:rPr>
        <w:t>第</w:t>
      </w:r>
      <w:r w:rsidR="00852193" w:rsidRPr="000253DA">
        <w:rPr>
          <w:rFonts w:ascii="PMingLiU" w:eastAsia="PMingLiU" w:hAnsi="PMingLiU" w:cs="PMingLiU"/>
          <w:b/>
          <w:bCs/>
          <w:color w:val="000000"/>
        </w:rPr>
        <w:t>1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篇</w:t>
      </w:r>
      <w:r w:rsidR="00945A87" w:rsidRPr="000253DA">
        <w:rPr>
          <w:rFonts w:ascii="PMingLiU" w:eastAsia="PMingLiU" w:hAnsi="PMingLiU" w:cs="PMingLiU" w:hint="eastAsia"/>
          <w:b/>
          <w:bCs/>
          <w:color w:val="000000"/>
        </w:rPr>
        <w:t>；</w:t>
      </w:r>
    </w:p>
    <w:p w:rsidR="002034BE" w:rsidRPr="000253DA" w:rsidRDefault="00A935D9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 w:rsidRPr="000253DA">
        <w:rPr>
          <w:rFonts w:ascii="PMingLiU" w:eastAsia="PMingLiU" w:hAnsi="PMingLiU" w:cs="PMingLiU"/>
          <w:b/>
          <w:bCs/>
          <w:color w:val="000000"/>
        </w:rPr>
        <w:t xml:space="preserve"> 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李常受文集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199</w:t>
      </w:r>
      <w:r w:rsidR="00BE44A0" w:rsidRPr="000253DA">
        <w:rPr>
          <w:rFonts w:ascii="PMingLiU" w:eastAsia="PMingLiU" w:hAnsi="PMingLiU" w:cs="PMingLiU"/>
          <w:b/>
          <w:bCs/>
          <w:color w:val="000000"/>
        </w:rPr>
        <w:t>4-1997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年巻</w:t>
      </w:r>
      <w:r w:rsidR="00BE44A0" w:rsidRPr="000253DA">
        <w:rPr>
          <w:rFonts w:ascii="PMingLiU" w:eastAsia="PMingLiU" w:hAnsi="PMingLiU" w:cs="PMingLiU"/>
          <w:b/>
          <w:bCs/>
          <w:color w:val="000000"/>
        </w:rPr>
        <w:t>三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-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神人的</w:t>
      </w:r>
      <w:r w:rsidR="00BE44A0" w:rsidRPr="000253DA">
        <w:rPr>
          <w:rFonts w:ascii="PMingLiU" w:eastAsia="PMingLiU" w:hAnsi="PMingLiU" w:cs="PMingLiU" w:hint="eastAsia"/>
          <w:b/>
          <w:bCs/>
          <w:color w:val="000000"/>
        </w:rPr>
        <w:t>生活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-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第</w:t>
      </w:r>
      <w:r w:rsidR="00BE44A0" w:rsidRPr="000253DA">
        <w:rPr>
          <w:rFonts w:ascii="PMingLiU" w:eastAsia="PMingLiU" w:hAnsi="PMingLiU" w:cs="PMingLiU"/>
          <w:b/>
          <w:bCs/>
          <w:color w:val="000000"/>
        </w:rPr>
        <w:t>8</w:t>
      </w:r>
      <w:r w:rsidR="002034BE" w:rsidRPr="000253DA">
        <w:rPr>
          <w:rFonts w:ascii="PMingLiU" w:eastAsia="PMingLiU" w:hAnsi="PMingLiU" w:cs="PMingLiU"/>
          <w:b/>
          <w:bCs/>
          <w:color w:val="000000"/>
        </w:rPr>
        <w:t>,</w:t>
      </w:r>
      <w:r w:rsidRPr="000253DA">
        <w:rPr>
          <w:rFonts w:ascii="PMingLiU" w:eastAsia="PMingLiU" w:hAnsi="PMingLiU" w:cs="PMingLiU"/>
          <w:b/>
          <w:bCs/>
          <w:color w:val="000000"/>
        </w:rPr>
        <w:t>10</w:t>
      </w:r>
      <w:r w:rsidR="002034BE" w:rsidRPr="000253DA">
        <w:rPr>
          <w:rFonts w:ascii="PMingLiU" w:eastAsia="PMingLiU" w:hAnsi="PMingLiU" w:cs="PMingLiU" w:hint="eastAsia"/>
          <w:b/>
          <w:bCs/>
          <w:color w:val="000000"/>
        </w:rPr>
        <w:t>篇；</w:t>
      </w:r>
    </w:p>
    <w:p w:rsidR="00733CDD" w:rsidRPr="000253DA" w:rsidRDefault="00945A87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 w:rsidRPr="000253DA">
        <w:rPr>
          <w:rFonts w:ascii="PMingLiU" w:eastAsia="PMingLiU" w:hAnsi="PMingLiU" w:cs="PMingLiU" w:hint="eastAsia"/>
          <w:b/>
          <w:bCs/>
          <w:color w:val="000000"/>
        </w:rPr>
        <w:t xml:space="preserve">　　　　　</w:t>
      </w:r>
      <w:r w:rsidR="00860EAD" w:rsidRPr="000253DA">
        <w:rPr>
          <w:rFonts w:ascii="PMingLiU" w:eastAsia="PMingLiU" w:hAnsi="PMingLiU" w:cs="PMingLiU" w:hint="eastAsia"/>
          <w:b/>
          <w:bCs/>
          <w:color w:val="000000"/>
        </w:rPr>
        <w:t>以弗所書</w:t>
      </w:r>
      <w:r w:rsidR="00733CDD" w:rsidRPr="000253DA">
        <w:rPr>
          <w:rFonts w:ascii="PMingLiU" w:eastAsia="PMingLiU" w:hAnsi="PMingLiU" w:cs="PMingLiU" w:hint="eastAsia"/>
          <w:b/>
          <w:bCs/>
          <w:color w:val="000000"/>
        </w:rPr>
        <w:t>生命讀經第</w:t>
      </w:r>
      <w:r w:rsidR="00860EAD" w:rsidRPr="000253DA">
        <w:rPr>
          <w:rFonts w:ascii="PMingLiU" w:eastAsia="PMingLiU" w:hAnsi="PMingLiU" w:cs="PMingLiU"/>
          <w:b/>
          <w:bCs/>
          <w:color w:val="000000"/>
        </w:rPr>
        <w:t>46</w:t>
      </w:r>
      <w:r w:rsidR="00A32166" w:rsidRPr="000253DA">
        <w:rPr>
          <w:rFonts w:ascii="PMingLiU" w:eastAsia="PMingLiU" w:hAnsi="PMingLiU" w:cs="PMingLiU"/>
          <w:b/>
          <w:bCs/>
          <w:color w:val="000000"/>
        </w:rPr>
        <w:t>,</w:t>
      </w:r>
      <w:r w:rsidR="00860EAD" w:rsidRPr="000253DA">
        <w:rPr>
          <w:rFonts w:ascii="PMingLiU" w:eastAsia="PMingLiU" w:hAnsi="PMingLiU" w:cs="PMingLiU"/>
          <w:b/>
          <w:bCs/>
          <w:color w:val="000000"/>
        </w:rPr>
        <w:t>49</w:t>
      </w:r>
      <w:r w:rsidR="00733CDD" w:rsidRPr="000253DA">
        <w:rPr>
          <w:rFonts w:ascii="PMingLiU" w:eastAsia="PMingLiU" w:hAnsi="PMingLiU" w:cs="PMingLiU" w:hint="eastAsia"/>
          <w:b/>
          <w:bCs/>
          <w:color w:val="000000"/>
        </w:rPr>
        <w:t xml:space="preserve">篇 </w:t>
      </w:r>
    </w:p>
    <w:p w:rsidR="003D26BE" w:rsidRPr="000253DA" w:rsidRDefault="00281C9B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 w:rsidRPr="000253DA">
        <w:rPr>
          <w:rFonts w:ascii="PMingLiU" w:eastAsia="PMingLiU" w:hAnsi="PMingLiU" w:cs="PMingLiU"/>
          <w:b/>
          <w:bCs/>
          <w:color w:val="000000"/>
        </w:rPr>
        <w:t xml:space="preserve">              </w:t>
      </w:r>
      <w:r w:rsidR="00A935D9" w:rsidRPr="000253DA">
        <w:rPr>
          <w:rFonts w:ascii="PMingLiU" w:eastAsia="PMingLiU" w:hAnsi="PMingLiU" w:cs="PMingLiU"/>
          <w:b/>
          <w:bCs/>
          <w:color w:val="000000"/>
        </w:rPr>
        <w:t xml:space="preserve">  </w:t>
      </w:r>
      <w:r w:rsidRPr="000253DA">
        <w:rPr>
          <w:rFonts w:ascii="PMingLiU" w:eastAsia="PMingLiU" w:hAnsi="PMingLiU" w:cs="PMingLiU"/>
          <w:b/>
          <w:bCs/>
          <w:color w:val="000000"/>
        </w:rPr>
        <w:t xml:space="preserve">    </w:t>
      </w:r>
      <w:r w:rsidR="00860EAD" w:rsidRPr="000253DA">
        <w:rPr>
          <w:rFonts w:ascii="PMingLiU" w:eastAsia="PMingLiU" w:hAnsi="PMingLiU" w:cs="PMingLiU" w:hint="eastAsia"/>
          <w:b/>
          <w:bCs/>
          <w:color w:val="000000"/>
        </w:rPr>
        <w:t>腓立比書生命讀經第</w:t>
      </w:r>
      <w:r w:rsidR="00860EAD" w:rsidRPr="000253DA">
        <w:rPr>
          <w:rFonts w:ascii="PMingLiU" w:eastAsia="PMingLiU" w:hAnsi="PMingLiU" w:cs="PMingLiU"/>
          <w:b/>
          <w:bCs/>
          <w:color w:val="000000"/>
        </w:rPr>
        <w:t>7</w:t>
      </w:r>
      <w:r w:rsidR="00860EAD" w:rsidRPr="000253DA">
        <w:rPr>
          <w:rFonts w:ascii="PMingLiU" w:eastAsia="PMingLiU" w:hAnsi="PMingLiU" w:cs="PMingLiU" w:hint="eastAsia"/>
          <w:b/>
          <w:bCs/>
          <w:color w:val="000000"/>
        </w:rPr>
        <w:t>篇</w:t>
      </w:r>
    </w:p>
    <w:sectPr w:rsidR="003D26BE" w:rsidRPr="000253DA" w:rsidSect="008E39E3">
      <w:headerReference w:type="default" r:id="rId8"/>
      <w:footerReference w:type="default" r:id="rId9"/>
      <w:pgSz w:w="15840" w:h="12240" w:orient="landscape"/>
      <w:pgMar w:top="120" w:right="450" w:bottom="360" w:left="450" w:header="14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DB" w:rsidRDefault="008518DB">
      <w:r>
        <w:separator/>
      </w:r>
    </w:p>
  </w:endnote>
  <w:endnote w:type="continuationSeparator" w:id="0">
    <w:p w:rsidR="008518DB" w:rsidRDefault="0085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DB" w:rsidRDefault="008518DB">
      <w:r>
        <w:separator/>
      </w:r>
    </w:p>
  </w:footnote>
  <w:footnote w:type="continuationSeparator" w:id="0">
    <w:p w:rsidR="008518DB" w:rsidRDefault="0085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D" w:rsidRPr="000253DA" w:rsidRDefault="008518DB" w:rsidP="000253DA">
    <w:pPr>
      <w:keepNext/>
      <w:numPr>
        <w:ilvl w:val="0"/>
        <w:numId w:val="1"/>
      </w:numPr>
      <w:spacing w:before="240" w:after="60"/>
      <w:outlineLvl w:val="0"/>
      <w:rPr>
        <w:rFonts w:ascii="DFKai-SB" w:eastAsia="DFKai-SB" w:hAnsi="DFKai-SB" w:cs="DFKai-SB"/>
        <w:color w:val="333333"/>
        <w:sz w:val="26"/>
        <w:szCs w:val="26"/>
      </w:rPr>
    </w:pPr>
    <w:r w:rsidRPr="000253DA">
      <w:rPr>
        <w:rFonts w:ascii="Microsoft JhengHei" w:eastAsia="DFKai-SB" w:hAnsi="Microsoft JhengHei" w:cs="KaiTi"/>
        <w:sz w:val="24"/>
        <w:szCs w:val="24"/>
      </w:rPr>
      <w:pict>
        <v:line id="Freeform 2" o:spid="_x0000_s2050" style="position:absolute;left:0;text-align:left;z-index:-1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733CDD" w:rsidRPr="000253DA">
      <w:rPr>
        <w:rFonts w:ascii="Microsoft JhengHei" w:eastAsia="DFKai-SB" w:hAnsi="Microsoft JhengHei" w:cs="KaiTi"/>
        <w:bCs/>
        <w:sz w:val="24"/>
        <w:szCs w:val="24"/>
      </w:rPr>
      <w:t>晨更經</w:t>
    </w:r>
    <w:r w:rsidR="00733CDD" w:rsidRPr="000253DA">
      <w:rPr>
        <w:rFonts w:ascii="Microsoft JhengHei" w:eastAsia="DFKai-SB" w:hAnsi="Microsoft JhengHei" w:cs="Tunga"/>
        <w:bCs/>
        <w:sz w:val="24"/>
        <w:szCs w:val="24"/>
      </w:rPr>
      <w:t>節</w:t>
    </w:r>
    <w:r w:rsidR="000253DA" w:rsidRPr="000253DA">
      <w:rPr>
        <w:rFonts w:ascii="楷体" w:eastAsia="楷体" w:hAnsi="楷体" w:cs="楷体"/>
        <w:bCs/>
        <w:sz w:val="26"/>
        <w:szCs w:val="26"/>
      </w:rPr>
      <w:t xml:space="preserve">               </w:t>
    </w:r>
    <w:r w:rsidR="00F02263" w:rsidRPr="000253DA">
      <w:rPr>
        <w:rFonts w:ascii="楷体" w:eastAsia="楷体" w:hAnsi="楷体" w:cs="KaiTi"/>
        <w:bCs/>
        <w:sz w:val="21"/>
        <w:szCs w:val="21"/>
      </w:rPr>
      <w:t xml:space="preserve"> </w:t>
    </w:r>
    <w:r w:rsidR="00733CDD" w:rsidRPr="000253DA">
      <w:rPr>
        <w:rFonts w:ascii="楷体" w:eastAsia="楷体" w:hAnsi="楷体" w:cs="KaiTi"/>
        <w:bCs/>
        <w:sz w:val="21"/>
        <w:szCs w:val="21"/>
      </w:rPr>
      <w:t xml:space="preserve"> </w:t>
    </w:r>
    <w:r w:rsidR="000253DA" w:rsidRPr="000253DA">
      <w:rPr>
        <w:rFonts w:ascii="KaiTi" w:eastAsia="KaiTi" w:hAnsi="KaiTi" w:cs="Cambria" w:hint="eastAsia"/>
        <w:b/>
        <w:bCs/>
        <w:color w:val="444444"/>
        <w:sz w:val="24"/>
        <w:szCs w:val="24"/>
      </w:rPr>
      <w:t>召會生活之恢復極重要的因素</w:t>
    </w:r>
    <w:r w:rsidR="000253DA" w:rsidRPr="000253DA">
      <w:rPr>
        <w:rFonts w:ascii="KaiTi" w:eastAsia="KaiTi" w:hAnsi="KaiTi" w:cs="Cambria"/>
        <w:b/>
        <w:bCs/>
        <w:color w:val="444444"/>
        <w:sz w:val="24"/>
        <w:szCs w:val="24"/>
      </w:rPr>
      <w:t xml:space="preserve"> </w:t>
    </w:r>
    <w:r w:rsidR="00733CDD" w:rsidRPr="000253DA">
      <w:rPr>
        <w:rFonts w:ascii="KaiTi" w:eastAsia="KaiTi" w:hAnsi="KaiTi" w:cs="DFKai-SB"/>
        <w:bCs/>
        <w:sz w:val="24"/>
        <w:szCs w:val="24"/>
      </w:rPr>
      <w:t>(</w:t>
    </w:r>
    <w:r w:rsidR="00733CDD" w:rsidRPr="000253DA">
      <w:rPr>
        <w:rFonts w:ascii="KaiTi" w:eastAsia="KaiTi" w:hAnsi="KaiTi" w:cs="KaiTi" w:hint="eastAsia"/>
        <w:bCs/>
        <w:sz w:val="24"/>
        <w:szCs w:val="24"/>
      </w:rPr>
      <w:t>第</w:t>
    </w:r>
    <w:r w:rsidR="000253DA" w:rsidRPr="000253DA">
      <w:rPr>
        <w:rFonts w:ascii="KaiTi" w:eastAsia="KaiTi" w:hAnsi="KaiTi" w:cs="Cambria"/>
        <w:b/>
        <w:bCs/>
        <w:sz w:val="24"/>
        <w:szCs w:val="24"/>
      </w:rPr>
      <w:t>一篇</w:t>
    </w:r>
    <w:r w:rsidR="00733CDD" w:rsidRPr="000253DA">
      <w:rPr>
        <w:rFonts w:ascii="KaiTi" w:eastAsia="KaiTi" w:hAnsi="KaiTi" w:cs="DFKai-SB" w:hint="eastAsia"/>
        <w:bCs/>
        <w:sz w:val="24"/>
        <w:szCs w:val="24"/>
      </w:rPr>
      <w:t>)</w:t>
    </w:r>
    <w:r w:rsidR="00733CDD" w:rsidRPr="000253DA">
      <w:rPr>
        <w:rFonts w:ascii="KaiTi" w:eastAsia="KaiTi" w:hAnsi="KaiTi" w:cs="DFKai-SB" w:hint="eastAsia"/>
        <w:b/>
        <w:bCs/>
        <w:sz w:val="24"/>
        <w:szCs w:val="24"/>
      </w:rPr>
      <w:t xml:space="preserve"> </w:t>
    </w:r>
    <w:r w:rsidR="000253DA" w:rsidRPr="000253DA">
      <w:rPr>
        <w:rFonts w:ascii="KaiTi" w:eastAsia="KaiTi" w:hAnsi="KaiTi" w:cs="DFKai-SB" w:hint="eastAsia"/>
        <w:b/>
        <w:bCs/>
        <w:color w:val="333333"/>
        <w:sz w:val="24"/>
        <w:szCs w:val="24"/>
      </w:rPr>
      <w:t>因素一:與主合作帶進新的復興,以終結這個世代</w:t>
    </w:r>
    <w:r w:rsidR="000253DA" w:rsidRPr="000253DA">
      <w:rPr>
        <w:rFonts w:ascii="KaiTi" w:eastAsia="KaiTi" w:hAnsi="KaiTi" w:cs="DFKai-SB"/>
        <w:b/>
        <w:bCs/>
        <w:color w:val="333333"/>
        <w:sz w:val="24"/>
        <w:szCs w:val="24"/>
      </w:rPr>
      <w:t xml:space="preserve">     </w:t>
    </w:r>
    <w:r w:rsidR="00733CDD" w:rsidRPr="000253DA">
      <w:rPr>
        <w:rFonts w:ascii="KaiTi" w:eastAsia="KaiTi" w:hAnsi="KaiTi" w:cs="DFKai-SB" w:hint="eastAsia"/>
        <w:bCs/>
        <w:color w:val="333333"/>
        <w:sz w:val="24"/>
        <w:szCs w:val="24"/>
      </w:rPr>
      <w:t xml:space="preserve"> </w:t>
    </w:r>
    <w:r w:rsidR="00733CDD" w:rsidRPr="000253DA">
      <w:rPr>
        <w:rFonts w:ascii="DFKai-SB" w:eastAsia="DFKai-SB" w:hAnsi="DFKai-SB" w:cs="DFKai-SB"/>
        <w:b/>
        <w:bCs/>
        <w:sz w:val="24"/>
        <w:szCs w:val="24"/>
      </w:rPr>
      <w:t>11</w:t>
    </w:r>
    <w:r w:rsidR="000253DA" w:rsidRPr="000253DA">
      <w:rPr>
        <w:rFonts w:ascii="DFKai-SB" w:eastAsia="DFKai-SB" w:hAnsi="DFKai-SB" w:cs="DFKai-SB"/>
        <w:b/>
        <w:bCs/>
        <w:sz w:val="24"/>
        <w:szCs w:val="24"/>
      </w:rPr>
      <w:t>月</w:t>
    </w:r>
    <w:r w:rsidR="00DF39F5" w:rsidRPr="000253DA">
      <w:rPr>
        <w:rFonts w:ascii="DFKai-SB" w:eastAsia="DFKai-SB" w:hAnsi="DFKai-SB" w:cs="DFKai-SB"/>
        <w:b/>
        <w:bCs/>
        <w:sz w:val="24"/>
        <w:szCs w:val="24"/>
      </w:rPr>
      <w:t>22</w:t>
    </w:r>
    <w:r w:rsidR="00733CDD" w:rsidRPr="000253DA">
      <w:rPr>
        <w:rFonts w:ascii="DFKai-SB" w:eastAsia="DFKai-SB" w:hAnsi="DFKai-SB" w:cs="KaiTi"/>
        <w:b/>
        <w:bCs/>
        <w:sz w:val="24"/>
        <w:szCs w:val="24"/>
      </w:rPr>
      <w:t>日</w:t>
    </w:r>
    <w:r w:rsidR="00733CDD" w:rsidRPr="000253DA">
      <w:rPr>
        <w:rFonts w:ascii="DFKai-SB" w:eastAsia="DFKai-SB" w:hAnsi="DFKai-SB" w:cs="DFKai-SB"/>
        <w:b/>
        <w:bCs/>
        <w:sz w:val="24"/>
        <w:szCs w:val="24"/>
      </w:rPr>
      <w:t>-11</w:t>
    </w:r>
    <w:r w:rsidR="00733CDD" w:rsidRPr="000253DA">
      <w:rPr>
        <w:rFonts w:ascii="DFKai-SB" w:eastAsia="DFKai-SB" w:hAnsi="DFKai-SB" w:cs="KaiTi"/>
        <w:b/>
        <w:bCs/>
        <w:sz w:val="24"/>
        <w:szCs w:val="24"/>
      </w:rPr>
      <w:t>月</w:t>
    </w:r>
    <w:r w:rsidR="0085587E" w:rsidRPr="000253DA">
      <w:rPr>
        <w:rFonts w:ascii="DFKai-SB" w:eastAsia="DFKai-SB" w:hAnsi="DFKai-SB" w:cs="DFKai-SB"/>
        <w:b/>
        <w:bCs/>
        <w:sz w:val="24"/>
        <w:szCs w:val="24"/>
      </w:rPr>
      <w:t>2</w:t>
    </w:r>
    <w:r w:rsidR="00DF39F5" w:rsidRPr="000253DA">
      <w:rPr>
        <w:rFonts w:ascii="DFKai-SB" w:eastAsia="DFKai-SB" w:hAnsi="DFKai-SB" w:cs="DFKai-SB"/>
        <w:b/>
        <w:bCs/>
        <w:sz w:val="24"/>
        <w:szCs w:val="24"/>
      </w:rPr>
      <w:t>8</w:t>
    </w:r>
    <w:r w:rsidR="00733CDD" w:rsidRPr="000253DA">
      <w:rPr>
        <w:rFonts w:ascii="DFKai-SB" w:eastAsia="DFKai-SB" w:hAnsi="DFKai-SB" w:cs="KaiTi"/>
        <w:b/>
        <w:bCs/>
        <w:sz w:val="24"/>
        <w:szCs w:val="24"/>
      </w:rPr>
      <w:t>日</w:t>
    </w:r>
  </w:p>
  <w:p w:rsidR="000253DA" w:rsidRPr="000253DA" w:rsidRDefault="000253DA" w:rsidP="000253DA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4"/>
        <w:szCs w:val="4"/>
      </w:rPr>
    </w:pPr>
  </w:p>
  <w:p w:rsidR="000253DA" w:rsidRPr="000253DA" w:rsidRDefault="000253DA" w:rsidP="00025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B0"/>
    <w:rsid w:val="000253DA"/>
    <w:rsid w:val="00067EF7"/>
    <w:rsid w:val="000C0EEF"/>
    <w:rsid w:val="0013442A"/>
    <w:rsid w:val="00152391"/>
    <w:rsid w:val="00186FC2"/>
    <w:rsid w:val="00191E1E"/>
    <w:rsid w:val="001B5112"/>
    <w:rsid w:val="001C7B47"/>
    <w:rsid w:val="001F596B"/>
    <w:rsid w:val="002034BE"/>
    <w:rsid w:val="0025665F"/>
    <w:rsid w:val="002732A6"/>
    <w:rsid w:val="00281C9B"/>
    <w:rsid w:val="003718D2"/>
    <w:rsid w:val="00386554"/>
    <w:rsid w:val="003D26BE"/>
    <w:rsid w:val="003D5E6A"/>
    <w:rsid w:val="003D6C12"/>
    <w:rsid w:val="003F2C8D"/>
    <w:rsid w:val="00432FEC"/>
    <w:rsid w:val="00487DB0"/>
    <w:rsid w:val="004D57F7"/>
    <w:rsid w:val="004D58CB"/>
    <w:rsid w:val="0050609E"/>
    <w:rsid w:val="00532E51"/>
    <w:rsid w:val="00541C5C"/>
    <w:rsid w:val="00560325"/>
    <w:rsid w:val="005E6750"/>
    <w:rsid w:val="006B7260"/>
    <w:rsid w:val="006C542B"/>
    <w:rsid w:val="006E7F86"/>
    <w:rsid w:val="00733CDD"/>
    <w:rsid w:val="007E3C8B"/>
    <w:rsid w:val="008518DB"/>
    <w:rsid w:val="00852193"/>
    <w:rsid w:val="0085587E"/>
    <w:rsid w:val="00860EAD"/>
    <w:rsid w:val="008E39E3"/>
    <w:rsid w:val="008F3857"/>
    <w:rsid w:val="00933B61"/>
    <w:rsid w:val="009357E9"/>
    <w:rsid w:val="00945A87"/>
    <w:rsid w:val="0099729E"/>
    <w:rsid w:val="00997C16"/>
    <w:rsid w:val="009B25DC"/>
    <w:rsid w:val="009E5CA4"/>
    <w:rsid w:val="00A32166"/>
    <w:rsid w:val="00A67D43"/>
    <w:rsid w:val="00A935D9"/>
    <w:rsid w:val="00AB01B9"/>
    <w:rsid w:val="00AB3886"/>
    <w:rsid w:val="00AF4C3D"/>
    <w:rsid w:val="00B16899"/>
    <w:rsid w:val="00B77A83"/>
    <w:rsid w:val="00BE44A0"/>
    <w:rsid w:val="00C01F38"/>
    <w:rsid w:val="00C13294"/>
    <w:rsid w:val="00C936EA"/>
    <w:rsid w:val="00CE3BBB"/>
    <w:rsid w:val="00D67BE2"/>
    <w:rsid w:val="00D872CC"/>
    <w:rsid w:val="00DC1A17"/>
    <w:rsid w:val="00DC7FBA"/>
    <w:rsid w:val="00DF39F5"/>
    <w:rsid w:val="00E9617B"/>
    <w:rsid w:val="00ED6247"/>
    <w:rsid w:val="00EE5346"/>
    <w:rsid w:val="00F02263"/>
    <w:rsid w:val="00F314BC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Arial" w:hint="default"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PMingLiU" w:hAnsi="PMingLiU" w:cs="Symbol"/>
      <w:b/>
      <w:sz w:val="21"/>
    </w:rPr>
  </w:style>
  <w:style w:type="character" w:customStyle="1" w:styleId="WW8Num6z1">
    <w:name w:val="WW8Num6z1"/>
    <w:rPr>
      <w:rFonts w:ascii="PMingLiU" w:hAnsi="PMingLiU" w:cs="SimSun"/>
      <w:b/>
      <w:sz w:val="21"/>
    </w:rPr>
  </w:style>
  <w:style w:type="character" w:customStyle="1" w:styleId="WW8Num6z2">
    <w:name w:val="WW8Num6z2"/>
    <w:rPr>
      <w:rFonts w:cs="SimSu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1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4726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5</cp:revision>
  <cp:lastPrinted>2021-11-22T15:54:00Z</cp:lastPrinted>
  <dcterms:created xsi:type="dcterms:W3CDTF">2021-11-20T15:34:00Z</dcterms:created>
  <dcterms:modified xsi:type="dcterms:W3CDTF">2021-11-22T16:02:00Z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