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ED33" w14:textId="34F8F04A" w:rsidR="00046B56" w:rsidRPr="00DE57A0" w:rsidRDefault="005D3A61" w:rsidP="007330E2">
      <w:pPr>
        <w:pStyle w:val="PreformattedText"/>
        <w:widowControl w:val="0"/>
        <w:pBdr>
          <w:top w:val="single" w:sz="4" w:space="1" w:color="auto"/>
          <w:left w:val="single" w:sz="4" w:space="4" w:color="auto"/>
          <w:bottom w:val="single" w:sz="4" w:space="1" w:color="auto"/>
          <w:right w:val="single" w:sz="4" w:space="4" w:color="auto"/>
        </w:pBdr>
        <w:tabs>
          <w:tab w:val="left" w:pos="810"/>
        </w:tabs>
        <w:spacing w:after="20"/>
        <w:jc w:val="both"/>
        <w:rPr>
          <w:rFonts w:cs="Times New Roman"/>
        </w:rPr>
      </w:pPr>
      <w:r w:rsidRPr="00DE57A0">
        <w:rPr>
          <w:rFonts w:cs="Times New Roman"/>
          <w:b/>
          <w:bCs/>
        </w:rPr>
        <w:t xml:space="preserve">Monday </w:t>
      </w:r>
      <w:r w:rsidR="00124520">
        <w:rPr>
          <w:rFonts w:cs="Times New Roman"/>
          <w:b/>
          <w:bCs/>
        </w:rPr>
        <w:t>10</w:t>
      </w:r>
      <w:r w:rsidR="00046B56" w:rsidRPr="00DE57A0">
        <w:rPr>
          <w:rFonts w:cs="Times New Roman"/>
          <w:b/>
          <w:bCs/>
        </w:rPr>
        <w:t>/</w:t>
      </w:r>
      <w:r w:rsidR="009C0F84">
        <w:rPr>
          <w:rFonts w:cs="Times New Roman"/>
          <w:b/>
          <w:bCs/>
        </w:rPr>
        <w:t>11</w:t>
      </w:r>
    </w:p>
    <w:p w14:paraId="52EC3449" w14:textId="49D27971" w:rsidR="00046B56" w:rsidRPr="00A2052C" w:rsidRDefault="00285FE5" w:rsidP="00A2052C">
      <w:pPr>
        <w:pStyle w:val="Normal1"/>
        <w:spacing w:after="20" w:line="240" w:lineRule="auto"/>
        <w:ind w:firstLine="288"/>
        <w:jc w:val="center"/>
        <w:rPr>
          <w:b/>
          <w:i/>
          <w:sz w:val="20"/>
          <w:szCs w:val="20"/>
          <w:u w:val="single"/>
        </w:rPr>
      </w:pPr>
      <w:r w:rsidRPr="00A2052C">
        <w:rPr>
          <w:b/>
          <w:i/>
          <w:sz w:val="20"/>
          <w:szCs w:val="20"/>
          <w:u w:val="single"/>
        </w:rPr>
        <w:t>Related Ve</w:t>
      </w:r>
      <w:bookmarkStart w:id="0" w:name="__DdeLink__664_15542304083"/>
      <w:bookmarkStart w:id="1" w:name="__DdeLink__217_3060950723"/>
      <w:bookmarkStart w:id="2" w:name="__DdeLink__710_32997931743"/>
      <w:bookmarkStart w:id="3" w:name="__DdeLink__664_15542304082"/>
      <w:bookmarkStart w:id="4" w:name="__DdeLink__217_3060950722"/>
      <w:bookmarkStart w:id="5" w:name="__DdeLink__710_32997931742"/>
      <w:bookmarkEnd w:id="0"/>
      <w:bookmarkEnd w:id="1"/>
      <w:bookmarkEnd w:id="2"/>
      <w:bookmarkEnd w:id="3"/>
      <w:bookmarkEnd w:id="4"/>
      <w:bookmarkEnd w:id="5"/>
      <w:r w:rsidRPr="00A2052C">
        <w:rPr>
          <w:b/>
          <w:i/>
          <w:sz w:val="20"/>
          <w:szCs w:val="20"/>
          <w:u w:val="single"/>
        </w:rPr>
        <w:t>rses</w:t>
      </w:r>
    </w:p>
    <w:p w14:paraId="466BB2AF" w14:textId="77777777"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bookmarkStart w:id="6" w:name="OLE_LINK3"/>
      <w:bookmarkStart w:id="7" w:name="OLE_LINK4"/>
      <w:r w:rsidRPr="009C0F84">
        <w:rPr>
          <w:rFonts w:eastAsiaTheme="minorHAnsi" w:cstheme="minorBidi"/>
          <w:b/>
          <w:bCs/>
          <w:color w:val="000000" w:themeColor="text1"/>
          <w:sz w:val="20"/>
          <w:szCs w:val="20"/>
        </w:rPr>
        <w:t>Rom. 14:9</w:t>
      </w:r>
    </w:p>
    <w:p w14:paraId="61C889C7" w14:textId="4D62DBE6"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 xml:space="preserve">9 </w:t>
      </w:r>
      <w:r w:rsidRPr="009C0F84">
        <w:rPr>
          <w:rFonts w:eastAsiaTheme="minorHAnsi" w:cstheme="minorBidi"/>
          <w:color w:val="000000" w:themeColor="text1"/>
          <w:sz w:val="20"/>
          <w:szCs w:val="20"/>
        </w:rPr>
        <w:t xml:space="preserve">For Christ died and lived again for this, that He might be Lord </w:t>
      </w:r>
      <w:proofErr w:type="gramStart"/>
      <w:r w:rsidRPr="009C0F84">
        <w:rPr>
          <w:rFonts w:eastAsiaTheme="minorHAnsi" w:cstheme="minorBidi"/>
          <w:color w:val="000000" w:themeColor="text1"/>
          <w:sz w:val="20"/>
          <w:szCs w:val="20"/>
        </w:rPr>
        <w:t>both of the dead</w:t>
      </w:r>
      <w:proofErr w:type="gramEnd"/>
      <w:r w:rsidRPr="009C0F84">
        <w:rPr>
          <w:rFonts w:eastAsiaTheme="minorHAnsi" w:cstheme="minorBidi"/>
          <w:color w:val="000000" w:themeColor="text1"/>
          <w:sz w:val="20"/>
          <w:szCs w:val="20"/>
        </w:rPr>
        <w:t xml:space="preserve"> and of the living. </w:t>
      </w:r>
    </w:p>
    <w:p w14:paraId="655A92B3" w14:textId="77777777"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r w:rsidRPr="009C0F84">
        <w:rPr>
          <w:rFonts w:eastAsiaTheme="minorHAnsi" w:cstheme="minorBidi"/>
          <w:b/>
          <w:bCs/>
          <w:color w:val="000000" w:themeColor="text1"/>
          <w:sz w:val="20"/>
          <w:szCs w:val="20"/>
        </w:rPr>
        <w:t>Matt. 1:1</w:t>
      </w:r>
    </w:p>
    <w:p w14:paraId="3CF4C996" w14:textId="0AD36E1C"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 xml:space="preserve">1 </w:t>
      </w:r>
      <w:r w:rsidRPr="009C0F84">
        <w:rPr>
          <w:rFonts w:eastAsiaTheme="minorHAnsi" w:cstheme="minorBidi"/>
          <w:color w:val="000000" w:themeColor="text1"/>
          <w:sz w:val="20"/>
          <w:szCs w:val="20"/>
        </w:rPr>
        <w:t xml:space="preserve">The book of the generation of Jesus Christ, the son of David, the son of Abraham: </w:t>
      </w:r>
    </w:p>
    <w:p w14:paraId="15E65C1B" w14:textId="77777777"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r w:rsidRPr="009C0F84">
        <w:rPr>
          <w:rFonts w:eastAsiaTheme="minorHAnsi" w:cstheme="minorBidi"/>
          <w:b/>
          <w:bCs/>
          <w:color w:val="000000" w:themeColor="text1"/>
          <w:sz w:val="20"/>
          <w:szCs w:val="20"/>
        </w:rPr>
        <w:t>Gal. 3:14</w:t>
      </w:r>
    </w:p>
    <w:p w14:paraId="573CBF91" w14:textId="3FCF5C42"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14</w:t>
      </w:r>
      <w:r w:rsidRPr="009C0F84">
        <w:rPr>
          <w:rFonts w:eastAsiaTheme="minorHAnsi" w:cstheme="minorBidi"/>
          <w:color w:val="000000" w:themeColor="text1"/>
          <w:sz w:val="20"/>
          <w:szCs w:val="20"/>
        </w:rPr>
        <w:t xml:space="preserve"> In order that the blessing of Abraham might come to the Gentiles in Christ Jesus, that we might receive the promise of the Spirit through faith. </w:t>
      </w:r>
    </w:p>
    <w:p w14:paraId="508DF9C3" w14:textId="77777777"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r w:rsidRPr="009C0F84">
        <w:rPr>
          <w:rFonts w:eastAsiaTheme="minorHAnsi" w:cstheme="minorBidi"/>
          <w:b/>
          <w:bCs/>
          <w:color w:val="000000" w:themeColor="text1"/>
          <w:sz w:val="20"/>
          <w:szCs w:val="20"/>
        </w:rPr>
        <w:t>John 1:49</w:t>
      </w:r>
    </w:p>
    <w:p w14:paraId="10C4C03D" w14:textId="4BD8633E"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49</w:t>
      </w:r>
      <w:r w:rsidRPr="009C0F84">
        <w:rPr>
          <w:rFonts w:eastAsiaTheme="minorHAnsi" w:cstheme="minorBidi"/>
          <w:color w:val="000000" w:themeColor="text1"/>
          <w:sz w:val="20"/>
          <w:szCs w:val="20"/>
        </w:rPr>
        <w:t xml:space="preserve"> Nathanael answered Him, Rabbi, </w:t>
      </w:r>
      <w:proofErr w:type="gramStart"/>
      <w:r w:rsidRPr="009C0F84">
        <w:rPr>
          <w:rFonts w:eastAsiaTheme="minorHAnsi" w:cstheme="minorBidi"/>
          <w:color w:val="000000" w:themeColor="text1"/>
          <w:sz w:val="20"/>
          <w:szCs w:val="20"/>
        </w:rPr>
        <w:t>You</w:t>
      </w:r>
      <w:proofErr w:type="gramEnd"/>
      <w:r w:rsidRPr="009C0F84">
        <w:rPr>
          <w:rFonts w:eastAsiaTheme="minorHAnsi" w:cstheme="minorBidi"/>
          <w:color w:val="000000" w:themeColor="text1"/>
          <w:sz w:val="20"/>
          <w:szCs w:val="20"/>
        </w:rPr>
        <w:t xml:space="preserve"> are the Son of God; You are the King of Israel. </w:t>
      </w:r>
    </w:p>
    <w:p w14:paraId="670F9756" w14:textId="77777777"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r w:rsidRPr="009C0F84">
        <w:rPr>
          <w:rFonts w:eastAsiaTheme="minorHAnsi" w:cstheme="minorBidi"/>
          <w:b/>
          <w:bCs/>
          <w:color w:val="000000" w:themeColor="text1"/>
          <w:sz w:val="20"/>
          <w:szCs w:val="20"/>
        </w:rPr>
        <w:t>Phil. 2:9-11</w:t>
      </w:r>
    </w:p>
    <w:p w14:paraId="5C2D9A67" w14:textId="77777777"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9</w:t>
      </w:r>
      <w:r w:rsidRPr="009C0F84">
        <w:rPr>
          <w:rFonts w:eastAsiaTheme="minorHAnsi" w:cstheme="minorBidi"/>
          <w:color w:val="000000" w:themeColor="text1"/>
          <w:sz w:val="20"/>
          <w:szCs w:val="20"/>
        </w:rPr>
        <w:t xml:space="preserve"> Therefore also God highly exalted Him and bestowed on Him the </w:t>
      </w:r>
      <w:proofErr w:type="gramStart"/>
      <w:r w:rsidRPr="009C0F84">
        <w:rPr>
          <w:rFonts w:eastAsiaTheme="minorHAnsi" w:cstheme="minorBidi"/>
          <w:color w:val="000000" w:themeColor="text1"/>
          <w:sz w:val="20"/>
          <w:szCs w:val="20"/>
        </w:rPr>
        <w:t>name</w:t>
      </w:r>
      <w:proofErr w:type="gramEnd"/>
      <w:r w:rsidRPr="009C0F84">
        <w:rPr>
          <w:rFonts w:eastAsiaTheme="minorHAnsi" w:cstheme="minorBidi"/>
          <w:color w:val="000000" w:themeColor="text1"/>
          <w:sz w:val="20"/>
          <w:szCs w:val="20"/>
        </w:rPr>
        <w:t xml:space="preserve"> which is above every name, </w:t>
      </w:r>
    </w:p>
    <w:p w14:paraId="5C894B4A" w14:textId="77777777"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 xml:space="preserve">10 </w:t>
      </w:r>
      <w:r w:rsidRPr="009C0F84">
        <w:rPr>
          <w:rFonts w:eastAsiaTheme="minorHAnsi" w:cstheme="minorBidi"/>
          <w:color w:val="000000" w:themeColor="text1"/>
          <w:sz w:val="20"/>
          <w:szCs w:val="20"/>
        </w:rPr>
        <w:t xml:space="preserve">That in the name of Jesus every knee should bow, of those who are in heaven and on earth and under the earth, </w:t>
      </w:r>
    </w:p>
    <w:p w14:paraId="7D6E524B" w14:textId="54A6032A"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 xml:space="preserve">11 </w:t>
      </w:r>
      <w:r w:rsidRPr="009C0F84">
        <w:rPr>
          <w:rFonts w:eastAsiaTheme="minorHAnsi" w:cstheme="minorBidi"/>
          <w:color w:val="000000" w:themeColor="text1"/>
          <w:sz w:val="20"/>
          <w:szCs w:val="20"/>
        </w:rPr>
        <w:t xml:space="preserve">And every tongue should openly confess that Jesus Christ is Lord to the glory of God the Father. </w:t>
      </w:r>
    </w:p>
    <w:p w14:paraId="0C57FF49" w14:textId="77777777"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r w:rsidRPr="009C0F84">
        <w:rPr>
          <w:rFonts w:eastAsiaTheme="minorHAnsi" w:cstheme="minorBidi"/>
          <w:b/>
          <w:bCs/>
          <w:color w:val="000000" w:themeColor="text1"/>
          <w:sz w:val="20"/>
          <w:szCs w:val="20"/>
        </w:rPr>
        <w:t>2 Cor. 4:5</w:t>
      </w:r>
    </w:p>
    <w:p w14:paraId="5E49F6D3" w14:textId="57A08046"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 xml:space="preserve">5 </w:t>
      </w:r>
      <w:r w:rsidRPr="009C0F84">
        <w:rPr>
          <w:rFonts w:eastAsiaTheme="minorHAnsi" w:cstheme="minorBidi"/>
          <w:color w:val="000000" w:themeColor="text1"/>
          <w:sz w:val="20"/>
          <w:szCs w:val="20"/>
        </w:rPr>
        <w:t xml:space="preserve">For we do not preach ourselves but Christ Jesus as Lord, and ourselves as your slaves for Jesus' sake. </w:t>
      </w:r>
    </w:p>
    <w:p w14:paraId="568EE686" w14:textId="77777777" w:rsidR="009C0F84" w:rsidRPr="009C0F84" w:rsidRDefault="009C0F84" w:rsidP="009C0F84">
      <w:pPr>
        <w:tabs>
          <w:tab w:val="left" w:pos="720"/>
          <w:tab w:val="left" w:pos="1440"/>
          <w:tab w:val="left" w:pos="2160"/>
          <w:tab w:val="left" w:pos="2880"/>
          <w:tab w:val="center" w:pos="4181"/>
        </w:tabs>
        <w:spacing w:after="20"/>
        <w:jc w:val="both"/>
        <w:rPr>
          <w:sz w:val="20"/>
          <w:szCs w:val="20"/>
        </w:rPr>
      </w:pPr>
      <w:r w:rsidRPr="009C0F84">
        <w:rPr>
          <w:rFonts w:eastAsiaTheme="minorHAnsi" w:cstheme="minorBidi"/>
          <w:b/>
          <w:bCs/>
          <w:color w:val="000000" w:themeColor="text1"/>
          <w:sz w:val="20"/>
          <w:szCs w:val="20"/>
        </w:rPr>
        <w:t>Rom. 14:8</w:t>
      </w:r>
    </w:p>
    <w:p w14:paraId="4567CF63" w14:textId="77777777" w:rsidR="009C0F84" w:rsidRPr="009C0F84" w:rsidRDefault="009C0F84" w:rsidP="009C0F84">
      <w:pPr>
        <w:numPr>
          <w:ilvl w:val="0"/>
          <w:numId w:val="50"/>
        </w:numPr>
        <w:tabs>
          <w:tab w:val="left" w:pos="720"/>
        </w:tabs>
        <w:spacing w:after="20"/>
        <w:jc w:val="both"/>
        <w:rPr>
          <w:sz w:val="20"/>
          <w:szCs w:val="20"/>
        </w:rPr>
      </w:pPr>
      <w:r w:rsidRPr="009C0F84">
        <w:rPr>
          <w:b/>
          <w:bCs/>
          <w:sz w:val="20"/>
          <w:szCs w:val="20"/>
        </w:rPr>
        <w:t>8</w:t>
      </w:r>
      <w:r w:rsidRPr="009C0F84">
        <w:rPr>
          <w:sz w:val="20"/>
          <w:szCs w:val="20"/>
        </w:rPr>
        <w:t xml:space="preserve"> </w:t>
      </w:r>
      <w:r w:rsidRPr="009C0F84">
        <w:rPr>
          <w:color w:val="000000"/>
          <w:sz w:val="20"/>
          <w:szCs w:val="20"/>
        </w:rPr>
        <w:t xml:space="preserve">For whether we live, we live to the Lord, and whether we die, we die to the Lord. </w:t>
      </w:r>
      <w:proofErr w:type="gramStart"/>
      <w:r w:rsidRPr="009C0F84">
        <w:rPr>
          <w:color w:val="000000"/>
          <w:sz w:val="20"/>
          <w:szCs w:val="20"/>
        </w:rPr>
        <w:t>Therefore</w:t>
      </w:r>
      <w:proofErr w:type="gramEnd"/>
      <w:r w:rsidRPr="009C0F84">
        <w:rPr>
          <w:color w:val="000000"/>
          <w:sz w:val="20"/>
          <w:szCs w:val="20"/>
        </w:rPr>
        <w:t xml:space="preserve"> whether we live or we die, we are the Lord's.</w:t>
      </w:r>
      <w:r w:rsidRPr="009C0F84">
        <w:rPr>
          <w:sz w:val="20"/>
          <w:szCs w:val="20"/>
        </w:rPr>
        <w:t xml:space="preserve"> </w:t>
      </w:r>
    </w:p>
    <w:p w14:paraId="1BB97964" w14:textId="3D0BAAA4" w:rsidR="00664176" w:rsidRPr="009C0F84" w:rsidRDefault="00664176" w:rsidP="009C0F84">
      <w:pPr>
        <w:numPr>
          <w:ilvl w:val="0"/>
          <w:numId w:val="50"/>
        </w:numPr>
        <w:tabs>
          <w:tab w:val="left" w:pos="720"/>
        </w:tabs>
        <w:spacing w:after="20"/>
        <w:ind w:firstLine="288"/>
        <w:jc w:val="both"/>
        <w:rPr>
          <w:b/>
          <w:bCs/>
          <w:i/>
          <w:iCs/>
          <w:sz w:val="20"/>
          <w:szCs w:val="20"/>
        </w:rPr>
      </w:pPr>
    </w:p>
    <w:p w14:paraId="0A7F44B8" w14:textId="441362BD" w:rsidR="00F35516" w:rsidRPr="009C0F84" w:rsidRDefault="00EB1D53" w:rsidP="009C0F84">
      <w:pPr>
        <w:pStyle w:val="Heading1"/>
        <w:keepNext w:val="0"/>
        <w:spacing w:before="0" w:after="20" w:line="240" w:lineRule="auto"/>
        <w:ind w:firstLine="288"/>
        <w:jc w:val="center"/>
        <w:rPr>
          <w:rFonts w:ascii="Times New Roman" w:hAnsi="Times New Roman" w:cs="Times New Roman"/>
          <w:i/>
          <w:iCs/>
          <w:sz w:val="20"/>
          <w:szCs w:val="20"/>
          <w:u w:val="single"/>
        </w:rPr>
      </w:pPr>
      <w:r w:rsidRPr="009C0F84">
        <w:rPr>
          <w:rFonts w:ascii="Times New Roman" w:hAnsi="Times New Roman" w:cs="Times New Roman"/>
          <w:bCs/>
          <w:i/>
          <w:iCs/>
          <w:sz w:val="20"/>
          <w:szCs w:val="20"/>
          <w:u w:val="single"/>
        </w:rPr>
        <w:t>Related Reading</w:t>
      </w:r>
    </w:p>
    <w:p w14:paraId="3D962161" w14:textId="77777777" w:rsidR="009C0F84" w:rsidRPr="009C0F84" w:rsidRDefault="009C0F84" w:rsidP="009C0F84">
      <w:pPr>
        <w:spacing w:after="20"/>
        <w:ind w:firstLine="288"/>
        <w:jc w:val="both"/>
        <w:rPr>
          <w:sz w:val="20"/>
          <w:szCs w:val="20"/>
        </w:rPr>
      </w:pPr>
      <w:r w:rsidRPr="009C0F84">
        <w:rPr>
          <w:sz w:val="20"/>
          <w:szCs w:val="20"/>
        </w:rPr>
        <w:t xml:space="preserve">[In the New Testament the gospel is] presented first with these words: “Repent, for the kingdom of the heavens has drawn near” (Matt. 4:17). This indicates that the gospel is presented first not in the way of life, as in John, but in the way of the kingdom, as in Matthew. The reason for this is that there is the need of a kingdom, a realm, a sphere, for God to exercise Himself to give us His all-inclusive being. Even in John, the Gospel of life, we are told that if we are not regenerated, we cannot </w:t>
      </w:r>
      <w:proofErr w:type="gramStart"/>
      <w:r w:rsidRPr="009C0F84">
        <w:rPr>
          <w:sz w:val="20"/>
          <w:szCs w:val="20"/>
        </w:rPr>
        <w:t>enter into</w:t>
      </w:r>
      <w:proofErr w:type="gramEnd"/>
      <w:r w:rsidRPr="009C0F84">
        <w:rPr>
          <w:sz w:val="20"/>
          <w:szCs w:val="20"/>
        </w:rPr>
        <w:t xml:space="preserve"> the kingdom of God (John 3:3, 5). There is the need of a kingdom so that God can exercise Himself to dispense Himself into us as our life </w:t>
      </w:r>
      <w:r w:rsidRPr="009C0F84">
        <w:rPr>
          <w:sz w:val="20"/>
          <w:szCs w:val="20"/>
        </w:rPr>
        <w:t xml:space="preserve">blessing. Therefore, in the gospel we receive Jesus Christ first not as life but as the King. </w:t>
      </w:r>
    </w:p>
    <w:p w14:paraId="438B58F6" w14:textId="77777777" w:rsidR="009C0F84" w:rsidRPr="009C0F84" w:rsidRDefault="009C0F84" w:rsidP="009C0F84">
      <w:pPr>
        <w:spacing w:after="20"/>
        <w:ind w:firstLine="288"/>
        <w:jc w:val="both"/>
        <w:rPr>
          <w:sz w:val="20"/>
          <w:szCs w:val="20"/>
        </w:rPr>
      </w:pPr>
      <w:r w:rsidRPr="009C0F84">
        <w:rPr>
          <w:sz w:val="20"/>
          <w:szCs w:val="20"/>
        </w:rPr>
        <w:t>If we do not repent and receive the Lord as the King-Savior [Matthew], we cannot have Him as the Slave-Savior [Mark], the Man-Savior [Luke], and the God-Savior [John]. (</w:t>
      </w:r>
      <w:r w:rsidRPr="009C0F84">
        <w:rPr>
          <w:i/>
          <w:sz w:val="20"/>
          <w:szCs w:val="20"/>
        </w:rPr>
        <w:t>The Conclusion of the New Testament,</w:t>
      </w:r>
      <w:r w:rsidRPr="009C0F84">
        <w:rPr>
          <w:sz w:val="20"/>
          <w:szCs w:val="20"/>
        </w:rPr>
        <w:t xml:space="preserve"> p. 2758) </w:t>
      </w:r>
    </w:p>
    <w:p w14:paraId="301282FF" w14:textId="2B715B13" w:rsidR="00EB1D53" w:rsidRPr="009C0F84" w:rsidRDefault="00EB1D53" w:rsidP="009C0F84">
      <w:pPr>
        <w:spacing w:after="20"/>
        <w:ind w:firstLine="288"/>
        <w:jc w:val="center"/>
        <w:rPr>
          <w:sz w:val="20"/>
          <w:szCs w:val="20"/>
        </w:rPr>
      </w:pPr>
      <w:r w:rsidRPr="009C0F84">
        <w:rPr>
          <w:sz w:val="20"/>
          <w:szCs w:val="20"/>
        </w:rPr>
        <w:t>---</w:t>
      </w:r>
    </w:p>
    <w:p w14:paraId="6C4DAA84" w14:textId="77777777" w:rsidR="009C0F84" w:rsidRPr="009C0F84" w:rsidRDefault="009C0F84" w:rsidP="009C0F84">
      <w:pPr>
        <w:pStyle w:val="ListParagraph"/>
        <w:numPr>
          <w:ilvl w:val="0"/>
          <w:numId w:val="45"/>
        </w:numPr>
        <w:spacing w:after="20" w:line="240" w:lineRule="auto"/>
        <w:ind w:firstLine="288"/>
        <w:jc w:val="both"/>
        <w:rPr>
          <w:sz w:val="20"/>
          <w:szCs w:val="20"/>
        </w:rPr>
      </w:pPr>
      <w:r w:rsidRPr="009C0F84">
        <w:rPr>
          <w:sz w:val="20"/>
          <w:szCs w:val="20"/>
        </w:rPr>
        <w:t>We need to repent not only because we are sinful but also because we are rebellious. We are even enemies of God. We need to repent of our rebellion</w:t>
      </w:r>
      <w:proofErr w:type="gramStart"/>
      <w:r w:rsidRPr="009C0F84">
        <w:rPr>
          <w:sz w:val="20"/>
          <w:szCs w:val="20"/>
        </w:rPr>
        <w:t>....If</w:t>
      </w:r>
      <w:proofErr w:type="gramEnd"/>
      <w:r w:rsidRPr="009C0F84">
        <w:rPr>
          <w:sz w:val="20"/>
          <w:szCs w:val="20"/>
        </w:rPr>
        <w:t xml:space="preserve"> we did not rebel, we could not sin. Because we are rebels, we need to repent and receive Christ as our authority, as our Sovereign and King, that He may rule in us and over us in God’s kingdom. This is the reason that in Matthew 1:1 Christ is presented first not as the Son of Abraham for the blessing but as the Son of David for the kingdom. </w:t>
      </w:r>
    </w:p>
    <w:p w14:paraId="7A93722D" w14:textId="77777777" w:rsidR="009C0F84" w:rsidRPr="009C0F84" w:rsidRDefault="009C0F84" w:rsidP="009C0F84">
      <w:pPr>
        <w:pStyle w:val="ListParagraph"/>
        <w:numPr>
          <w:ilvl w:val="0"/>
          <w:numId w:val="45"/>
        </w:numPr>
        <w:spacing w:after="20" w:line="240" w:lineRule="auto"/>
        <w:ind w:firstLine="288"/>
        <w:jc w:val="both"/>
        <w:rPr>
          <w:sz w:val="20"/>
          <w:szCs w:val="20"/>
        </w:rPr>
      </w:pPr>
      <w:r w:rsidRPr="009C0F84">
        <w:rPr>
          <w:sz w:val="20"/>
          <w:szCs w:val="20"/>
        </w:rPr>
        <w:t>Once there is the kingdom, the kingdom becomes the realm, the sphere, for God to exercise Himself to bless us</w:t>
      </w:r>
      <w:proofErr w:type="gramStart"/>
      <w:r w:rsidRPr="009C0F84">
        <w:rPr>
          <w:sz w:val="20"/>
          <w:szCs w:val="20"/>
        </w:rPr>
        <w:t>....We</w:t>
      </w:r>
      <w:proofErr w:type="gramEnd"/>
      <w:r w:rsidRPr="009C0F84">
        <w:rPr>
          <w:sz w:val="20"/>
          <w:szCs w:val="20"/>
        </w:rPr>
        <w:t xml:space="preserve"> may not realize that the blessing requires a sphere of God’s authority, a sphere under God’s administration. Without such a sphere, there is no way for God to come in to bless us. If we are not under God’s administration, receiving Him as our Sovereign, there is no way for Him to bless us. Therefore, in our experience our Savior, Jesus Christ, must first be the Son of David for the kingdom and then the Son of Abraham for the blessing. </w:t>
      </w:r>
    </w:p>
    <w:p w14:paraId="05901BAB" w14:textId="77777777" w:rsidR="009C0F84" w:rsidRPr="009C0F84" w:rsidRDefault="009C0F84" w:rsidP="009C0F84">
      <w:pPr>
        <w:pStyle w:val="ListParagraph"/>
        <w:numPr>
          <w:ilvl w:val="0"/>
          <w:numId w:val="45"/>
        </w:numPr>
        <w:spacing w:after="20" w:line="240" w:lineRule="auto"/>
        <w:ind w:firstLine="288"/>
        <w:jc w:val="both"/>
        <w:rPr>
          <w:sz w:val="20"/>
          <w:szCs w:val="20"/>
        </w:rPr>
      </w:pPr>
      <w:r w:rsidRPr="009C0F84">
        <w:rPr>
          <w:sz w:val="20"/>
          <w:szCs w:val="20"/>
        </w:rPr>
        <w:t xml:space="preserve">To receive Him as the Son of David is to recognize His kingly status and to realize that we should be under His kingship and sovereignty. He comes to us not merely as the Savior but as the King-Savior. If He is not the King to us, He cannot be our Savior. If we are not under His authority, His administration, we cannot be saved. Salvation comes to us under His administration, under His kingship. If we say, “O Lord Jesus, I take You as my King,” we will be saved to the uttermost. </w:t>
      </w:r>
    </w:p>
    <w:p w14:paraId="04821138" w14:textId="77777777" w:rsidR="009C0F84" w:rsidRPr="009C0F84" w:rsidRDefault="009C0F84" w:rsidP="009C0F84">
      <w:pPr>
        <w:pStyle w:val="ListParagraph"/>
        <w:numPr>
          <w:ilvl w:val="0"/>
          <w:numId w:val="45"/>
        </w:numPr>
        <w:spacing w:after="20" w:line="240" w:lineRule="auto"/>
        <w:ind w:firstLine="288"/>
        <w:jc w:val="both"/>
        <w:rPr>
          <w:sz w:val="20"/>
          <w:szCs w:val="20"/>
        </w:rPr>
      </w:pPr>
      <w:r w:rsidRPr="009C0F84">
        <w:rPr>
          <w:sz w:val="20"/>
          <w:szCs w:val="20"/>
        </w:rPr>
        <w:t xml:space="preserve">If we have Christ as the Son of David, the greater Solomon, we will also have Him as the Son of Abraham, the real Isaac. This means that if we have the kingdom, we will also have the blessing. This is the blessing of life, the blessing of the processed Triune God consummated as the all-inclusive Spirit. Many of us can testify that by receiving Christ as our King we enjoy the processed Triune God as our blessing. The more we are under the </w:t>
      </w:r>
      <w:r w:rsidRPr="009C0F84">
        <w:rPr>
          <w:sz w:val="20"/>
          <w:szCs w:val="20"/>
        </w:rPr>
        <w:t xml:space="preserve">Lord’s ruling, the more we enjoy the Triune God as our blessing. </w:t>
      </w:r>
    </w:p>
    <w:p w14:paraId="0CDB3743" w14:textId="77777777" w:rsidR="009C0F84" w:rsidRPr="009C0F84" w:rsidRDefault="009C0F84" w:rsidP="009C0F84">
      <w:pPr>
        <w:pStyle w:val="ListParagraph"/>
        <w:numPr>
          <w:ilvl w:val="0"/>
          <w:numId w:val="45"/>
        </w:numPr>
        <w:spacing w:after="20" w:line="240" w:lineRule="auto"/>
        <w:ind w:firstLine="288"/>
        <w:jc w:val="both"/>
        <w:rPr>
          <w:sz w:val="20"/>
          <w:szCs w:val="20"/>
        </w:rPr>
      </w:pPr>
      <w:r w:rsidRPr="009C0F84">
        <w:rPr>
          <w:sz w:val="20"/>
          <w:szCs w:val="20"/>
        </w:rPr>
        <w:t xml:space="preserve">Matthew 28:19 speaks of the believers’ being baptized into the Triune God—into the name of the Father, of the Son, and of the Holy Spirit. This is the enjoyment of the Triune God. As the Son of David and the Son of Abraham, Christ brings us into the Triune God. </w:t>
      </w:r>
      <w:proofErr w:type="gramStart"/>
      <w:r w:rsidRPr="009C0F84">
        <w:rPr>
          <w:sz w:val="20"/>
          <w:szCs w:val="20"/>
        </w:rPr>
        <w:t>As long as</w:t>
      </w:r>
      <w:proofErr w:type="gramEnd"/>
      <w:r w:rsidRPr="009C0F84">
        <w:rPr>
          <w:sz w:val="20"/>
          <w:szCs w:val="20"/>
        </w:rPr>
        <w:t xml:space="preserve"> we have the Son of David and the Son of Abraham, we have the Triune God, and we are in the Triune God. This is the divine blessing in the divine kingdom. (</w:t>
      </w:r>
      <w:r w:rsidRPr="009C0F84">
        <w:rPr>
          <w:i/>
          <w:sz w:val="20"/>
          <w:szCs w:val="20"/>
        </w:rPr>
        <w:t xml:space="preserve">The Conclusion of the New Testament, </w:t>
      </w:r>
      <w:r w:rsidRPr="009C0F84">
        <w:rPr>
          <w:sz w:val="20"/>
          <w:szCs w:val="20"/>
        </w:rPr>
        <w:t xml:space="preserve">pp. 2758-2759) </w:t>
      </w:r>
    </w:p>
    <w:p w14:paraId="50E3B55E" w14:textId="77777777" w:rsidR="009C0F84" w:rsidRPr="009C0F84" w:rsidRDefault="009C0F84" w:rsidP="009C0F84">
      <w:pPr>
        <w:pStyle w:val="ListParagraph"/>
        <w:numPr>
          <w:ilvl w:val="0"/>
          <w:numId w:val="45"/>
        </w:numPr>
        <w:spacing w:after="20" w:line="240" w:lineRule="auto"/>
        <w:ind w:firstLine="288"/>
        <w:jc w:val="both"/>
        <w:rPr>
          <w:sz w:val="20"/>
          <w:szCs w:val="20"/>
        </w:rPr>
      </w:pPr>
    </w:p>
    <w:p w14:paraId="77752CB6" w14:textId="64A358B9" w:rsidR="00124520" w:rsidRPr="009C0F84" w:rsidRDefault="009C0F84" w:rsidP="009C0F84">
      <w:pPr>
        <w:pStyle w:val="ListParagraph"/>
        <w:numPr>
          <w:ilvl w:val="0"/>
          <w:numId w:val="45"/>
        </w:numPr>
        <w:spacing w:after="20" w:line="240" w:lineRule="auto"/>
        <w:ind w:firstLine="288"/>
        <w:jc w:val="both"/>
        <w:rPr>
          <w:sz w:val="20"/>
          <w:szCs w:val="20"/>
        </w:rPr>
      </w:pPr>
      <w:r w:rsidRPr="009C0F84">
        <w:rPr>
          <w:b/>
          <w:bCs/>
          <w:sz w:val="20"/>
          <w:szCs w:val="20"/>
        </w:rPr>
        <w:t>Further Reading:</w:t>
      </w:r>
      <w:r w:rsidRPr="009C0F84">
        <w:rPr>
          <w:sz w:val="20"/>
          <w:szCs w:val="20"/>
        </w:rPr>
        <w:t xml:space="preserve"> </w:t>
      </w:r>
      <w:r w:rsidRPr="009C0F84">
        <w:rPr>
          <w:i/>
          <w:sz w:val="20"/>
          <w:szCs w:val="20"/>
        </w:rPr>
        <w:t xml:space="preserve">The Conclusion of the New Testament, </w:t>
      </w:r>
      <w:r w:rsidRPr="009C0F84">
        <w:rPr>
          <w:sz w:val="20"/>
          <w:szCs w:val="20"/>
        </w:rPr>
        <w:t xml:space="preserve">msg. 265; Life-study of Philippians, msg. 7; </w:t>
      </w:r>
      <w:r w:rsidRPr="009C0F84">
        <w:rPr>
          <w:i/>
          <w:sz w:val="20"/>
          <w:szCs w:val="20"/>
        </w:rPr>
        <w:t>CWWN, vol. 7,</w:t>
      </w:r>
      <w:r w:rsidRPr="009C0F84">
        <w:rPr>
          <w:sz w:val="20"/>
          <w:szCs w:val="20"/>
        </w:rPr>
        <w:t xml:space="preserve"> pp. 1191-1196 </w:t>
      </w:r>
    </w:p>
    <w:p w14:paraId="5A9DA0E5" w14:textId="77777777" w:rsidR="009C0F84" w:rsidRPr="009C0F84" w:rsidRDefault="009C0F84" w:rsidP="009C0F84">
      <w:pPr>
        <w:pStyle w:val="ListParagraph"/>
        <w:numPr>
          <w:ilvl w:val="0"/>
          <w:numId w:val="45"/>
        </w:numPr>
        <w:tabs>
          <w:tab w:val="left" w:pos="720"/>
          <w:tab w:val="left" w:pos="1440"/>
          <w:tab w:val="left" w:pos="2160"/>
          <w:tab w:val="left" w:pos="2880"/>
          <w:tab w:val="center" w:pos="4181"/>
        </w:tabs>
        <w:spacing w:after="20" w:line="240" w:lineRule="auto"/>
        <w:ind w:firstLine="288"/>
        <w:jc w:val="both"/>
        <w:rPr>
          <w:b/>
          <w:bCs/>
          <w:sz w:val="20"/>
          <w:szCs w:val="20"/>
        </w:rPr>
      </w:pPr>
      <w:r w:rsidRPr="009C0F84">
        <w:rPr>
          <w:rFonts w:eastAsiaTheme="minorHAnsi" w:cstheme="minorBidi"/>
          <w:b/>
          <w:bCs/>
          <w:color w:val="000000" w:themeColor="text1"/>
          <w:sz w:val="20"/>
          <w:szCs w:val="20"/>
        </w:rPr>
        <w:t xml:space="preserve">Corporate Reading of </w:t>
      </w:r>
      <w:r w:rsidRPr="009C0F84">
        <w:rPr>
          <w:rFonts w:eastAsiaTheme="minorHAnsi" w:cstheme="minorBidi"/>
          <w:b/>
          <w:bCs/>
          <w:i/>
          <w:iCs/>
          <w:color w:val="000000" w:themeColor="text1"/>
          <w:sz w:val="20"/>
          <w:szCs w:val="20"/>
        </w:rPr>
        <w:t>“The History of God in His Union with Man”</w:t>
      </w:r>
      <w:r w:rsidRPr="009C0F84">
        <w:rPr>
          <w:rFonts w:eastAsiaTheme="minorHAnsi" w:cstheme="minorBidi"/>
          <w:b/>
          <w:bCs/>
          <w:color w:val="000000" w:themeColor="text1"/>
          <w:sz w:val="20"/>
          <w:szCs w:val="20"/>
        </w:rPr>
        <w:t xml:space="preserve"> Chapter 8 – Sections:</w:t>
      </w:r>
      <w:r w:rsidRPr="009C0F84">
        <w:rPr>
          <w:rFonts w:eastAsiaTheme="minorHAnsi" w:cstheme="minorBidi"/>
          <w:b/>
          <w:bCs/>
          <w:i/>
          <w:iCs/>
          <w:color w:val="000000" w:themeColor="text1"/>
          <w:sz w:val="20"/>
          <w:szCs w:val="20"/>
        </w:rPr>
        <w:t xml:space="preserve"> </w:t>
      </w:r>
      <w:r w:rsidRPr="009C0F84">
        <w:rPr>
          <w:rFonts w:eastAsiaTheme="minorHAnsi" w:cstheme="minorBidi"/>
          <w:i/>
          <w:iCs/>
          <w:color w:val="000000" w:themeColor="text1"/>
          <w:sz w:val="20"/>
          <w:szCs w:val="20"/>
        </w:rPr>
        <w:t xml:space="preserve">Prohibited by God from Going Down to Egypt; Becoming Rich and Continuing to Grow Richer; God Appearing to Him Again and Promising Him; God Making Him an Heir; Working </w:t>
      </w:r>
      <w:proofErr w:type="gramStart"/>
      <w:r w:rsidRPr="009C0F84">
        <w:rPr>
          <w:rFonts w:eastAsiaTheme="minorHAnsi" w:cstheme="minorBidi"/>
          <w:i/>
          <w:iCs/>
          <w:color w:val="000000" w:themeColor="text1"/>
          <w:sz w:val="20"/>
          <w:szCs w:val="20"/>
        </w:rPr>
        <w:t>On</w:t>
      </w:r>
      <w:proofErr w:type="gramEnd"/>
      <w:r w:rsidRPr="009C0F84">
        <w:rPr>
          <w:rFonts w:eastAsiaTheme="minorHAnsi" w:cstheme="minorBidi"/>
          <w:i/>
          <w:iCs/>
          <w:color w:val="000000" w:themeColor="text1"/>
          <w:sz w:val="20"/>
          <w:szCs w:val="20"/>
        </w:rPr>
        <w:t xml:space="preserve"> Jacob With Joseph; Having Loved and Chosen Him; Raising Him as an Heir to Abraham and to Isaac</w:t>
      </w:r>
    </w:p>
    <w:p w14:paraId="0EEAFBE8" w14:textId="77777777" w:rsidR="00B973E8" w:rsidRPr="003E0EDC" w:rsidRDefault="00B973E8" w:rsidP="00B973E8">
      <w:pPr>
        <w:tabs>
          <w:tab w:val="left" w:pos="720"/>
          <w:tab w:val="left" w:pos="1440"/>
          <w:tab w:val="left" w:pos="2160"/>
          <w:tab w:val="left" w:pos="2880"/>
          <w:tab w:val="center" w:pos="4181"/>
        </w:tabs>
        <w:spacing w:after="20"/>
        <w:ind w:firstLine="288"/>
        <w:jc w:val="both"/>
        <w:rPr>
          <w:b/>
          <w:bCs/>
          <w:sz w:val="20"/>
          <w:szCs w:val="20"/>
        </w:rPr>
      </w:pPr>
    </w:p>
    <w:bookmarkEnd w:id="6"/>
    <w:bookmarkEnd w:id="7"/>
    <w:p w14:paraId="2599C1B2" w14:textId="2863E57C" w:rsidR="0070323D" w:rsidRPr="003E0EDC" w:rsidRDefault="00046B56" w:rsidP="0070323D">
      <w:pPr>
        <w:pStyle w:val="PreformattedText"/>
        <w:widowControl w:val="0"/>
        <w:pBdr>
          <w:top w:val="single" w:sz="6" w:space="1" w:color="000000"/>
          <w:left w:val="single" w:sz="6" w:space="1" w:color="000000"/>
          <w:bottom w:val="single" w:sz="6" w:space="1" w:color="000000"/>
          <w:right w:val="single" w:sz="6" w:space="1" w:color="000000"/>
        </w:pBdr>
        <w:spacing w:after="20"/>
        <w:jc w:val="both"/>
        <w:rPr>
          <w:rFonts w:cs="Times New Roman"/>
        </w:rPr>
      </w:pPr>
      <w:proofErr w:type="gramStart"/>
      <w:r w:rsidRPr="003E0EDC">
        <w:rPr>
          <w:rFonts w:cs="Times New Roman"/>
          <w:b/>
        </w:rPr>
        <w:t xml:space="preserve">Tuesday  </w:t>
      </w:r>
      <w:r w:rsidR="00124520">
        <w:rPr>
          <w:rFonts w:cs="Times New Roman"/>
          <w:b/>
          <w:bCs/>
        </w:rPr>
        <w:t>10</w:t>
      </w:r>
      <w:proofErr w:type="gramEnd"/>
      <w:r w:rsidRPr="003E0EDC">
        <w:rPr>
          <w:rFonts w:cs="Times New Roman"/>
          <w:b/>
          <w:bCs/>
        </w:rPr>
        <w:t>/</w:t>
      </w:r>
      <w:r w:rsidR="009C0F84">
        <w:rPr>
          <w:rFonts w:cs="Times New Roman"/>
          <w:b/>
          <w:bCs/>
        </w:rPr>
        <w:t>12</w:t>
      </w:r>
    </w:p>
    <w:p w14:paraId="00B04733" w14:textId="2047D889" w:rsidR="0070323D" w:rsidRPr="00951FB9" w:rsidRDefault="0070323D" w:rsidP="00951FB9">
      <w:pPr>
        <w:pStyle w:val="Normal1"/>
        <w:spacing w:after="20" w:line="240" w:lineRule="auto"/>
        <w:ind w:firstLine="288"/>
        <w:jc w:val="center"/>
        <w:rPr>
          <w:b/>
          <w:i/>
          <w:sz w:val="20"/>
          <w:szCs w:val="20"/>
          <w:u w:val="single"/>
        </w:rPr>
      </w:pPr>
      <w:r w:rsidRPr="00951FB9">
        <w:rPr>
          <w:b/>
          <w:i/>
          <w:sz w:val="20"/>
          <w:szCs w:val="20"/>
          <w:u w:val="single"/>
        </w:rPr>
        <w:t>Related Verses</w:t>
      </w:r>
    </w:p>
    <w:p w14:paraId="6E9ACE96" w14:textId="77777777" w:rsidR="00DE4EE5" w:rsidRPr="00DE4EE5" w:rsidRDefault="00DE4EE5" w:rsidP="00DE4EE5">
      <w:pPr>
        <w:spacing w:after="20"/>
        <w:jc w:val="both"/>
        <w:rPr>
          <w:b/>
          <w:bCs/>
          <w:sz w:val="20"/>
          <w:szCs w:val="20"/>
        </w:rPr>
      </w:pPr>
      <w:bookmarkStart w:id="8" w:name="OLE_LINK1"/>
      <w:bookmarkStart w:id="9" w:name="OLE_LINK2"/>
      <w:r w:rsidRPr="00DE4EE5">
        <w:rPr>
          <w:b/>
          <w:bCs/>
          <w:sz w:val="20"/>
          <w:szCs w:val="20"/>
        </w:rPr>
        <w:t>1 Cor. 11:3, 10, 12</w:t>
      </w:r>
    </w:p>
    <w:p w14:paraId="0EDCAD95" w14:textId="58B01703" w:rsidR="00DE4EE5" w:rsidRPr="00DE4EE5" w:rsidRDefault="00DE4EE5" w:rsidP="00DE4EE5">
      <w:pPr>
        <w:spacing w:after="20"/>
        <w:jc w:val="both"/>
        <w:rPr>
          <w:sz w:val="20"/>
          <w:szCs w:val="20"/>
        </w:rPr>
      </w:pPr>
      <w:r w:rsidRPr="00DE4EE5">
        <w:rPr>
          <w:b/>
          <w:bCs/>
          <w:sz w:val="20"/>
          <w:szCs w:val="20"/>
        </w:rPr>
        <w:t xml:space="preserve">3 </w:t>
      </w:r>
      <w:r w:rsidRPr="00DE4EE5">
        <w:rPr>
          <w:color w:val="000000"/>
          <w:sz w:val="20"/>
          <w:szCs w:val="20"/>
        </w:rPr>
        <w:t>But I want you to know that Christ is the head of every man, and the man is the head of the woman, and God is the head of Christ.</w:t>
      </w:r>
      <w:r w:rsidRPr="00DE4EE5">
        <w:rPr>
          <w:sz w:val="20"/>
          <w:szCs w:val="20"/>
        </w:rPr>
        <w:t xml:space="preserve"> </w:t>
      </w:r>
    </w:p>
    <w:p w14:paraId="5756E447" w14:textId="008BCBD8" w:rsidR="00DE4EE5" w:rsidRPr="00DE4EE5" w:rsidRDefault="00DE4EE5" w:rsidP="00DE4EE5">
      <w:pPr>
        <w:spacing w:after="20"/>
        <w:jc w:val="both"/>
        <w:rPr>
          <w:sz w:val="20"/>
          <w:szCs w:val="20"/>
        </w:rPr>
      </w:pPr>
      <w:r w:rsidRPr="00DE4EE5">
        <w:rPr>
          <w:b/>
          <w:bCs/>
          <w:sz w:val="20"/>
          <w:szCs w:val="20"/>
        </w:rPr>
        <w:t xml:space="preserve">10 </w:t>
      </w:r>
      <w:r w:rsidRPr="00DE4EE5">
        <w:rPr>
          <w:color w:val="000000"/>
          <w:sz w:val="20"/>
          <w:szCs w:val="20"/>
        </w:rPr>
        <w:t>Therefore the woman ought to have a sign of submission to authority on her head for the sake of the angels.</w:t>
      </w:r>
      <w:r w:rsidRPr="00DE4EE5">
        <w:rPr>
          <w:sz w:val="20"/>
          <w:szCs w:val="20"/>
        </w:rPr>
        <w:t xml:space="preserve"> </w:t>
      </w:r>
    </w:p>
    <w:p w14:paraId="44D6E4E0" w14:textId="00ACF0B8" w:rsidR="00DE4EE5" w:rsidRPr="00DE4EE5" w:rsidRDefault="00DE4EE5" w:rsidP="00DE4EE5">
      <w:pPr>
        <w:spacing w:after="20"/>
        <w:jc w:val="both"/>
        <w:rPr>
          <w:sz w:val="20"/>
          <w:szCs w:val="20"/>
        </w:rPr>
      </w:pPr>
      <w:r w:rsidRPr="00DE4EE5">
        <w:rPr>
          <w:b/>
          <w:bCs/>
          <w:sz w:val="20"/>
          <w:szCs w:val="20"/>
        </w:rPr>
        <w:t>12</w:t>
      </w:r>
      <w:r w:rsidRPr="00DE4EE5">
        <w:rPr>
          <w:sz w:val="20"/>
          <w:szCs w:val="20"/>
        </w:rPr>
        <w:t xml:space="preserve"> </w:t>
      </w:r>
      <w:r w:rsidRPr="00DE4EE5">
        <w:rPr>
          <w:color w:val="000000"/>
          <w:sz w:val="20"/>
          <w:szCs w:val="20"/>
        </w:rPr>
        <w:t>For just as the woman is out from the man, so also is the man through the woman; but all things are out from God.</w:t>
      </w:r>
      <w:r w:rsidRPr="00DE4EE5">
        <w:rPr>
          <w:sz w:val="20"/>
          <w:szCs w:val="20"/>
        </w:rPr>
        <w:t xml:space="preserve"> </w:t>
      </w:r>
    </w:p>
    <w:p w14:paraId="03175087" w14:textId="77777777" w:rsidR="00DE4EE5" w:rsidRPr="00DE4EE5" w:rsidRDefault="00DE4EE5" w:rsidP="00DE4EE5">
      <w:pPr>
        <w:spacing w:after="20"/>
        <w:jc w:val="both"/>
        <w:rPr>
          <w:b/>
          <w:bCs/>
          <w:sz w:val="20"/>
          <w:szCs w:val="20"/>
        </w:rPr>
      </w:pPr>
      <w:r w:rsidRPr="00DE4EE5">
        <w:rPr>
          <w:b/>
          <w:bCs/>
          <w:sz w:val="20"/>
          <w:szCs w:val="20"/>
        </w:rPr>
        <w:t>Eph. 5:8, 17, 20-21, 23-24, 33</w:t>
      </w:r>
    </w:p>
    <w:p w14:paraId="2B5356CE" w14:textId="2F7FAFDF" w:rsidR="00DE4EE5" w:rsidRPr="00DE4EE5" w:rsidRDefault="00DE4EE5" w:rsidP="00DE4EE5">
      <w:pPr>
        <w:spacing w:after="20"/>
        <w:jc w:val="both"/>
        <w:rPr>
          <w:sz w:val="20"/>
          <w:szCs w:val="20"/>
        </w:rPr>
      </w:pPr>
      <w:r w:rsidRPr="00DE4EE5">
        <w:rPr>
          <w:b/>
          <w:bCs/>
          <w:sz w:val="20"/>
          <w:szCs w:val="20"/>
        </w:rPr>
        <w:t xml:space="preserve">8 </w:t>
      </w:r>
      <w:r w:rsidRPr="00DE4EE5">
        <w:rPr>
          <w:color w:val="000000"/>
          <w:sz w:val="20"/>
          <w:szCs w:val="20"/>
        </w:rPr>
        <w:t>For you were once darkness but are now light in the Lord; walk as children of light</w:t>
      </w:r>
      <w:r w:rsidRPr="00DE4EE5">
        <w:rPr>
          <w:sz w:val="20"/>
          <w:szCs w:val="20"/>
        </w:rPr>
        <w:t xml:space="preserve"> </w:t>
      </w:r>
    </w:p>
    <w:p w14:paraId="29B2DA23" w14:textId="7D06CB01" w:rsidR="00DE4EE5" w:rsidRPr="00DE4EE5" w:rsidRDefault="00DE4EE5" w:rsidP="00DE4EE5">
      <w:pPr>
        <w:spacing w:after="20"/>
        <w:jc w:val="both"/>
        <w:rPr>
          <w:sz w:val="20"/>
          <w:szCs w:val="20"/>
        </w:rPr>
      </w:pPr>
      <w:r w:rsidRPr="00DE4EE5">
        <w:rPr>
          <w:b/>
          <w:bCs/>
          <w:sz w:val="20"/>
          <w:szCs w:val="20"/>
        </w:rPr>
        <w:t xml:space="preserve">17 </w:t>
      </w:r>
      <w:r w:rsidRPr="00DE4EE5">
        <w:rPr>
          <w:color w:val="000000"/>
          <w:sz w:val="20"/>
          <w:szCs w:val="20"/>
        </w:rPr>
        <w:t xml:space="preserve">Therefore do not be </w:t>
      </w:r>
      <w:proofErr w:type="gramStart"/>
      <w:r w:rsidRPr="00DE4EE5">
        <w:rPr>
          <w:color w:val="000000"/>
          <w:sz w:val="20"/>
          <w:szCs w:val="20"/>
        </w:rPr>
        <w:t>foolish, but</w:t>
      </w:r>
      <w:proofErr w:type="gramEnd"/>
      <w:r w:rsidRPr="00DE4EE5">
        <w:rPr>
          <w:color w:val="000000"/>
          <w:sz w:val="20"/>
          <w:szCs w:val="20"/>
        </w:rPr>
        <w:t xml:space="preserve"> understand what the will of the Lord is.</w:t>
      </w:r>
      <w:r w:rsidRPr="00DE4EE5">
        <w:rPr>
          <w:sz w:val="20"/>
          <w:szCs w:val="20"/>
        </w:rPr>
        <w:t xml:space="preserve"> </w:t>
      </w:r>
    </w:p>
    <w:p w14:paraId="4D673ABE" w14:textId="77777777" w:rsidR="00DE4EE5" w:rsidRPr="00DE4EE5" w:rsidRDefault="00DE4EE5" w:rsidP="00DE4EE5">
      <w:pPr>
        <w:spacing w:after="20"/>
        <w:jc w:val="both"/>
        <w:rPr>
          <w:sz w:val="20"/>
          <w:szCs w:val="20"/>
        </w:rPr>
      </w:pPr>
      <w:r w:rsidRPr="00DE4EE5">
        <w:rPr>
          <w:b/>
          <w:bCs/>
          <w:sz w:val="20"/>
          <w:szCs w:val="20"/>
        </w:rPr>
        <w:t xml:space="preserve">20 </w:t>
      </w:r>
      <w:r w:rsidRPr="00DE4EE5">
        <w:rPr>
          <w:color w:val="000000"/>
          <w:sz w:val="20"/>
          <w:szCs w:val="20"/>
        </w:rPr>
        <w:t xml:space="preserve">Giving thanks </w:t>
      </w:r>
      <w:proofErr w:type="gramStart"/>
      <w:r w:rsidRPr="00DE4EE5">
        <w:rPr>
          <w:color w:val="000000"/>
          <w:sz w:val="20"/>
          <w:szCs w:val="20"/>
        </w:rPr>
        <w:t>at all times</w:t>
      </w:r>
      <w:proofErr w:type="gramEnd"/>
      <w:r w:rsidRPr="00DE4EE5">
        <w:rPr>
          <w:color w:val="000000"/>
          <w:sz w:val="20"/>
          <w:szCs w:val="20"/>
        </w:rPr>
        <w:t xml:space="preserve"> for all things in the name of our Lord Jesus Christ to our God and Father,</w:t>
      </w:r>
      <w:r w:rsidRPr="00DE4EE5">
        <w:rPr>
          <w:sz w:val="20"/>
          <w:szCs w:val="20"/>
        </w:rPr>
        <w:t xml:space="preserve"> </w:t>
      </w:r>
    </w:p>
    <w:p w14:paraId="5FE1A56F" w14:textId="6EE41E83" w:rsidR="00DE4EE5" w:rsidRPr="00DE4EE5" w:rsidRDefault="00DE4EE5" w:rsidP="00DE4EE5">
      <w:pPr>
        <w:spacing w:after="20"/>
        <w:jc w:val="both"/>
        <w:rPr>
          <w:sz w:val="20"/>
          <w:szCs w:val="20"/>
        </w:rPr>
      </w:pPr>
      <w:r w:rsidRPr="00DE4EE5">
        <w:rPr>
          <w:b/>
          <w:bCs/>
          <w:sz w:val="20"/>
          <w:szCs w:val="20"/>
        </w:rPr>
        <w:t>21</w:t>
      </w:r>
      <w:r w:rsidRPr="00DE4EE5">
        <w:rPr>
          <w:sz w:val="20"/>
          <w:szCs w:val="20"/>
        </w:rPr>
        <w:t xml:space="preserve"> </w:t>
      </w:r>
      <w:r w:rsidRPr="00DE4EE5">
        <w:rPr>
          <w:color w:val="000000"/>
          <w:sz w:val="20"/>
          <w:szCs w:val="20"/>
        </w:rPr>
        <w:t>Being subject to one another in the fear of Christ:</w:t>
      </w:r>
      <w:r w:rsidRPr="00DE4EE5">
        <w:rPr>
          <w:sz w:val="20"/>
          <w:szCs w:val="20"/>
        </w:rPr>
        <w:t xml:space="preserve"> </w:t>
      </w:r>
    </w:p>
    <w:p w14:paraId="6E948596" w14:textId="77777777" w:rsidR="00DE4EE5" w:rsidRPr="00DE4EE5" w:rsidRDefault="00DE4EE5" w:rsidP="00DE4EE5">
      <w:pPr>
        <w:spacing w:after="20"/>
        <w:jc w:val="both"/>
        <w:rPr>
          <w:sz w:val="20"/>
          <w:szCs w:val="20"/>
        </w:rPr>
      </w:pPr>
      <w:r w:rsidRPr="00DE4EE5">
        <w:rPr>
          <w:b/>
          <w:bCs/>
          <w:sz w:val="20"/>
          <w:szCs w:val="20"/>
        </w:rPr>
        <w:lastRenderedPageBreak/>
        <w:t>23</w:t>
      </w:r>
      <w:r w:rsidRPr="00DE4EE5">
        <w:rPr>
          <w:sz w:val="20"/>
          <w:szCs w:val="20"/>
        </w:rPr>
        <w:t xml:space="preserve"> </w:t>
      </w:r>
      <w:r w:rsidRPr="00DE4EE5">
        <w:rPr>
          <w:color w:val="000000"/>
          <w:sz w:val="20"/>
          <w:szCs w:val="20"/>
        </w:rPr>
        <w:t>For a husband is head of the wife as also Christ is Head of the church, He Himself being the Savior of the Body.</w:t>
      </w:r>
      <w:r w:rsidRPr="00DE4EE5">
        <w:rPr>
          <w:sz w:val="20"/>
          <w:szCs w:val="20"/>
        </w:rPr>
        <w:t xml:space="preserve"> </w:t>
      </w:r>
    </w:p>
    <w:p w14:paraId="6EF71D34" w14:textId="679FB89E" w:rsidR="00DE4EE5" w:rsidRPr="00DE4EE5" w:rsidRDefault="00DE4EE5" w:rsidP="00DE4EE5">
      <w:pPr>
        <w:spacing w:after="20"/>
        <w:jc w:val="both"/>
        <w:rPr>
          <w:sz w:val="20"/>
          <w:szCs w:val="20"/>
        </w:rPr>
      </w:pPr>
      <w:r w:rsidRPr="00DE4EE5">
        <w:rPr>
          <w:b/>
          <w:bCs/>
          <w:sz w:val="20"/>
          <w:szCs w:val="20"/>
        </w:rPr>
        <w:t>24</w:t>
      </w:r>
      <w:r w:rsidRPr="00DE4EE5">
        <w:rPr>
          <w:sz w:val="20"/>
          <w:szCs w:val="20"/>
        </w:rPr>
        <w:t xml:space="preserve"> </w:t>
      </w:r>
      <w:r w:rsidRPr="00DE4EE5">
        <w:rPr>
          <w:color w:val="000000"/>
          <w:sz w:val="20"/>
          <w:szCs w:val="20"/>
        </w:rPr>
        <w:t>But as the church is subject to Christ, so also let the wives be subject to their husbands in everything.</w:t>
      </w:r>
      <w:r w:rsidRPr="00DE4EE5">
        <w:rPr>
          <w:sz w:val="20"/>
          <w:szCs w:val="20"/>
        </w:rPr>
        <w:t xml:space="preserve"> </w:t>
      </w:r>
    </w:p>
    <w:p w14:paraId="19284F86" w14:textId="77777777" w:rsidR="00DE4EE5" w:rsidRPr="00DE4EE5" w:rsidRDefault="00DE4EE5" w:rsidP="00DE4EE5">
      <w:pPr>
        <w:spacing w:after="20"/>
        <w:jc w:val="both"/>
        <w:rPr>
          <w:sz w:val="20"/>
          <w:szCs w:val="20"/>
        </w:rPr>
      </w:pPr>
      <w:r w:rsidRPr="00DE4EE5">
        <w:rPr>
          <w:b/>
          <w:bCs/>
          <w:sz w:val="20"/>
          <w:szCs w:val="20"/>
        </w:rPr>
        <w:t>33</w:t>
      </w:r>
      <w:r w:rsidRPr="00DE4EE5">
        <w:rPr>
          <w:sz w:val="20"/>
          <w:szCs w:val="20"/>
        </w:rPr>
        <w:t xml:space="preserve"> </w:t>
      </w:r>
      <w:r w:rsidRPr="00DE4EE5">
        <w:rPr>
          <w:color w:val="000000"/>
          <w:sz w:val="20"/>
          <w:szCs w:val="20"/>
        </w:rPr>
        <w:t>Nevertheless you also, each one of you, in the same way love your own wife as yourself; and the wife should fear her husband.</w:t>
      </w:r>
      <w:r w:rsidRPr="00DE4EE5">
        <w:rPr>
          <w:sz w:val="20"/>
          <w:szCs w:val="20"/>
        </w:rPr>
        <w:t xml:space="preserve"> </w:t>
      </w:r>
    </w:p>
    <w:p w14:paraId="39B68DAA" w14:textId="77777777" w:rsidR="00124520" w:rsidRPr="00DE4EE5" w:rsidRDefault="00124520" w:rsidP="00DE4EE5">
      <w:pPr>
        <w:spacing w:after="20"/>
        <w:ind w:firstLine="288"/>
        <w:jc w:val="both"/>
        <w:rPr>
          <w:b/>
          <w:bCs/>
          <w:i/>
          <w:iCs/>
          <w:sz w:val="20"/>
          <w:szCs w:val="20"/>
          <w:u w:val="single"/>
        </w:rPr>
      </w:pPr>
    </w:p>
    <w:p w14:paraId="37209799" w14:textId="6E2FC572" w:rsidR="00F35516" w:rsidRPr="00DE4EE5" w:rsidRDefault="00EB1D53" w:rsidP="00DE4EE5">
      <w:pPr>
        <w:spacing w:after="20"/>
        <w:ind w:firstLine="288"/>
        <w:jc w:val="center"/>
        <w:rPr>
          <w:b/>
          <w:bCs/>
          <w:i/>
          <w:iCs/>
          <w:sz w:val="20"/>
          <w:szCs w:val="20"/>
          <w:u w:val="single"/>
        </w:rPr>
      </w:pPr>
      <w:r w:rsidRPr="00DE4EE5">
        <w:rPr>
          <w:b/>
          <w:bCs/>
          <w:i/>
          <w:iCs/>
          <w:sz w:val="20"/>
          <w:szCs w:val="20"/>
          <w:u w:val="single"/>
        </w:rPr>
        <w:t>Related Reading</w:t>
      </w:r>
    </w:p>
    <w:p w14:paraId="52A72CAB" w14:textId="77777777" w:rsidR="00DE4EE5" w:rsidRPr="00DE4EE5" w:rsidRDefault="00DE4EE5" w:rsidP="00DE4EE5">
      <w:pPr>
        <w:spacing w:after="20"/>
        <w:ind w:firstLine="288"/>
        <w:jc w:val="both"/>
        <w:rPr>
          <w:sz w:val="20"/>
          <w:szCs w:val="20"/>
        </w:rPr>
      </w:pPr>
      <w:r w:rsidRPr="00DE4EE5">
        <w:rPr>
          <w:sz w:val="20"/>
          <w:szCs w:val="20"/>
        </w:rPr>
        <w:t xml:space="preserve">Prior to the history recorded in Judges 3:7 through 5:31, the people of Israel had never had a female leader. Then, suddenly, God raised up a female, Deborah, as a judge of Israel. Regarding this, we need to realize that in the Bible, whenever God does something which stands out as being extraordinary, it is very significant. It indicates, first, man’s failure, and then, God’s excellent act. At the time of Judges 4, all the men of Israel had failed, so God raised up a woman. That raising up of a female changed the entire condition of Israel. </w:t>
      </w:r>
    </w:p>
    <w:p w14:paraId="72697AFA" w14:textId="77777777" w:rsidR="00DE4EE5" w:rsidRPr="00DE4EE5" w:rsidRDefault="00DE4EE5" w:rsidP="00DE4EE5">
      <w:pPr>
        <w:spacing w:after="20"/>
        <w:ind w:firstLine="288"/>
        <w:jc w:val="both"/>
        <w:rPr>
          <w:sz w:val="20"/>
          <w:szCs w:val="20"/>
        </w:rPr>
      </w:pPr>
      <w:r w:rsidRPr="00DE4EE5">
        <w:rPr>
          <w:sz w:val="20"/>
          <w:szCs w:val="20"/>
        </w:rPr>
        <w:t xml:space="preserve">In the Bible a proper female indicates one who is in submission to God, one who keeps God’s ordination. This is the position that Israel should have taken before God, but the situation in Israel had become fully abnormal. The men had left their position before Jehovah. Hence, Israel violated God’s ordination, leaving her position as God’s </w:t>
      </w:r>
      <w:proofErr w:type="gramStart"/>
      <w:r w:rsidRPr="00DE4EE5">
        <w:rPr>
          <w:sz w:val="20"/>
          <w:szCs w:val="20"/>
        </w:rPr>
        <w:t>wife</w:t>
      </w:r>
      <w:proofErr w:type="gramEnd"/>
      <w:r w:rsidRPr="00DE4EE5">
        <w:rPr>
          <w:sz w:val="20"/>
          <w:szCs w:val="20"/>
        </w:rPr>
        <w:t xml:space="preserve"> and forsaking Him for hundreds of idols. (</w:t>
      </w:r>
      <w:r w:rsidRPr="00DE4EE5">
        <w:rPr>
          <w:i/>
          <w:sz w:val="20"/>
          <w:szCs w:val="20"/>
        </w:rPr>
        <w:t>Life-study of Judges</w:t>
      </w:r>
      <w:r w:rsidRPr="00DE4EE5">
        <w:rPr>
          <w:sz w:val="20"/>
          <w:szCs w:val="20"/>
        </w:rPr>
        <w:t xml:space="preserve">, p. 15) </w:t>
      </w:r>
    </w:p>
    <w:p w14:paraId="6ACEF7F0" w14:textId="5BFA8D0A" w:rsidR="00847BF8" w:rsidRPr="00DE4EE5" w:rsidRDefault="00847BF8" w:rsidP="00DE4EE5">
      <w:pPr>
        <w:spacing w:after="20"/>
        <w:ind w:firstLine="288"/>
        <w:jc w:val="center"/>
        <w:rPr>
          <w:color w:val="222222"/>
          <w:sz w:val="20"/>
          <w:szCs w:val="20"/>
          <w:shd w:val="clear" w:color="auto" w:fill="FFFFFF"/>
        </w:rPr>
      </w:pPr>
      <w:r w:rsidRPr="00DE4EE5">
        <w:rPr>
          <w:color w:val="222222"/>
          <w:sz w:val="20"/>
          <w:szCs w:val="20"/>
          <w:shd w:val="clear" w:color="auto" w:fill="FFFFFF"/>
        </w:rPr>
        <w:t>---</w:t>
      </w:r>
    </w:p>
    <w:bookmarkEnd w:id="8"/>
    <w:bookmarkEnd w:id="9"/>
    <w:p w14:paraId="50CC1C73" w14:textId="77777777" w:rsidR="00DE4EE5" w:rsidRPr="00DE4EE5" w:rsidRDefault="00124520" w:rsidP="00DE4EE5">
      <w:pPr>
        <w:spacing w:after="20"/>
        <w:ind w:firstLine="288"/>
        <w:jc w:val="both"/>
        <w:rPr>
          <w:sz w:val="20"/>
          <w:szCs w:val="20"/>
        </w:rPr>
      </w:pPr>
      <w:r w:rsidRPr="00DE4EE5">
        <w:rPr>
          <w:sz w:val="20"/>
          <w:szCs w:val="20"/>
        </w:rPr>
        <w:t xml:space="preserve">When Moses was being called by God to lead Israel </w:t>
      </w:r>
      <w:r w:rsidR="00DE4EE5" w:rsidRPr="00DE4EE5">
        <w:rPr>
          <w:sz w:val="20"/>
          <w:szCs w:val="20"/>
        </w:rPr>
        <w:t>According to God’s creation, Deborah was a very capable person. By reading her song in Judges 5, we can see that she was full of ability, capacity, insight, and foresight. But such an excellent person was very submissive. God made her the leader, yet she kept the proper order and took Barak as her covering (4:6-9). She realized that she needed a man to be her covering</w:t>
      </w:r>
      <w:proofErr w:type="gramStart"/>
      <w:r w:rsidR="00DE4EE5" w:rsidRPr="00DE4EE5">
        <w:rPr>
          <w:sz w:val="20"/>
          <w:szCs w:val="20"/>
        </w:rPr>
        <w:t>....When</w:t>
      </w:r>
      <w:proofErr w:type="gramEnd"/>
      <w:r w:rsidR="00DE4EE5" w:rsidRPr="00DE4EE5">
        <w:rPr>
          <w:sz w:val="20"/>
          <w:szCs w:val="20"/>
        </w:rPr>
        <w:t xml:space="preserve"> she took this kind of standing, the whole nation became different. In their miserable situation no one would take the lead to fight for Jehovah’s interest, and no one would be willing to follow. But when this excellent, extraordinary woman took the lead to practice the female submission to the man, the entire country came into the proper order. Everyone returned to his or her proper position. </w:t>
      </w:r>
      <w:proofErr w:type="gramStart"/>
      <w:r w:rsidR="00DE4EE5" w:rsidRPr="00DE4EE5">
        <w:rPr>
          <w:sz w:val="20"/>
          <w:szCs w:val="20"/>
        </w:rPr>
        <w:t>Thus</w:t>
      </w:r>
      <w:proofErr w:type="gramEnd"/>
      <w:r w:rsidR="00DE4EE5" w:rsidRPr="00DE4EE5">
        <w:rPr>
          <w:sz w:val="20"/>
          <w:szCs w:val="20"/>
        </w:rPr>
        <w:t xml:space="preserve"> Deborah could say in her song, “Then a remnant of the nobles went down; / The </w:t>
      </w:r>
      <w:r w:rsidR="00DE4EE5" w:rsidRPr="00DE4EE5">
        <w:rPr>
          <w:sz w:val="20"/>
          <w:szCs w:val="20"/>
        </w:rPr>
        <w:t>people of Jehovah went down with me against the mighty” (5:13). All the leaders took the lead, and all the people followed; the army was formed. At first, only some of the people followed, but eventually they all followed. From this we see that the entire country came into an excellent order, assuming the proper position before Jehovah. (</w:t>
      </w:r>
      <w:r w:rsidR="00DE4EE5" w:rsidRPr="00DE4EE5">
        <w:rPr>
          <w:i/>
          <w:sz w:val="20"/>
          <w:szCs w:val="20"/>
        </w:rPr>
        <w:t>Life-study of Judges</w:t>
      </w:r>
      <w:r w:rsidR="00DE4EE5" w:rsidRPr="00DE4EE5">
        <w:rPr>
          <w:sz w:val="20"/>
          <w:szCs w:val="20"/>
        </w:rPr>
        <w:t xml:space="preserve">, pp. 15-16) </w:t>
      </w:r>
    </w:p>
    <w:p w14:paraId="416C4F8E" w14:textId="77777777" w:rsidR="00DE4EE5" w:rsidRPr="00DE4EE5" w:rsidRDefault="00DE4EE5" w:rsidP="00DE4EE5">
      <w:pPr>
        <w:spacing w:after="20"/>
        <w:ind w:firstLine="288"/>
        <w:jc w:val="both"/>
        <w:rPr>
          <w:sz w:val="20"/>
          <w:szCs w:val="20"/>
        </w:rPr>
      </w:pPr>
      <w:r w:rsidRPr="00DE4EE5">
        <w:rPr>
          <w:sz w:val="20"/>
          <w:szCs w:val="20"/>
        </w:rPr>
        <w:t xml:space="preserve">A Nazarite must deal with the rebellion in his nature. Thank God that we were created with an abundance of hair on our head, indicating that we are under authority. I can testify that it is a great blessing to be under someone, some thing, or some environment. </w:t>
      </w:r>
    </w:p>
    <w:p w14:paraId="7334C403" w14:textId="77777777" w:rsidR="00DE4EE5" w:rsidRPr="00DE4EE5" w:rsidRDefault="00DE4EE5" w:rsidP="00DE4EE5">
      <w:pPr>
        <w:spacing w:after="20"/>
        <w:ind w:firstLine="288"/>
        <w:jc w:val="both"/>
        <w:rPr>
          <w:sz w:val="20"/>
          <w:szCs w:val="20"/>
        </w:rPr>
      </w:pPr>
      <w:r w:rsidRPr="00DE4EE5">
        <w:rPr>
          <w:sz w:val="20"/>
          <w:szCs w:val="20"/>
        </w:rPr>
        <w:t xml:space="preserve">It is a blessing to be under someone or </w:t>
      </w:r>
      <w:proofErr w:type="spellStart"/>
      <w:r w:rsidRPr="00DE4EE5">
        <w:rPr>
          <w:sz w:val="20"/>
          <w:szCs w:val="20"/>
        </w:rPr>
        <w:t>some thing</w:t>
      </w:r>
      <w:proofErr w:type="spellEnd"/>
      <w:r w:rsidRPr="00DE4EE5">
        <w:rPr>
          <w:sz w:val="20"/>
          <w:szCs w:val="20"/>
        </w:rPr>
        <w:t xml:space="preserve">. It is even a blessing to be severely limited. I thank the Lord that from the day I came into the recovery, the Lord put me under someone, some thing, or some environment. </w:t>
      </w:r>
    </w:p>
    <w:p w14:paraId="4A50A797" w14:textId="77777777" w:rsidR="00DE4EE5" w:rsidRPr="00DE4EE5" w:rsidRDefault="00DE4EE5" w:rsidP="00DE4EE5">
      <w:pPr>
        <w:spacing w:after="20"/>
        <w:ind w:firstLine="288"/>
        <w:jc w:val="both"/>
        <w:rPr>
          <w:sz w:val="20"/>
          <w:szCs w:val="20"/>
        </w:rPr>
      </w:pPr>
      <w:r w:rsidRPr="00DE4EE5">
        <w:rPr>
          <w:sz w:val="20"/>
          <w:szCs w:val="20"/>
        </w:rPr>
        <w:t xml:space="preserve">Today some are teaching that it is not necessary for believers to submit to a deputy authority, that believers should not be under anyone. This erroneous teaching is very damaging. First, it is damaging to those who teach in this way, and then it is damaging to the ones who receive such a teaching. Those who accept the teaching that the believers should not submit to deputy authority will be spoiled by this teaching. Some may even be spoiled without remedy in their youth. Therefore, it is a serious matter to teach that we should not submit to deputy authority, and it is also a serious matter to receive this teaching. </w:t>
      </w:r>
    </w:p>
    <w:p w14:paraId="133A397B" w14:textId="77777777" w:rsidR="00DE4EE5" w:rsidRPr="00DE4EE5" w:rsidRDefault="00DE4EE5" w:rsidP="00DE4EE5">
      <w:pPr>
        <w:spacing w:after="20"/>
        <w:ind w:firstLine="288"/>
        <w:jc w:val="both"/>
        <w:rPr>
          <w:sz w:val="20"/>
          <w:szCs w:val="20"/>
        </w:rPr>
      </w:pPr>
      <w:r w:rsidRPr="00DE4EE5">
        <w:rPr>
          <w:sz w:val="20"/>
          <w:szCs w:val="20"/>
        </w:rPr>
        <w:t>A Nazarite is a person full of hair, full of submission. With him there are a submissive spirit, standing, atmosphere, and intention. If you are such a person, there will be a great blessing for you and for your future. (</w:t>
      </w:r>
      <w:r w:rsidRPr="00DE4EE5">
        <w:rPr>
          <w:i/>
          <w:sz w:val="20"/>
          <w:szCs w:val="20"/>
        </w:rPr>
        <w:t>Life-study of Numbers,</w:t>
      </w:r>
      <w:r w:rsidRPr="00DE4EE5">
        <w:rPr>
          <w:sz w:val="20"/>
          <w:szCs w:val="20"/>
        </w:rPr>
        <w:t xml:space="preserve"> pp. 70-71) </w:t>
      </w:r>
    </w:p>
    <w:p w14:paraId="3BBBCD32" w14:textId="77777777" w:rsidR="00DE4EE5" w:rsidRPr="00DE4EE5" w:rsidRDefault="00DE4EE5" w:rsidP="00DE4EE5">
      <w:pPr>
        <w:spacing w:after="20"/>
        <w:ind w:firstLine="288"/>
        <w:jc w:val="both"/>
        <w:rPr>
          <w:sz w:val="20"/>
          <w:szCs w:val="20"/>
        </w:rPr>
      </w:pPr>
    </w:p>
    <w:p w14:paraId="2EBBC2C5" w14:textId="77777777" w:rsidR="00DE4EE5" w:rsidRPr="00DE4EE5" w:rsidRDefault="00DE4EE5" w:rsidP="00DE4EE5">
      <w:pPr>
        <w:spacing w:after="20"/>
        <w:ind w:firstLine="288"/>
        <w:jc w:val="both"/>
        <w:rPr>
          <w:sz w:val="20"/>
          <w:szCs w:val="20"/>
        </w:rPr>
      </w:pPr>
      <w:r w:rsidRPr="00DE4EE5">
        <w:rPr>
          <w:b/>
          <w:bCs/>
          <w:sz w:val="20"/>
          <w:szCs w:val="20"/>
        </w:rPr>
        <w:t>Further Reading:</w:t>
      </w:r>
      <w:r w:rsidRPr="00DE4EE5">
        <w:rPr>
          <w:sz w:val="20"/>
          <w:szCs w:val="20"/>
        </w:rPr>
        <w:t xml:space="preserve"> </w:t>
      </w:r>
      <w:r w:rsidRPr="00DE4EE5">
        <w:rPr>
          <w:i/>
          <w:sz w:val="20"/>
          <w:szCs w:val="20"/>
        </w:rPr>
        <w:t>Life-study of Judges</w:t>
      </w:r>
      <w:r w:rsidRPr="00DE4EE5">
        <w:rPr>
          <w:sz w:val="20"/>
          <w:szCs w:val="20"/>
        </w:rPr>
        <w:t xml:space="preserve">, </w:t>
      </w:r>
      <w:proofErr w:type="spellStart"/>
      <w:r w:rsidRPr="00DE4EE5">
        <w:rPr>
          <w:sz w:val="20"/>
          <w:szCs w:val="20"/>
        </w:rPr>
        <w:t>msgs</w:t>
      </w:r>
      <w:proofErr w:type="spellEnd"/>
      <w:r w:rsidRPr="00DE4EE5">
        <w:rPr>
          <w:sz w:val="20"/>
          <w:szCs w:val="20"/>
        </w:rPr>
        <w:t xml:space="preserve">. 1, 4, 8; </w:t>
      </w:r>
      <w:r w:rsidRPr="00DE4EE5">
        <w:rPr>
          <w:i/>
          <w:sz w:val="20"/>
          <w:szCs w:val="20"/>
        </w:rPr>
        <w:t>Life-study of Numbers</w:t>
      </w:r>
      <w:r w:rsidRPr="00DE4EE5">
        <w:rPr>
          <w:sz w:val="20"/>
          <w:szCs w:val="20"/>
        </w:rPr>
        <w:t xml:space="preserve">, </w:t>
      </w:r>
      <w:proofErr w:type="spellStart"/>
      <w:r w:rsidRPr="00DE4EE5">
        <w:rPr>
          <w:sz w:val="20"/>
          <w:szCs w:val="20"/>
        </w:rPr>
        <w:t>msgs</w:t>
      </w:r>
      <w:proofErr w:type="spellEnd"/>
      <w:r w:rsidRPr="00DE4EE5">
        <w:rPr>
          <w:sz w:val="20"/>
          <w:szCs w:val="20"/>
        </w:rPr>
        <w:t xml:space="preserve">. 8, 10; </w:t>
      </w:r>
      <w:r w:rsidRPr="00DE4EE5">
        <w:rPr>
          <w:i/>
          <w:sz w:val="20"/>
          <w:szCs w:val="20"/>
        </w:rPr>
        <w:t xml:space="preserve">CWWN, vol. 38, </w:t>
      </w:r>
      <w:proofErr w:type="spellStart"/>
      <w:r w:rsidRPr="00DE4EE5">
        <w:rPr>
          <w:sz w:val="20"/>
          <w:szCs w:val="20"/>
        </w:rPr>
        <w:t>chs</w:t>
      </w:r>
      <w:proofErr w:type="spellEnd"/>
      <w:r w:rsidRPr="00DE4EE5">
        <w:rPr>
          <w:sz w:val="20"/>
          <w:szCs w:val="20"/>
        </w:rPr>
        <w:t xml:space="preserve">. 52, 67 </w:t>
      </w:r>
    </w:p>
    <w:p w14:paraId="10C7F09A" w14:textId="77777777" w:rsidR="00DE4EE5" w:rsidRPr="00DE4EE5" w:rsidRDefault="00DE4EE5" w:rsidP="00DE4EE5">
      <w:pPr>
        <w:spacing w:after="20"/>
        <w:ind w:firstLine="288"/>
        <w:jc w:val="both"/>
        <w:rPr>
          <w:sz w:val="20"/>
          <w:szCs w:val="20"/>
        </w:rPr>
      </w:pPr>
      <w:r w:rsidRPr="00DE4EE5">
        <w:rPr>
          <w:rFonts w:eastAsiaTheme="minorHAnsi" w:cstheme="minorBidi"/>
          <w:b/>
          <w:bCs/>
          <w:color w:val="000000" w:themeColor="text1"/>
          <w:sz w:val="20"/>
          <w:szCs w:val="20"/>
        </w:rPr>
        <w:t xml:space="preserve">Corporate Reading of </w:t>
      </w:r>
      <w:r w:rsidRPr="00DE4EE5">
        <w:rPr>
          <w:rFonts w:eastAsiaTheme="minorHAnsi" w:cstheme="minorBidi"/>
          <w:b/>
          <w:bCs/>
          <w:i/>
          <w:iCs/>
          <w:color w:val="000000" w:themeColor="text1"/>
          <w:sz w:val="20"/>
          <w:szCs w:val="20"/>
        </w:rPr>
        <w:t>“The History of God in His Union with Man”</w:t>
      </w:r>
      <w:r w:rsidRPr="00DE4EE5">
        <w:rPr>
          <w:rFonts w:eastAsiaTheme="minorHAnsi" w:cstheme="minorBidi"/>
          <w:b/>
          <w:bCs/>
          <w:color w:val="000000" w:themeColor="text1"/>
          <w:sz w:val="20"/>
          <w:szCs w:val="20"/>
        </w:rPr>
        <w:t xml:space="preserve"> Chapter 8 – Sections:</w:t>
      </w:r>
      <w:r w:rsidRPr="00DE4EE5">
        <w:rPr>
          <w:b/>
          <w:bCs/>
          <w:i/>
          <w:iCs/>
          <w:color w:val="000000" w:themeColor="text1"/>
          <w:sz w:val="20"/>
          <w:szCs w:val="20"/>
        </w:rPr>
        <w:t xml:space="preserve"> </w:t>
      </w:r>
      <w:r w:rsidRPr="00DE4EE5">
        <w:rPr>
          <w:rFonts w:eastAsiaTheme="minorHAnsi" w:cstheme="minorBidi"/>
          <w:i/>
          <w:iCs/>
          <w:color w:val="000000" w:themeColor="text1"/>
          <w:sz w:val="20"/>
          <w:szCs w:val="20"/>
        </w:rPr>
        <w:t xml:space="preserve">Having Destined Him to Live a Struggling Life All His Days; Struggling from His Mother’s Womb to Be the Firstborn; Struggling to Receive the Blessing of the Firstborn; Forced to Leave His Parents and Go to His Uncle Laban </w:t>
      </w:r>
    </w:p>
    <w:p w14:paraId="44CCB55C" w14:textId="77777777" w:rsidR="00AB4F43" w:rsidRPr="00AB4F43" w:rsidRDefault="00AB4F43" w:rsidP="00AB4F43">
      <w:pPr>
        <w:spacing w:after="20"/>
        <w:ind w:firstLine="288"/>
        <w:jc w:val="both"/>
        <w:rPr>
          <w:b/>
          <w:bCs/>
          <w:sz w:val="20"/>
          <w:szCs w:val="20"/>
        </w:rPr>
      </w:pPr>
    </w:p>
    <w:p w14:paraId="0A36E5FB" w14:textId="1DFCC449" w:rsidR="00046B56" w:rsidRPr="00951FB9" w:rsidRDefault="005D3A61" w:rsidP="00DB6CCB">
      <w:pPr>
        <w:pStyle w:val="PreformattedText"/>
        <w:widowControl w:val="0"/>
        <w:pBdr>
          <w:top w:val="single" w:sz="6" w:space="7" w:color="000000"/>
          <w:left w:val="single" w:sz="6" w:space="1" w:color="000000"/>
          <w:bottom w:val="single" w:sz="6" w:space="0" w:color="000000"/>
          <w:right w:val="single" w:sz="6" w:space="1" w:color="000000"/>
        </w:pBdr>
        <w:spacing w:after="20"/>
        <w:jc w:val="both"/>
        <w:rPr>
          <w:rFonts w:ascii="PingFang TC" w:eastAsia="PingFang TC" w:hAnsi="PingFang TC" w:cs="PingFang TC"/>
        </w:rPr>
      </w:pPr>
      <w:proofErr w:type="gramStart"/>
      <w:r w:rsidRPr="003E0EDC">
        <w:rPr>
          <w:rFonts w:cs="Times New Roman"/>
          <w:b/>
          <w:bCs/>
        </w:rPr>
        <w:t xml:space="preserve">Wednesday  </w:t>
      </w:r>
      <w:r w:rsidR="00124520">
        <w:rPr>
          <w:rFonts w:cs="Times New Roman"/>
          <w:b/>
          <w:bCs/>
        </w:rPr>
        <w:t>10</w:t>
      </w:r>
      <w:proofErr w:type="gramEnd"/>
      <w:r w:rsidR="00046B56" w:rsidRPr="003E0EDC">
        <w:rPr>
          <w:rFonts w:cs="Times New Roman"/>
          <w:b/>
          <w:bCs/>
        </w:rPr>
        <w:t>/</w:t>
      </w:r>
      <w:r w:rsidR="00DE4EE5">
        <w:rPr>
          <w:rFonts w:cs="Times New Roman"/>
          <w:b/>
          <w:bCs/>
        </w:rPr>
        <w:t>13</w:t>
      </w:r>
    </w:p>
    <w:p w14:paraId="4873847A" w14:textId="32D59C69" w:rsidR="00046B56" w:rsidRPr="007F65D7" w:rsidRDefault="00285FE5" w:rsidP="007F65D7">
      <w:pPr>
        <w:pStyle w:val="Normal1"/>
        <w:spacing w:after="20" w:line="240" w:lineRule="auto"/>
        <w:ind w:firstLine="288"/>
        <w:jc w:val="center"/>
        <w:rPr>
          <w:b/>
          <w:i/>
          <w:sz w:val="20"/>
          <w:szCs w:val="20"/>
          <w:u w:val="single"/>
        </w:rPr>
      </w:pPr>
      <w:r w:rsidRPr="007F65D7">
        <w:rPr>
          <w:b/>
          <w:i/>
          <w:sz w:val="20"/>
          <w:szCs w:val="20"/>
          <w:u w:val="single"/>
        </w:rPr>
        <w:t>Related Verses</w:t>
      </w:r>
    </w:p>
    <w:p w14:paraId="7DA07A73" w14:textId="77777777" w:rsidR="00DE4EE5" w:rsidRPr="00DE4EE5" w:rsidRDefault="00DE4EE5" w:rsidP="00DE4EE5">
      <w:pPr>
        <w:tabs>
          <w:tab w:val="left" w:pos="720"/>
        </w:tabs>
        <w:spacing w:after="20"/>
        <w:jc w:val="both"/>
        <w:rPr>
          <w:b/>
          <w:bCs/>
          <w:sz w:val="20"/>
          <w:szCs w:val="20"/>
        </w:rPr>
      </w:pPr>
      <w:bookmarkStart w:id="10" w:name="__DdeLink__710_329979317414"/>
      <w:bookmarkStart w:id="11" w:name="__DdeLink__217_30609507214"/>
      <w:bookmarkStart w:id="12" w:name="__DdeLink__664_155423040814"/>
      <w:bookmarkStart w:id="13" w:name="_Hlk75994841"/>
      <w:bookmarkStart w:id="14" w:name="OLE_LINK7"/>
      <w:bookmarkStart w:id="15" w:name="OLE_LINK8"/>
      <w:bookmarkEnd w:id="10"/>
      <w:bookmarkEnd w:id="11"/>
      <w:bookmarkEnd w:id="12"/>
      <w:r w:rsidRPr="00DE4EE5">
        <w:rPr>
          <w:b/>
          <w:bCs/>
          <w:sz w:val="20"/>
          <w:szCs w:val="20"/>
        </w:rPr>
        <w:t>Phil. 2:8</w:t>
      </w:r>
    </w:p>
    <w:p w14:paraId="144F6FF4" w14:textId="61F073BE" w:rsidR="00DE4EE5" w:rsidRPr="00DE4EE5" w:rsidRDefault="00DE4EE5" w:rsidP="00DE4EE5">
      <w:pPr>
        <w:tabs>
          <w:tab w:val="left" w:pos="720"/>
        </w:tabs>
        <w:spacing w:after="20"/>
        <w:jc w:val="both"/>
        <w:rPr>
          <w:sz w:val="20"/>
          <w:szCs w:val="20"/>
        </w:rPr>
      </w:pPr>
      <w:r w:rsidRPr="00DE4EE5">
        <w:rPr>
          <w:b/>
          <w:bCs/>
          <w:sz w:val="20"/>
          <w:szCs w:val="20"/>
        </w:rPr>
        <w:t xml:space="preserve">8 </w:t>
      </w:r>
      <w:r w:rsidRPr="00DE4EE5">
        <w:rPr>
          <w:color w:val="000000"/>
          <w:sz w:val="20"/>
          <w:szCs w:val="20"/>
        </w:rPr>
        <w:t>And being found in fashion as a man, He humbled Himself, becoming obedient even unto death, and that the death of a cross.</w:t>
      </w:r>
    </w:p>
    <w:p w14:paraId="46869099" w14:textId="77777777" w:rsidR="00DE4EE5" w:rsidRPr="00DE4EE5" w:rsidRDefault="00DE4EE5" w:rsidP="00DE4EE5">
      <w:pPr>
        <w:tabs>
          <w:tab w:val="left" w:pos="720"/>
        </w:tabs>
        <w:spacing w:after="20"/>
        <w:jc w:val="both"/>
        <w:rPr>
          <w:b/>
          <w:bCs/>
          <w:sz w:val="20"/>
          <w:szCs w:val="20"/>
        </w:rPr>
      </w:pPr>
      <w:r w:rsidRPr="00DE4EE5">
        <w:rPr>
          <w:b/>
          <w:bCs/>
          <w:sz w:val="20"/>
          <w:szCs w:val="20"/>
        </w:rPr>
        <w:t>Eph. 5:22</w:t>
      </w:r>
    </w:p>
    <w:p w14:paraId="6E865CF0" w14:textId="0C5BCE52" w:rsidR="00DE4EE5" w:rsidRPr="00DE4EE5" w:rsidRDefault="00DE4EE5" w:rsidP="00DE4EE5">
      <w:pPr>
        <w:tabs>
          <w:tab w:val="left" w:pos="720"/>
        </w:tabs>
        <w:spacing w:after="20"/>
        <w:jc w:val="both"/>
        <w:rPr>
          <w:sz w:val="20"/>
          <w:szCs w:val="20"/>
        </w:rPr>
      </w:pPr>
      <w:proofErr w:type="gramStart"/>
      <w:r w:rsidRPr="00DE4EE5">
        <w:rPr>
          <w:b/>
          <w:bCs/>
          <w:sz w:val="20"/>
          <w:szCs w:val="20"/>
        </w:rPr>
        <w:t xml:space="preserve">22 </w:t>
      </w:r>
      <w:r w:rsidRPr="00DE4EE5">
        <w:rPr>
          <w:sz w:val="20"/>
          <w:szCs w:val="20"/>
        </w:rPr>
        <w:t xml:space="preserve"> </w:t>
      </w:r>
      <w:r w:rsidRPr="00DE4EE5">
        <w:rPr>
          <w:color w:val="000000"/>
          <w:sz w:val="20"/>
          <w:szCs w:val="20"/>
        </w:rPr>
        <w:t>Wives</w:t>
      </w:r>
      <w:proofErr w:type="gramEnd"/>
      <w:r w:rsidRPr="00DE4EE5">
        <w:rPr>
          <w:color w:val="000000"/>
          <w:sz w:val="20"/>
          <w:szCs w:val="20"/>
        </w:rPr>
        <w:t>, be subject to your own husbands as to the Lord;</w:t>
      </w:r>
      <w:r w:rsidRPr="00DE4EE5">
        <w:rPr>
          <w:sz w:val="20"/>
          <w:szCs w:val="20"/>
        </w:rPr>
        <w:t xml:space="preserve"> </w:t>
      </w:r>
    </w:p>
    <w:p w14:paraId="33A85D8C" w14:textId="77777777" w:rsidR="00DE4EE5" w:rsidRPr="00DE4EE5" w:rsidRDefault="00DE4EE5" w:rsidP="00DE4EE5">
      <w:pPr>
        <w:tabs>
          <w:tab w:val="left" w:pos="720"/>
        </w:tabs>
        <w:spacing w:after="20"/>
        <w:jc w:val="both"/>
        <w:rPr>
          <w:b/>
          <w:bCs/>
          <w:sz w:val="20"/>
          <w:szCs w:val="20"/>
        </w:rPr>
      </w:pPr>
      <w:r w:rsidRPr="00DE4EE5">
        <w:rPr>
          <w:b/>
          <w:bCs/>
          <w:sz w:val="20"/>
          <w:szCs w:val="20"/>
        </w:rPr>
        <w:t>Phil 2:3-4</w:t>
      </w:r>
    </w:p>
    <w:p w14:paraId="5D198F29" w14:textId="77777777" w:rsidR="00DE4EE5" w:rsidRPr="00DE4EE5" w:rsidRDefault="00DE4EE5" w:rsidP="00DE4EE5">
      <w:pPr>
        <w:tabs>
          <w:tab w:val="left" w:pos="720"/>
        </w:tabs>
        <w:spacing w:after="20"/>
        <w:jc w:val="both"/>
        <w:rPr>
          <w:sz w:val="20"/>
          <w:szCs w:val="20"/>
        </w:rPr>
      </w:pPr>
      <w:r w:rsidRPr="00DE4EE5">
        <w:rPr>
          <w:b/>
          <w:bCs/>
          <w:sz w:val="20"/>
          <w:szCs w:val="20"/>
        </w:rPr>
        <w:t xml:space="preserve">3 </w:t>
      </w:r>
      <w:r w:rsidRPr="00DE4EE5">
        <w:rPr>
          <w:color w:val="000000"/>
          <w:sz w:val="20"/>
          <w:szCs w:val="20"/>
        </w:rPr>
        <w:t xml:space="preserve">Doing nothing by way of selfish ambition nor by way of vainglory, but in lowliness of mind considering one another more excellent than </w:t>
      </w:r>
      <w:proofErr w:type="gramStart"/>
      <w:r w:rsidRPr="00DE4EE5">
        <w:rPr>
          <w:color w:val="000000"/>
          <w:sz w:val="20"/>
          <w:szCs w:val="20"/>
        </w:rPr>
        <w:t>yourselves;</w:t>
      </w:r>
      <w:proofErr w:type="gramEnd"/>
      <w:r w:rsidRPr="00DE4EE5">
        <w:rPr>
          <w:sz w:val="20"/>
          <w:szCs w:val="20"/>
        </w:rPr>
        <w:t xml:space="preserve"> </w:t>
      </w:r>
    </w:p>
    <w:p w14:paraId="6E8F46A0" w14:textId="40D105B3" w:rsidR="00DE4EE5" w:rsidRPr="00DE4EE5" w:rsidRDefault="00DE4EE5" w:rsidP="00DE4EE5">
      <w:pPr>
        <w:tabs>
          <w:tab w:val="left" w:pos="720"/>
        </w:tabs>
        <w:spacing w:after="20"/>
        <w:jc w:val="both"/>
        <w:rPr>
          <w:sz w:val="20"/>
          <w:szCs w:val="20"/>
        </w:rPr>
      </w:pPr>
      <w:r w:rsidRPr="00DE4EE5">
        <w:rPr>
          <w:b/>
          <w:bCs/>
          <w:sz w:val="20"/>
          <w:szCs w:val="20"/>
        </w:rPr>
        <w:t xml:space="preserve">4 </w:t>
      </w:r>
      <w:r w:rsidRPr="00DE4EE5">
        <w:rPr>
          <w:color w:val="000000"/>
          <w:sz w:val="20"/>
          <w:szCs w:val="20"/>
        </w:rPr>
        <w:t>Not regarding each his own virtues, but each the virtues of others also.</w:t>
      </w:r>
      <w:r w:rsidRPr="00DE4EE5">
        <w:rPr>
          <w:sz w:val="20"/>
          <w:szCs w:val="20"/>
        </w:rPr>
        <w:t xml:space="preserve"> </w:t>
      </w:r>
    </w:p>
    <w:p w14:paraId="099560C3" w14:textId="77777777" w:rsidR="00DE4EE5" w:rsidRPr="00DE4EE5" w:rsidRDefault="00DE4EE5" w:rsidP="00DE4EE5">
      <w:pPr>
        <w:tabs>
          <w:tab w:val="left" w:pos="720"/>
        </w:tabs>
        <w:spacing w:after="20"/>
        <w:jc w:val="both"/>
        <w:rPr>
          <w:b/>
          <w:bCs/>
          <w:sz w:val="20"/>
          <w:szCs w:val="20"/>
        </w:rPr>
      </w:pPr>
      <w:r w:rsidRPr="00DE4EE5">
        <w:rPr>
          <w:b/>
          <w:bCs/>
          <w:sz w:val="20"/>
          <w:szCs w:val="20"/>
        </w:rPr>
        <w:t>1 Peter 3:4-5</w:t>
      </w:r>
    </w:p>
    <w:p w14:paraId="42ADDD66" w14:textId="77777777" w:rsidR="00DE4EE5" w:rsidRPr="00DE4EE5" w:rsidRDefault="00DE4EE5" w:rsidP="00DE4EE5">
      <w:pPr>
        <w:tabs>
          <w:tab w:val="left" w:pos="720"/>
        </w:tabs>
        <w:spacing w:after="20"/>
        <w:jc w:val="both"/>
        <w:rPr>
          <w:sz w:val="20"/>
          <w:szCs w:val="20"/>
        </w:rPr>
      </w:pPr>
      <w:r w:rsidRPr="00DE4EE5">
        <w:rPr>
          <w:b/>
          <w:bCs/>
          <w:sz w:val="20"/>
          <w:szCs w:val="20"/>
        </w:rPr>
        <w:t>4</w:t>
      </w:r>
      <w:r w:rsidRPr="00DE4EE5">
        <w:rPr>
          <w:sz w:val="20"/>
          <w:szCs w:val="20"/>
        </w:rPr>
        <w:t xml:space="preserve"> </w:t>
      </w:r>
      <w:r w:rsidRPr="00DE4EE5">
        <w:rPr>
          <w:color w:val="000000"/>
          <w:sz w:val="20"/>
          <w:szCs w:val="20"/>
        </w:rPr>
        <w:t>But the hidden man of the heart in the incorruptible adornment of a meek and quiet spirit, which is very costly in the sight of God.</w:t>
      </w:r>
      <w:r w:rsidRPr="00DE4EE5">
        <w:rPr>
          <w:sz w:val="20"/>
          <w:szCs w:val="20"/>
        </w:rPr>
        <w:t xml:space="preserve"> </w:t>
      </w:r>
    </w:p>
    <w:p w14:paraId="3C47148B" w14:textId="0F4EA426" w:rsidR="00DE4EE5" w:rsidRPr="00DE4EE5" w:rsidRDefault="00DE4EE5" w:rsidP="00DE4EE5">
      <w:pPr>
        <w:tabs>
          <w:tab w:val="left" w:pos="720"/>
        </w:tabs>
        <w:spacing w:after="20"/>
        <w:jc w:val="both"/>
        <w:rPr>
          <w:sz w:val="20"/>
          <w:szCs w:val="20"/>
        </w:rPr>
      </w:pPr>
      <w:r w:rsidRPr="00DE4EE5">
        <w:rPr>
          <w:b/>
          <w:bCs/>
          <w:sz w:val="20"/>
          <w:szCs w:val="20"/>
        </w:rPr>
        <w:t>5</w:t>
      </w:r>
      <w:r w:rsidRPr="00DE4EE5">
        <w:rPr>
          <w:sz w:val="20"/>
          <w:szCs w:val="20"/>
        </w:rPr>
        <w:t xml:space="preserve"> </w:t>
      </w:r>
      <w:r w:rsidRPr="00DE4EE5">
        <w:rPr>
          <w:color w:val="000000"/>
          <w:sz w:val="20"/>
          <w:szCs w:val="20"/>
        </w:rPr>
        <w:t>For in this manner formerly the holy women also, who hoped in God, adorned themselves, being subject to their own husbands,</w:t>
      </w:r>
      <w:r w:rsidRPr="00DE4EE5">
        <w:rPr>
          <w:sz w:val="20"/>
          <w:szCs w:val="20"/>
        </w:rPr>
        <w:t xml:space="preserve"> </w:t>
      </w:r>
    </w:p>
    <w:p w14:paraId="0DEBEF6B" w14:textId="77777777" w:rsidR="00DE4EE5" w:rsidRPr="00DE4EE5" w:rsidRDefault="00DE4EE5" w:rsidP="00DE4EE5">
      <w:pPr>
        <w:tabs>
          <w:tab w:val="left" w:pos="720"/>
        </w:tabs>
        <w:spacing w:after="20"/>
        <w:jc w:val="both"/>
        <w:rPr>
          <w:b/>
          <w:bCs/>
          <w:sz w:val="20"/>
          <w:szCs w:val="20"/>
        </w:rPr>
      </w:pPr>
      <w:r w:rsidRPr="00DE4EE5">
        <w:rPr>
          <w:b/>
          <w:bCs/>
          <w:sz w:val="20"/>
          <w:szCs w:val="20"/>
        </w:rPr>
        <w:t>Heb. 5:8-9</w:t>
      </w:r>
    </w:p>
    <w:p w14:paraId="2F4C83F6" w14:textId="77777777" w:rsidR="00DE4EE5" w:rsidRPr="00DE4EE5" w:rsidRDefault="00DE4EE5" w:rsidP="00DE4EE5">
      <w:pPr>
        <w:tabs>
          <w:tab w:val="left" w:pos="720"/>
        </w:tabs>
        <w:spacing w:after="20"/>
        <w:jc w:val="both"/>
        <w:rPr>
          <w:sz w:val="20"/>
          <w:szCs w:val="20"/>
        </w:rPr>
      </w:pPr>
      <w:r w:rsidRPr="00DE4EE5">
        <w:rPr>
          <w:b/>
          <w:bCs/>
          <w:sz w:val="20"/>
          <w:szCs w:val="20"/>
        </w:rPr>
        <w:t>8</w:t>
      </w:r>
      <w:r w:rsidRPr="00DE4EE5">
        <w:rPr>
          <w:sz w:val="20"/>
          <w:szCs w:val="20"/>
        </w:rPr>
        <w:t xml:space="preserve"> </w:t>
      </w:r>
      <w:r w:rsidRPr="00DE4EE5">
        <w:rPr>
          <w:color w:val="000000"/>
          <w:sz w:val="20"/>
          <w:szCs w:val="20"/>
        </w:rPr>
        <w:t>Even though He was a Son, learned obedience from the things which He suffered.</w:t>
      </w:r>
      <w:r w:rsidRPr="00DE4EE5">
        <w:rPr>
          <w:sz w:val="20"/>
          <w:szCs w:val="20"/>
        </w:rPr>
        <w:t xml:space="preserve"> </w:t>
      </w:r>
    </w:p>
    <w:p w14:paraId="355DEF5F" w14:textId="0984178A" w:rsidR="00DE4EE5" w:rsidRPr="00DE4EE5" w:rsidRDefault="00DE4EE5" w:rsidP="00DE4EE5">
      <w:pPr>
        <w:tabs>
          <w:tab w:val="left" w:pos="720"/>
        </w:tabs>
        <w:spacing w:after="20"/>
        <w:jc w:val="both"/>
        <w:rPr>
          <w:sz w:val="20"/>
          <w:szCs w:val="20"/>
        </w:rPr>
      </w:pPr>
      <w:r w:rsidRPr="00DE4EE5">
        <w:rPr>
          <w:b/>
          <w:bCs/>
          <w:sz w:val="20"/>
          <w:szCs w:val="20"/>
        </w:rPr>
        <w:t>9</w:t>
      </w:r>
      <w:r w:rsidRPr="00DE4EE5">
        <w:rPr>
          <w:sz w:val="20"/>
          <w:szCs w:val="20"/>
        </w:rPr>
        <w:t xml:space="preserve"> </w:t>
      </w:r>
      <w:r w:rsidRPr="00DE4EE5">
        <w:rPr>
          <w:color w:val="000000"/>
          <w:sz w:val="20"/>
          <w:szCs w:val="20"/>
        </w:rPr>
        <w:t>And having been perfected, He became to all those who obey Him the source of eternal salvation,</w:t>
      </w:r>
      <w:r w:rsidRPr="00DE4EE5">
        <w:rPr>
          <w:sz w:val="20"/>
          <w:szCs w:val="20"/>
        </w:rPr>
        <w:t xml:space="preserve"> </w:t>
      </w:r>
    </w:p>
    <w:p w14:paraId="6FB4F184" w14:textId="77777777" w:rsidR="00DE4EE5" w:rsidRPr="00DE4EE5" w:rsidRDefault="00DE4EE5" w:rsidP="00DE4EE5">
      <w:pPr>
        <w:tabs>
          <w:tab w:val="left" w:pos="720"/>
        </w:tabs>
        <w:spacing w:after="20"/>
        <w:jc w:val="both"/>
        <w:rPr>
          <w:b/>
          <w:bCs/>
          <w:sz w:val="20"/>
          <w:szCs w:val="20"/>
        </w:rPr>
      </w:pPr>
      <w:r w:rsidRPr="00DE4EE5">
        <w:rPr>
          <w:b/>
          <w:bCs/>
          <w:sz w:val="20"/>
          <w:szCs w:val="20"/>
        </w:rPr>
        <w:t>Rom. 5:19</w:t>
      </w:r>
    </w:p>
    <w:p w14:paraId="0BA24546" w14:textId="2B87C5C0" w:rsidR="00DE4EE5" w:rsidRDefault="00DE4EE5" w:rsidP="00DE4EE5">
      <w:pPr>
        <w:tabs>
          <w:tab w:val="left" w:pos="720"/>
        </w:tabs>
        <w:spacing w:after="20"/>
        <w:jc w:val="both"/>
        <w:rPr>
          <w:sz w:val="20"/>
          <w:szCs w:val="20"/>
        </w:rPr>
      </w:pPr>
      <w:r w:rsidRPr="00DE4EE5">
        <w:rPr>
          <w:b/>
          <w:bCs/>
          <w:sz w:val="20"/>
          <w:szCs w:val="20"/>
        </w:rPr>
        <w:t xml:space="preserve">19 </w:t>
      </w:r>
      <w:r w:rsidRPr="00DE4EE5">
        <w:rPr>
          <w:color w:val="000000"/>
          <w:sz w:val="20"/>
          <w:szCs w:val="20"/>
        </w:rPr>
        <w:t>For just as through the disobedience of one man the many were constituted sinners, so also through the obedience of the One the many will be constituted righteous.</w:t>
      </w:r>
      <w:r w:rsidRPr="00DE4EE5">
        <w:rPr>
          <w:sz w:val="20"/>
          <w:szCs w:val="20"/>
        </w:rPr>
        <w:t xml:space="preserve"> </w:t>
      </w:r>
    </w:p>
    <w:p w14:paraId="12BA2E92" w14:textId="77777777" w:rsidR="00DE4EE5" w:rsidRPr="00DE4EE5" w:rsidRDefault="00DE4EE5" w:rsidP="00DE4EE5">
      <w:pPr>
        <w:tabs>
          <w:tab w:val="left" w:pos="720"/>
        </w:tabs>
        <w:spacing w:after="20"/>
        <w:jc w:val="both"/>
        <w:rPr>
          <w:sz w:val="20"/>
          <w:szCs w:val="20"/>
        </w:rPr>
      </w:pPr>
    </w:p>
    <w:p w14:paraId="4F9CD4C1" w14:textId="7951B335" w:rsidR="00DA6A1F" w:rsidRPr="00DE4EE5" w:rsidRDefault="00F35516" w:rsidP="00DE4EE5">
      <w:pPr>
        <w:spacing w:after="20"/>
        <w:ind w:firstLine="288"/>
        <w:jc w:val="center"/>
        <w:rPr>
          <w:b/>
          <w:bCs/>
          <w:i/>
          <w:iCs/>
          <w:color w:val="222222"/>
          <w:sz w:val="20"/>
          <w:szCs w:val="20"/>
          <w:u w:val="single"/>
        </w:rPr>
      </w:pPr>
      <w:r w:rsidRPr="00DE4EE5">
        <w:rPr>
          <w:b/>
          <w:bCs/>
          <w:i/>
          <w:iCs/>
          <w:color w:val="222222"/>
          <w:sz w:val="20"/>
          <w:szCs w:val="20"/>
          <w:u w:val="single"/>
        </w:rPr>
        <w:t>Related Reading</w:t>
      </w:r>
    </w:p>
    <w:bookmarkEnd w:id="13"/>
    <w:p w14:paraId="6F3EA212" w14:textId="77777777" w:rsidR="00DE4EE5" w:rsidRPr="00DE4EE5" w:rsidRDefault="00DE4EE5" w:rsidP="00DE4EE5">
      <w:pPr>
        <w:spacing w:after="20"/>
        <w:ind w:firstLine="288"/>
        <w:jc w:val="both"/>
        <w:rPr>
          <w:sz w:val="20"/>
          <w:szCs w:val="20"/>
        </w:rPr>
      </w:pPr>
      <w:r w:rsidRPr="00DE4EE5">
        <w:rPr>
          <w:sz w:val="20"/>
          <w:szCs w:val="20"/>
        </w:rPr>
        <w:t>Ephesians 5 first exhorts the wife. Verse 24 is directed at the sisters, and verse 25 is directed at the brothers</w:t>
      </w:r>
      <w:proofErr w:type="gramStart"/>
      <w:r w:rsidRPr="00DE4EE5">
        <w:rPr>
          <w:sz w:val="20"/>
          <w:szCs w:val="20"/>
        </w:rPr>
        <w:t>....Verse</w:t>
      </w:r>
      <w:proofErr w:type="gramEnd"/>
      <w:r w:rsidRPr="00DE4EE5">
        <w:rPr>
          <w:sz w:val="20"/>
          <w:szCs w:val="20"/>
        </w:rPr>
        <w:t xml:space="preserve"> 24 says, “Let the wives be subject to their husbands in everything.” If a sister wants to be married and she comes to me and asks, “Should I marry a certain person?” I will surely answer, “Can you be subject to him?” If you cannot be subject to him, you are not qualified to marry him. You can only marry him if you can submit to him. If you have never intended to submit to him in your </w:t>
      </w:r>
      <w:r w:rsidRPr="00DE4EE5">
        <w:rPr>
          <w:sz w:val="20"/>
          <w:szCs w:val="20"/>
        </w:rPr>
        <w:lastRenderedPageBreak/>
        <w:t>heart, you should not be his wife and should not marry him</w:t>
      </w:r>
      <w:proofErr w:type="gramStart"/>
      <w:r w:rsidRPr="00DE4EE5">
        <w:rPr>
          <w:sz w:val="20"/>
          <w:szCs w:val="20"/>
        </w:rPr>
        <w:t>....Marrying</w:t>
      </w:r>
      <w:proofErr w:type="gramEnd"/>
      <w:r w:rsidRPr="00DE4EE5">
        <w:rPr>
          <w:sz w:val="20"/>
          <w:szCs w:val="20"/>
        </w:rPr>
        <w:t xml:space="preserve"> a person means that you are willing to offer yourself up and say, “I am willing to submit.” (</w:t>
      </w:r>
      <w:r w:rsidRPr="00DE4EE5">
        <w:rPr>
          <w:i/>
          <w:sz w:val="20"/>
          <w:szCs w:val="20"/>
        </w:rPr>
        <w:t>CWWN, vol. 38</w:t>
      </w:r>
      <w:r w:rsidRPr="00DE4EE5">
        <w:rPr>
          <w:sz w:val="20"/>
          <w:szCs w:val="20"/>
        </w:rPr>
        <w:t xml:space="preserve">, p. 525) </w:t>
      </w:r>
    </w:p>
    <w:p w14:paraId="61454AAD" w14:textId="54AB051C" w:rsidR="00E62B21" w:rsidRPr="00DE4EE5" w:rsidRDefault="00847BF8" w:rsidP="00DE4EE5">
      <w:pPr>
        <w:tabs>
          <w:tab w:val="left" w:pos="720"/>
        </w:tabs>
        <w:spacing w:after="20"/>
        <w:ind w:firstLine="288"/>
        <w:jc w:val="center"/>
        <w:rPr>
          <w:b/>
          <w:bCs/>
          <w:sz w:val="20"/>
          <w:szCs w:val="20"/>
        </w:rPr>
      </w:pPr>
      <w:r w:rsidRPr="00DE4EE5">
        <w:rPr>
          <w:b/>
          <w:bCs/>
          <w:sz w:val="20"/>
          <w:szCs w:val="20"/>
        </w:rPr>
        <w:t>---</w:t>
      </w:r>
    </w:p>
    <w:bookmarkEnd w:id="14"/>
    <w:bookmarkEnd w:id="15"/>
    <w:p w14:paraId="15D53BCF" w14:textId="77777777" w:rsidR="00DE4EE5" w:rsidRPr="00DE4EE5" w:rsidRDefault="00DE4EE5" w:rsidP="00DE4EE5">
      <w:pPr>
        <w:spacing w:after="20"/>
        <w:ind w:firstLine="288"/>
        <w:jc w:val="both"/>
        <w:rPr>
          <w:sz w:val="20"/>
          <w:szCs w:val="20"/>
        </w:rPr>
      </w:pPr>
      <w:r w:rsidRPr="00DE4EE5">
        <w:rPr>
          <w:sz w:val="20"/>
          <w:szCs w:val="20"/>
        </w:rPr>
        <w:t xml:space="preserve">The first function of the sisters is to be submissive. This does not involve the doing of any kind of work, but it is a real function. Being submissive is much greater than any kind of doing. If the sisters are submissive, they are doing the greatest thing in the world. This is the greatest function on the side of the sisters. </w:t>
      </w:r>
    </w:p>
    <w:p w14:paraId="30642833" w14:textId="77777777" w:rsidR="00DE4EE5" w:rsidRPr="00DE4EE5" w:rsidRDefault="00DE4EE5" w:rsidP="00DE4EE5">
      <w:pPr>
        <w:spacing w:after="20"/>
        <w:ind w:firstLine="288"/>
        <w:jc w:val="both"/>
        <w:rPr>
          <w:sz w:val="20"/>
          <w:szCs w:val="20"/>
        </w:rPr>
      </w:pPr>
      <w:r w:rsidRPr="00DE4EE5">
        <w:rPr>
          <w:sz w:val="20"/>
          <w:szCs w:val="20"/>
        </w:rPr>
        <w:t xml:space="preserve">First Corinthians 11:3 says, “Christ is the head of every man, and the man is the head of the woman, and God is the head of Christ.” In this verse we can see the divine order. However, in the entire world today, in every country, in all the schools, and in all the homes, what we see is not order and submission but rebellion upon rebellion. The entire world is rebellious toward God. The world is like a stormy ocean full of the winds of rebellion. In the church the situation should not be like this. The church is God’s chosen vessel to bear a testimony to the universe that is </w:t>
      </w:r>
      <w:proofErr w:type="gramStart"/>
      <w:r w:rsidRPr="00DE4EE5">
        <w:rPr>
          <w:sz w:val="20"/>
          <w:szCs w:val="20"/>
        </w:rPr>
        <w:t>absolutely different</w:t>
      </w:r>
      <w:proofErr w:type="gramEnd"/>
      <w:r w:rsidRPr="00DE4EE5">
        <w:rPr>
          <w:sz w:val="20"/>
          <w:szCs w:val="20"/>
        </w:rPr>
        <w:t xml:space="preserve"> from the world. The church is sanctified, separated from the course of the world and from the current of the age. As the church we are not in the flow of the world but in the flow of the New Jerusalem (Rev. 22:1). In the local churches as the local expressions of the Body of Christ, there should be genuine submission. </w:t>
      </w:r>
    </w:p>
    <w:p w14:paraId="0D67089E" w14:textId="77777777" w:rsidR="00DE4EE5" w:rsidRPr="00DE4EE5" w:rsidRDefault="00DE4EE5" w:rsidP="00DE4EE5">
      <w:pPr>
        <w:spacing w:after="20"/>
        <w:ind w:firstLine="288"/>
        <w:jc w:val="both"/>
        <w:rPr>
          <w:sz w:val="20"/>
          <w:szCs w:val="20"/>
        </w:rPr>
      </w:pPr>
      <w:r w:rsidRPr="00DE4EE5">
        <w:rPr>
          <w:sz w:val="20"/>
          <w:szCs w:val="20"/>
        </w:rPr>
        <w:t xml:space="preserve">To be submissive requires the supply of life, the enjoyment of grace, the working of the cross, and the denial of the self. We should never try to be submissive by our self. We should consecrate ourselves to the Lord not to do a work for the Lord but simply to be submissive. If the sisters take care of this one matter of being submissive, the church will be strengthened, enriched, and renewed. If the sisters in a local church are submissive, the church will be strong, living, rich, and prevailing. It is much more prevailing for the sisters to be submissive than for them to do any kind of work. This is the first lesson the sisters need to learn. This does not mean that there is no need for the sisters to fellowship with the church, but the sisters must know that their position and standing are to be submissive. (CWWL, 1968, vol. 1, pp. 83-85) </w:t>
      </w:r>
    </w:p>
    <w:p w14:paraId="44C251F1" w14:textId="77777777" w:rsidR="00DE4EE5" w:rsidRPr="00DE4EE5" w:rsidRDefault="00DE4EE5" w:rsidP="00DE4EE5">
      <w:pPr>
        <w:spacing w:after="20"/>
        <w:ind w:firstLine="288"/>
        <w:jc w:val="both"/>
        <w:rPr>
          <w:sz w:val="20"/>
          <w:szCs w:val="20"/>
        </w:rPr>
      </w:pPr>
      <w:r w:rsidRPr="00DE4EE5">
        <w:rPr>
          <w:sz w:val="20"/>
          <w:szCs w:val="20"/>
        </w:rPr>
        <w:t xml:space="preserve">Salvation not only brings joy; it also brings submission. If a man is only for joy, his experiences will not be </w:t>
      </w:r>
      <w:r w:rsidRPr="00DE4EE5">
        <w:rPr>
          <w:sz w:val="20"/>
          <w:szCs w:val="20"/>
        </w:rPr>
        <w:t>abundant. Only submissive ones will experience the fullness of salvation. Otherwise, we change the nature of salvation. We need to be submissive, even as the Lord was submissive. The Lord became the source of our salvation through obedience. God saved us with the hope that we would submit to His will. When one meets God’s authority, submission is a simple matter, and knowing God’s will is also a simple matter, because the Lord, who was submissive throughout His life, has already given us His life of submission. (</w:t>
      </w:r>
      <w:r w:rsidRPr="00DE4EE5">
        <w:rPr>
          <w:i/>
          <w:sz w:val="20"/>
          <w:szCs w:val="20"/>
        </w:rPr>
        <w:t>CWWN, vol. 47</w:t>
      </w:r>
      <w:r w:rsidRPr="00DE4EE5">
        <w:rPr>
          <w:sz w:val="20"/>
          <w:szCs w:val="20"/>
        </w:rPr>
        <w:t xml:space="preserve">, “Authority and Submission,” p. 146) </w:t>
      </w:r>
    </w:p>
    <w:p w14:paraId="6DCE5B65" w14:textId="77777777" w:rsidR="00DE4EE5" w:rsidRPr="00DE4EE5" w:rsidRDefault="00DE4EE5" w:rsidP="00DE4EE5">
      <w:pPr>
        <w:spacing w:after="20"/>
        <w:ind w:firstLine="288"/>
        <w:jc w:val="both"/>
        <w:rPr>
          <w:sz w:val="20"/>
          <w:szCs w:val="20"/>
        </w:rPr>
      </w:pPr>
    </w:p>
    <w:p w14:paraId="113CE655" w14:textId="0B994606" w:rsidR="00124520" w:rsidRPr="00DE4EE5" w:rsidRDefault="00DE4EE5" w:rsidP="00DE4EE5">
      <w:pPr>
        <w:spacing w:after="20"/>
        <w:ind w:firstLine="288"/>
        <w:jc w:val="both"/>
        <w:rPr>
          <w:sz w:val="20"/>
          <w:szCs w:val="20"/>
        </w:rPr>
      </w:pPr>
      <w:r w:rsidRPr="00DE4EE5">
        <w:rPr>
          <w:b/>
          <w:bCs/>
          <w:sz w:val="20"/>
          <w:szCs w:val="20"/>
        </w:rPr>
        <w:t>Further Reading:</w:t>
      </w:r>
      <w:r w:rsidRPr="00DE4EE5">
        <w:rPr>
          <w:sz w:val="20"/>
          <w:szCs w:val="20"/>
        </w:rPr>
        <w:t xml:space="preserve"> </w:t>
      </w:r>
      <w:r w:rsidRPr="00DE4EE5">
        <w:rPr>
          <w:i/>
          <w:sz w:val="20"/>
          <w:szCs w:val="20"/>
        </w:rPr>
        <w:t xml:space="preserve">CWWL, 1968, </w:t>
      </w:r>
      <w:r w:rsidRPr="00DE4EE5">
        <w:rPr>
          <w:sz w:val="20"/>
          <w:szCs w:val="20"/>
        </w:rPr>
        <w:t xml:space="preserve">vol. 1, pp. 83-86; </w:t>
      </w:r>
      <w:r w:rsidRPr="00DE4EE5">
        <w:rPr>
          <w:i/>
          <w:sz w:val="20"/>
          <w:szCs w:val="20"/>
        </w:rPr>
        <w:t>CWWN, vol. 47,</w:t>
      </w:r>
      <w:r w:rsidRPr="00DE4EE5">
        <w:rPr>
          <w:sz w:val="20"/>
          <w:szCs w:val="20"/>
        </w:rPr>
        <w:t xml:space="preserve"> “Authority and Submission,” </w:t>
      </w:r>
      <w:proofErr w:type="spellStart"/>
      <w:r w:rsidRPr="00DE4EE5">
        <w:rPr>
          <w:sz w:val="20"/>
          <w:szCs w:val="20"/>
        </w:rPr>
        <w:t>ch.</w:t>
      </w:r>
      <w:proofErr w:type="spellEnd"/>
      <w:r w:rsidRPr="00DE4EE5">
        <w:rPr>
          <w:sz w:val="20"/>
          <w:szCs w:val="20"/>
        </w:rPr>
        <w:t xml:space="preserve"> 5 </w:t>
      </w:r>
    </w:p>
    <w:p w14:paraId="4DC99937" w14:textId="77777777" w:rsidR="00DE4EE5" w:rsidRPr="00DE4EE5" w:rsidRDefault="00DE4EE5" w:rsidP="00DE4EE5">
      <w:pPr>
        <w:tabs>
          <w:tab w:val="left" w:pos="720"/>
        </w:tabs>
        <w:spacing w:after="20"/>
        <w:ind w:firstLine="288"/>
        <w:jc w:val="both"/>
        <w:rPr>
          <w:b/>
          <w:bCs/>
          <w:sz w:val="20"/>
          <w:szCs w:val="20"/>
        </w:rPr>
      </w:pPr>
      <w:r w:rsidRPr="00DE4EE5">
        <w:rPr>
          <w:rFonts w:eastAsiaTheme="minorHAnsi" w:cstheme="minorBidi"/>
          <w:b/>
          <w:bCs/>
          <w:color w:val="000000" w:themeColor="text1"/>
          <w:sz w:val="20"/>
          <w:szCs w:val="20"/>
        </w:rPr>
        <w:t xml:space="preserve">Corporate Reading of </w:t>
      </w:r>
      <w:r w:rsidRPr="00DE4EE5">
        <w:rPr>
          <w:rFonts w:eastAsiaTheme="minorHAnsi" w:cstheme="minorBidi"/>
          <w:b/>
          <w:bCs/>
          <w:i/>
          <w:iCs/>
          <w:color w:val="000000" w:themeColor="text1"/>
          <w:sz w:val="20"/>
          <w:szCs w:val="20"/>
        </w:rPr>
        <w:t>“The History of God in His Union with Man”</w:t>
      </w:r>
      <w:r w:rsidRPr="00DE4EE5">
        <w:rPr>
          <w:rFonts w:eastAsiaTheme="minorHAnsi" w:cstheme="minorBidi"/>
          <w:b/>
          <w:bCs/>
          <w:color w:val="000000" w:themeColor="text1"/>
          <w:sz w:val="20"/>
          <w:szCs w:val="20"/>
        </w:rPr>
        <w:t xml:space="preserve"> Chapter 8 – Sections:</w:t>
      </w:r>
      <w:r w:rsidRPr="00DE4EE5">
        <w:rPr>
          <w:i/>
          <w:iCs/>
          <w:color w:val="000000" w:themeColor="text1"/>
          <w:sz w:val="20"/>
          <w:szCs w:val="20"/>
        </w:rPr>
        <w:t xml:space="preserve"> </w:t>
      </w:r>
      <w:r w:rsidRPr="00DE4EE5">
        <w:rPr>
          <w:rFonts w:eastAsiaTheme="minorHAnsi" w:cstheme="minorBidi"/>
          <w:i/>
          <w:iCs/>
          <w:color w:val="000000" w:themeColor="text1"/>
          <w:sz w:val="20"/>
          <w:szCs w:val="20"/>
        </w:rPr>
        <w:t>Suffering Loneliness and Homelessness in the Journey to His Uncle; Arriving at His Uncle Laban’s Home by Suffering a Long, Lonely Journey</w:t>
      </w:r>
    </w:p>
    <w:p w14:paraId="66632FE8" w14:textId="77777777" w:rsidR="003F24F1" w:rsidRDefault="003F24F1" w:rsidP="00625E97">
      <w:pPr>
        <w:widowControl w:val="0"/>
        <w:tabs>
          <w:tab w:val="left" w:pos="720"/>
        </w:tabs>
        <w:spacing w:line="204" w:lineRule="auto"/>
        <w:jc w:val="both"/>
        <w:outlineLvl w:val="0"/>
      </w:pPr>
    </w:p>
    <w:p w14:paraId="11BCE404" w14:textId="274C0404" w:rsidR="00046B56" w:rsidRPr="003E0EDC" w:rsidRDefault="00046B56" w:rsidP="007330E2">
      <w:pPr>
        <w:widowControl w:val="0"/>
        <w:pBdr>
          <w:top w:val="single" w:sz="4" w:space="1" w:color="auto"/>
          <w:left w:val="single" w:sz="4" w:space="4" w:color="auto"/>
          <w:bottom w:val="single" w:sz="4" w:space="1" w:color="auto"/>
          <w:right w:val="single" w:sz="4" w:space="4" w:color="auto"/>
        </w:pBdr>
        <w:spacing w:after="20"/>
        <w:jc w:val="both"/>
        <w:rPr>
          <w:sz w:val="20"/>
          <w:szCs w:val="20"/>
        </w:rPr>
      </w:pPr>
      <w:proofErr w:type="gramStart"/>
      <w:r w:rsidRPr="003E0EDC">
        <w:rPr>
          <w:b/>
          <w:sz w:val="20"/>
          <w:szCs w:val="20"/>
        </w:rPr>
        <w:t xml:space="preserve">Thursday  </w:t>
      </w:r>
      <w:r w:rsidR="00124520">
        <w:rPr>
          <w:b/>
          <w:sz w:val="20"/>
          <w:szCs w:val="20"/>
        </w:rPr>
        <w:t>10</w:t>
      </w:r>
      <w:proofErr w:type="gramEnd"/>
      <w:r w:rsidR="00323A99">
        <w:rPr>
          <w:b/>
          <w:sz w:val="20"/>
          <w:szCs w:val="20"/>
        </w:rPr>
        <w:t>/</w:t>
      </w:r>
      <w:r w:rsidR="00DE4EE5">
        <w:rPr>
          <w:b/>
          <w:sz w:val="20"/>
          <w:szCs w:val="20"/>
        </w:rPr>
        <w:t>14</w:t>
      </w:r>
    </w:p>
    <w:p w14:paraId="30E4EBEB" w14:textId="3C9039B8" w:rsidR="0070323D" w:rsidRPr="003F24F1" w:rsidRDefault="0070323D" w:rsidP="003F24F1">
      <w:pPr>
        <w:pStyle w:val="Normal1"/>
        <w:spacing w:after="20" w:line="240" w:lineRule="auto"/>
        <w:ind w:firstLine="288"/>
        <w:jc w:val="center"/>
        <w:rPr>
          <w:b/>
          <w:i/>
          <w:sz w:val="20"/>
          <w:szCs w:val="20"/>
          <w:u w:val="single"/>
        </w:rPr>
      </w:pPr>
      <w:r w:rsidRPr="003F24F1">
        <w:rPr>
          <w:b/>
          <w:i/>
          <w:sz w:val="20"/>
          <w:szCs w:val="20"/>
          <w:u w:val="single"/>
        </w:rPr>
        <w:t>Related Verses</w:t>
      </w:r>
    </w:p>
    <w:p w14:paraId="043E6EF7" w14:textId="77777777" w:rsidR="00F94DA1" w:rsidRPr="00F94DA1" w:rsidRDefault="00F94DA1" w:rsidP="00F94DA1">
      <w:pPr>
        <w:tabs>
          <w:tab w:val="left" w:pos="720"/>
        </w:tabs>
        <w:spacing w:after="20"/>
        <w:jc w:val="both"/>
        <w:rPr>
          <w:b/>
          <w:bCs/>
          <w:sz w:val="20"/>
          <w:szCs w:val="20"/>
        </w:rPr>
      </w:pPr>
      <w:r w:rsidRPr="00F94DA1">
        <w:rPr>
          <w:b/>
          <w:bCs/>
          <w:sz w:val="20"/>
          <w:szCs w:val="20"/>
        </w:rPr>
        <w:t>Judg. 5:7</w:t>
      </w:r>
    </w:p>
    <w:p w14:paraId="5D0F8A56" w14:textId="2AD64A4A" w:rsidR="00F94DA1" w:rsidRPr="00F94DA1" w:rsidRDefault="00F94DA1" w:rsidP="00F94DA1">
      <w:pPr>
        <w:tabs>
          <w:tab w:val="left" w:pos="720"/>
        </w:tabs>
        <w:spacing w:after="20"/>
        <w:jc w:val="both"/>
        <w:rPr>
          <w:sz w:val="20"/>
          <w:szCs w:val="20"/>
        </w:rPr>
      </w:pPr>
      <w:r w:rsidRPr="00F94DA1">
        <w:rPr>
          <w:b/>
          <w:bCs/>
          <w:sz w:val="20"/>
          <w:szCs w:val="20"/>
        </w:rPr>
        <w:t xml:space="preserve">7 </w:t>
      </w:r>
      <w:r w:rsidRPr="00F94DA1">
        <w:rPr>
          <w:color w:val="000000"/>
          <w:sz w:val="20"/>
          <w:szCs w:val="20"/>
        </w:rPr>
        <w:t xml:space="preserve">The villages ceased to act; They ceased in Israel; Until I, Deborah, </w:t>
      </w:r>
      <w:proofErr w:type="gramStart"/>
      <w:r w:rsidRPr="00F94DA1">
        <w:rPr>
          <w:color w:val="000000"/>
          <w:sz w:val="20"/>
          <w:szCs w:val="20"/>
        </w:rPr>
        <w:t>rose up</w:t>
      </w:r>
      <w:proofErr w:type="gramEnd"/>
      <w:r w:rsidRPr="00F94DA1">
        <w:rPr>
          <w:color w:val="000000"/>
          <w:sz w:val="20"/>
          <w:szCs w:val="20"/>
        </w:rPr>
        <w:t>; Until I rose up as a mother in Israel.</w:t>
      </w:r>
      <w:r w:rsidRPr="00F94DA1">
        <w:rPr>
          <w:sz w:val="20"/>
          <w:szCs w:val="20"/>
        </w:rPr>
        <w:t xml:space="preserve"> </w:t>
      </w:r>
    </w:p>
    <w:p w14:paraId="383AED9E" w14:textId="77777777" w:rsidR="00F94DA1" w:rsidRPr="00F94DA1" w:rsidRDefault="00F94DA1" w:rsidP="00F94DA1">
      <w:pPr>
        <w:tabs>
          <w:tab w:val="left" w:pos="720"/>
        </w:tabs>
        <w:spacing w:after="20"/>
        <w:jc w:val="both"/>
        <w:rPr>
          <w:b/>
          <w:bCs/>
          <w:sz w:val="20"/>
          <w:szCs w:val="20"/>
        </w:rPr>
      </w:pPr>
      <w:r w:rsidRPr="00F94DA1">
        <w:rPr>
          <w:b/>
          <w:bCs/>
          <w:sz w:val="20"/>
          <w:szCs w:val="20"/>
        </w:rPr>
        <w:t>Rom. 16:13, 1-2</w:t>
      </w:r>
    </w:p>
    <w:p w14:paraId="5DC77426" w14:textId="4504E463" w:rsidR="00F94DA1" w:rsidRPr="00F94DA1" w:rsidRDefault="00F94DA1" w:rsidP="00F94DA1">
      <w:pPr>
        <w:tabs>
          <w:tab w:val="left" w:pos="720"/>
        </w:tabs>
        <w:spacing w:after="20"/>
        <w:jc w:val="both"/>
        <w:rPr>
          <w:sz w:val="20"/>
          <w:szCs w:val="20"/>
        </w:rPr>
      </w:pPr>
      <w:r w:rsidRPr="00F94DA1">
        <w:rPr>
          <w:b/>
          <w:bCs/>
          <w:sz w:val="20"/>
          <w:szCs w:val="20"/>
        </w:rPr>
        <w:t xml:space="preserve">13 </w:t>
      </w:r>
      <w:r w:rsidRPr="00F94DA1">
        <w:rPr>
          <w:color w:val="000000"/>
          <w:sz w:val="20"/>
          <w:szCs w:val="20"/>
        </w:rPr>
        <w:t>Greet Rufus, chosen in the Lord, and his mother as well as mine.</w:t>
      </w:r>
      <w:bookmarkStart w:id="16" w:name="__DdeLink__364_75835748623"/>
      <w:r w:rsidRPr="00F94DA1">
        <w:rPr>
          <w:b/>
          <w:bCs/>
          <w:color w:val="000000"/>
          <w:sz w:val="20"/>
          <w:szCs w:val="20"/>
        </w:rPr>
        <w:t xml:space="preserve"> </w:t>
      </w:r>
      <w:bookmarkStart w:id="17" w:name="__DdeLink__1049_305524439023"/>
      <w:bookmarkStart w:id="18" w:name="__DdeLink__959_220514668223"/>
      <w:bookmarkStart w:id="19" w:name="__DdeLink__664_155423040823"/>
      <w:bookmarkStart w:id="20" w:name="__DdeLink__217_30609507223"/>
      <w:bookmarkStart w:id="21" w:name="__DdeLink__710_329979317423"/>
      <w:bookmarkStart w:id="22" w:name="__DdeLink__2105_352742899923"/>
      <w:r w:rsidRPr="00F94DA1">
        <w:rPr>
          <w:b/>
          <w:bCs/>
          <w:color w:val="000000"/>
          <w:sz w:val="20"/>
          <w:szCs w:val="20"/>
        </w:rPr>
        <w:t xml:space="preserve"> </w:t>
      </w:r>
      <w:bookmarkEnd w:id="16"/>
      <w:r w:rsidRPr="00F94DA1">
        <w:rPr>
          <w:b/>
          <w:bCs/>
          <w:color w:val="000000"/>
          <w:sz w:val="20"/>
          <w:szCs w:val="20"/>
        </w:rPr>
        <w:t xml:space="preserve"> </w:t>
      </w:r>
      <w:bookmarkEnd w:id="17"/>
      <w:bookmarkEnd w:id="18"/>
      <w:bookmarkEnd w:id="19"/>
      <w:bookmarkEnd w:id="20"/>
      <w:bookmarkEnd w:id="21"/>
      <w:bookmarkEnd w:id="22"/>
    </w:p>
    <w:p w14:paraId="47BFC659" w14:textId="77777777" w:rsidR="00F94DA1" w:rsidRPr="00F94DA1" w:rsidRDefault="00F94DA1" w:rsidP="00F94DA1">
      <w:pPr>
        <w:tabs>
          <w:tab w:val="left" w:pos="720"/>
        </w:tabs>
        <w:spacing w:after="20"/>
        <w:jc w:val="both"/>
        <w:rPr>
          <w:sz w:val="20"/>
          <w:szCs w:val="20"/>
        </w:rPr>
      </w:pPr>
      <w:r w:rsidRPr="00F94DA1">
        <w:rPr>
          <w:b/>
          <w:bCs/>
          <w:sz w:val="20"/>
          <w:szCs w:val="20"/>
        </w:rPr>
        <w:t>1</w:t>
      </w:r>
      <w:r w:rsidRPr="00F94DA1">
        <w:rPr>
          <w:sz w:val="20"/>
          <w:szCs w:val="20"/>
        </w:rPr>
        <w:t xml:space="preserve"> </w:t>
      </w:r>
      <w:r w:rsidRPr="00F94DA1">
        <w:rPr>
          <w:color w:val="000000"/>
          <w:sz w:val="20"/>
          <w:szCs w:val="20"/>
        </w:rPr>
        <w:t xml:space="preserve">I commend to you Phoebe our sister, who is a deaconess of the </w:t>
      </w:r>
      <w:proofErr w:type="gramStart"/>
      <w:r w:rsidRPr="00F94DA1">
        <w:rPr>
          <w:color w:val="000000"/>
          <w:sz w:val="20"/>
          <w:szCs w:val="20"/>
        </w:rPr>
        <w:t>church</w:t>
      </w:r>
      <w:proofErr w:type="gramEnd"/>
      <w:r w:rsidRPr="00F94DA1">
        <w:rPr>
          <w:color w:val="000000"/>
          <w:sz w:val="20"/>
          <w:szCs w:val="20"/>
        </w:rPr>
        <w:t xml:space="preserve"> which is in </w:t>
      </w:r>
      <w:proofErr w:type="spellStart"/>
      <w:r w:rsidRPr="00F94DA1">
        <w:rPr>
          <w:color w:val="000000"/>
          <w:sz w:val="20"/>
          <w:szCs w:val="20"/>
        </w:rPr>
        <w:t>Cenchrea</w:t>
      </w:r>
      <w:proofErr w:type="spellEnd"/>
      <w:r w:rsidRPr="00F94DA1">
        <w:rPr>
          <w:color w:val="000000"/>
          <w:sz w:val="20"/>
          <w:szCs w:val="20"/>
        </w:rPr>
        <w:t>,</w:t>
      </w:r>
      <w:r w:rsidRPr="00F94DA1">
        <w:rPr>
          <w:sz w:val="20"/>
          <w:szCs w:val="20"/>
        </w:rPr>
        <w:t xml:space="preserve"> </w:t>
      </w:r>
    </w:p>
    <w:p w14:paraId="7A749B4B" w14:textId="34801CA3" w:rsidR="00F94DA1" w:rsidRPr="00F94DA1" w:rsidRDefault="00F94DA1" w:rsidP="00F94DA1">
      <w:pPr>
        <w:tabs>
          <w:tab w:val="left" w:pos="720"/>
        </w:tabs>
        <w:spacing w:after="20"/>
        <w:jc w:val="both"/>
        <w:rPr>
          <w:sz w:val="20"/>
          <w:szCs w:val="20"/>
        </w:rPr>
      </w:pPr>
      <w:r w:rsidRPr="00F94DA1">
        <w:rPr>
          <w:b/>
          <w:bCs/>
          <w:sz w:val="20"/>
          <w:szCs w:val="20"/>
        </w:rPr>
        <w:t>2</w:t>
      </w:r>
      <w:r w:rsidRPr="00F94DA1">
        <w:rPr>
          <w:sz w:val="20"/>
          <w:szCs w:val="20"/>
        </w:rPr>
        <w:t xml:space="preserve"> </w:t>
      </w:r>
      <w:r w:rsidRPr="00F94DA1">
        <w:rPr>
          <w:color w:val="000000"/>
          <w:sz w:val="20"/>
          <w:szCs w:val="20"/>
        </w:rPr>
        <w:t>That you receive her in the Lord in a manner worthy of the saints and assist her in whatever matter she may have need of you; for she herself has also been the patroness of many, of myself as well.</w:t>
      </w:r>
      <w:r w:rsidRPr="00F94DA1">
        <w:rPr>
          <w:sz w:val="20"/>
          <w:szCs w:val="20"/>
        </w:rPr>
        <w:t xml:space="preserve"> </w:t>
      </w:r>
    </w:p>
    <w:p w14:paraId="66767F42" w14:textId="77777777" w:rsidR="00F94DA1" w:rsidRPr="00F94DA1" w:rsidRDefault="00F94DA1" w:rsidP="00F94DA1">
      <w:pPr>
        <w:tabs>
          <w:tab w:val="left" w:pos="720"/>
        </w:tabs>
        <w:spacing w:after="20"/>
        <w:jc w:val="both"/>
        <w:rPr>
          <w:b/>
          <w:bCs/>
          <w:sz w:val="20"/>
          <w:szCs w:val="20"/>
        </w:rPr>
      </w:pPr>
      <w:r w:rsidRPr="00F94DA1">
        <w:rPr>
          <w:b/>
          <w:bCs/>
          <w:sz w:val="20"/>
          <w:szCs w:val="20"/>
        </w:rPr>
        <w:t>1 Cor. 2:2</w:t>
      </w:r>
    </w:p>
    <w:p w14:paraId="0700CD49" w14:textId="178D3BCC" w:rsidR="00F94DA1" w:rsidRPr="00F94DA1" w:rsidRDefault="00F94DA1" w:rsidP="00F94DA1">
      <w:pPr>
        <w:tabs>
          <w:tab w:val="left" w:pos="720"/>
        </w:tabs>
        <w:spacing w:after="20"/>
        <w:jc w:val="both"/>
        <w:rPr>
          <w:sz w:val="20"/>
          <w:szCs w:val="20"/>
        </w:rPr>
      </w:pPr>
      <w:r w:rsidRPr="00F94DA1">
        <w:rPr>
          <w:b/>
          <w:bCs/>
          <w:sz w:val="20"/>
          <w:szCs w:val="20"/>
        </w:rPr>
        <w:t xml:space="preserve">2 </w:t>
      </w:r>
      <w:r w:rsidRPr="00F94DA1">
        <w:rPr>
          <w:color w:val="000000"/>
          <w:sz w:val="20"/>
          <w:szCs w:val="20"/>
        </w:rPr>
        <w:t>For I did not determine to know anything among you except Jesus Christ, and this One crucified.</w:t>
      </w:r>
      <w:r w:rsidRPr="00F94DA1">
        <w:rPr>
          <w:sz w:val="20"/>
          <w:szCs w:val="20"/>
        </w:rPr>
        <w:t xml:space="preserve"> </w:t>
      </w:r>
    </w:p>
    <w:p w14:paraId="44D01833" w14:textId="77777777" w:rsidR="00F94DA1" w:rsidRPr="00F94DA1" w:rsidRDefault="00F94DA1" w:rsidP="00F94DA1">
      <w:pPr>
        <w:tabs>
          <w:tab w:val="left" w:pos="720"/>
        </w:tabs>
        <w:spacing w:after="20"/>
        <w:jc w:val="both"/>
        <w:rPr>
          <w:b/>
          <w:bCs/>
          <w:sz w:val="20"/>
          <w:szCs w:val="20"/>
        </w:rPr>
      </w:pPr>
      <w:r w:rsidRPr="00F94DA1">
        <w:rPr>
          <w:b/>
          <w:bCs/>
          <w:sz w:val="20"/>
          <w:szCs w:val="20"/>
        </w:rPr>
        <w:t>2 Cor. 5:14-16</w:t>
      </w:r>
    </w:p>
    <w:p w14:paraId="7E3D3C95" w14:textId="77777777" w:rsidR="00F94DA1" w:rsidRPr="00F94DA1" w:rsidRDefault="00F94DA1" w:rsidP="00F94DA1">
      <w:pPr>
        <w:tabs>
          <w:tab w:val="left" w:pos="720"/>
        </w:tabs>
        <w:spacing w:after="20"/>
        <w:jc w:val="both"/>
        <w:rPr>
          <w:sz w:val="20"/>
          <w:szCs w:val="20"/>
        </w:rPr>
      </w:pPr>
      <w:r w:rsidRPr="00F94DA1">
        <w:rPr>
          <w:b/>
          <w:bCs/>
          <w:sz w:val="20"/>
          <w:szCs w:val="20"/>
        </w:rPr>
        <w:t xml:space="preserve">14 </w:t>
      </w:r>
      <w:r w:rsidRPr="00F94DA1">
        <w:rPr>
          <w:color w:val="000000"/>
          <w:sz w:val="20"/>
          <w:szCs w:val="20"/>
        </w:rPr>
        <w:t xml:space="preserve">For the love of Christ constrains us because we have judged this, that One died for all, therefore all </w:t>
      </w:r>
      <w:proofErr w:type="gramStart"/>
      <w:r w:rsidRPr="00F94DA1">
        <w:rPr>
          <w:color w:val="000000"/>
          <w:sz w:val="20"/>
          <w:szCs w:val="20"/>
        </w:rPr>
        <w:t>died;</w:t>
      </w:r>
      <w:proofErr w:type="gramEnd"/>
      <w:r w:rsidRPr="00F94DA1">
        <w:rPr>
          <w:sz w:val="20"/>
          <w:szCs w:val="20"/>
        </w:rPr>
        <w:t xml:space="preserve"> </w:t>
      </w:r>
    </w:p>
    <w:p w14:paraId="0E4A1B17" w14:textId="77777777" w:rsidR="00F94DA1" w:rsidRPr="00F94DA1" w:rsidRDefault="00F94DA1" w:rsidP="00F94DA1">
      <w:pPr>
        <w:tabs>
          <w:tab w:val="left" w:pos="720"/>
        </w:tabs>
        <w:spacing w:after="20"/>
        <w:jc w:val="both"/>
        <w:rPr>
          <w:sz w:val="20"/>
          <w:szCs w:val="20"/>
        </w:rPr>
      </w:pPr>
      <w:r w:rsidRPr="00F94DA1">
        <w:rPr>
          <w:b/>
          <w:bCs/>
          <w:sz w:val="20"/>
          <w:szCs w:val="20"/>
        </w:rPr>
        <w:t xml:space="preserve">15 </w:t>
      </w:r>
      <w:r w:rsidRPr="00F94DA1">
        <w:rPr>
          <w:color w:val="000000"/>
          <w:sz w:val="20"/>
          <w:szCs w:val="20"/>
        </w:rPr>
        <w:t>And He died for all that those who live may no longer live to themselves but to Him who died for them and has been raised.</w:t>
      </w:r>
      <w:r w:rsidRPr="00F94DA1">
        <w:rPr>
          <w:sz w:val="20"/>
          <w:szCs w:val="20"/>
        </w:rPr>
        <w:t xml:space="preserve"> </w:t>
      </w:r>
    </w:p>
    <w:p w14:paraId="69139C22" w14:textId="583C7F8B" w:rsidR="00F94DA1" w:rsidRPr="00F94DA1" w:rsidRDefault="00F94DA1" w:rsidP="00F94DA1">
      <w:pPr>
        <w:tabs>
          <w:tab w:val="left" w:pos="720"/>
        </w:tabs>
        <w:spacing w:after="20"/>
        <w:jc w:val="both"/>
        <w:rPr>
          <w:sz w:val="20"/>
          <w:szCs w:val="20"/>
        </w:rPr>
      </w:pPr>
      <w:r w:rsidRPr="00F94DA1">
        <w:rPr>
          <w:b/>
          <w:bCs/>
          <w:sz w:val="20"/>
          <w:szCs w:val="20"/>
        </w:rPr>
        <w:t>16</w:t>
      </w:r>
      <w:r w:rsidRPr="00F94DA1">
        <w:rPr>
          <w:sz w:val="20"/>
          <w:szCs w:val="20"/>
        </w:rPr>
        <w:t xml:space="preserve"> </w:t>
      </w:r>
      <w:r w:rsidRPr="00F94DA1">
        <w:rPr>
          <w:color w:val="000000"/>
          <w:sz w:val="20"/>
          <w:szCs w:val="20"/>
        </w:rPr>
        <w:t>So then we, from now on, know no one according to the flesh; even though we have known Christ according to the flesh, yet now we know Him so no longer.</w:t>
      </w:r>
      <w:r w:rsidRPr="00F94DA1">
        <w:rPr>
          <w:sz w:val="20"/>
          <w:szCs w:val="20"/>
        </w:rPr>
        <w:t xml:space="preserve"> </w:t>
      </w:r>
    </w:p>
    <w:p w14:paraId="3059C0F5" w14:textId="77777777" w:rsidR="00F94DA1" w:rsidRPr="00F94DA1" w:rsidRDefault="00F94DA1" w:rsidP="00F94DA1">
      <w:pPr>
        <w:tabs>
          <w:tab w:val="left" w:pos="720"/>
        </w:tabs>
        <w:spacing w:after="20"/>
        <w:jc w:val="both"/>
        <w:rPr>
          <w:b/>
          <w:bCs/>
          <w:sz w:val="20"/>
          <w:szCs w:val="20"/>
        </w:rPr>
      </w:pPr>
      <w:r w:rsidRPr="00F94DA1">
        <w:rPr>
          <w:b/>
          <w:bCs/>
          <w:sz w:val="20"/>
          <w:szCs w:val="20"/>
        </w:rPr>
        <w:t>Ps. 71:18</w:t>
      </w:r>
    </w:p>
    <w:p w14:paraId="512ADB9D" w14:textId="54283CA3" w:rsidR="00F94DA1" w:rsidRPr="00F94DA1" w:rsidRDefault="00F94DA1" w:rsidP="00F94DA1">
      <w:pPr>
        <w:tabs>
          <w:tab w:val="left" w:pos="720"/>
        </w:tabs>
        <w:spacing w:after="20"/>
        <w:jc w:val="both"/>
        <w:rPr>
          <w:sz w:val="20"/>
          <w:szCs w:val="20"/>
        </w:rPr>
      </w:pPr>
      <w:r w:rsidRPr="00F94DA1">
        <w:rPr>
          <w:b/>
          <w:bCs/>
          <w:sz w:val="20"/>
          <w:szCs w:val="20"/>
        </w:rPr>
        <w:t>18</w:t>
      </w:r>
      <w:r w:rsidRPr="00F94DA1">
        <w:rPr>
          <w:sz w:val="20"/>
          <w:szCs w:val="20"/>
        </w:rPr>
        <w:t xml:space="preserve"> </w:t>
      </w:r>
      <w:r w:rsidRPr="00F94DA1">
        <w:rPr>
          <w:color w:val="000000"/>
          <w:sz w:val="20"/>
          <w:szCs w:val="20"/>
        </w:rPr>
        <w:t xml:space="preserve">So even into my old age and </w:t>
      </w:r>
      <w:proofErr w:type="spellStart"/>
      <w:r w:rsidRPr="00F94DA1">
        <w:rPr>
          <w:color w:val="000000"/>
          <w:sz w:val="20"/>
          <w:szCs w:val="20"/>
        </w:rPr>
        <w:t>greyheadedness</w:t>
      </w:r>
      <w:proofErr w:type="spellEnd"/>
      <w:r w:rsidRPr="00F94DA1">
        <w:rPr>
          <w:color w:val="000000"/>
          <w:sz w:val="20"/>
          <w:szCs w:val="20"/>
        </w:rPr>
        <w:t xml:space="preserve">, O God, do not forsake me, Until I have declared Your strength </w:t>
      </w:r>
      <w:proofErr w:type="gramStart"/>
      <w:r w:rsidRPr="00F94DA1">
        <w:rPr>
          <w:color w:val="000000"/>
          <w:sz w:val="20"/>
          <w:szCs w:val="20"/>
        </w:rPr>
        <w:t>Unto</w:t>
      </w:r>
      <w:proofErr w:type="gramEnd"/>
      <w:r w:rsidRPr="00F94DA1">
        <w:rPr>
          <w:color w:val="000000"/>
          <w:sz w:val="20"/>
          <w:szCs w:val="20"/>
        </w:rPr>
        <w:t xml:space="preserve"> the next generation, </w:t>
      </w:r>
      <w:proofErr w:type="spellStart"/>
      <w:r w:rsidRPr="00F94DA1">
        <w:rPr>
          <w:color w:val="000000"/>
          <w:sz w:val="20"/>
          <w:szCs w:val="20"/>
        </w:rPr>
        <w:t>Your</w:t>
      </w:r>
      <w:proofErr w:type="spellEnd"/>
      <w:r w:rsidRPr="00F94DA1">
        <w:rPr>
          <w:color w:val="000000"/>
          <w:sz w:val="20"/>
          <w:szCs w:val="20"/>
        </w:rPr>
        <w:t xml:space="preserve"> might unto everyone who is to come.</w:t>
      </w:r>
      <w:r w:rsidRPr="00F94DA1">
        <w:rPr>
          <w:sz w:val="20"/>
          <w:szCs w:val="20"/>
        </w:rPr>
        <w:t xml:space="preserve"> </w:t>
      </w:r>
    </w:p>
    <w:p w14:paraId="7437F8B6" w14:textId="77777777" w:rsidR="00F94DA1" w:rsidRPr="00F94DA1" w:rsidRDefault="00F94DA1" w:rsidP="00F94DA1">
      <w:pPr>
        <w:tabs>
          <w:tab w:val="left" w:pos="720"/>
        </w:tabs>
        <w:spacing w:after="20"/>
        <w:jc w:val="both"/>
        <w:rPr>
          <w:b/>
          <w:bCs/>
          <w:sz w:val="20"/>
          <w:szCs w:val="20"/>
        </w:rPr>
      </w:pPr>
      <w:r w:rsidRPr="00F94DA1">
        <w:rPr>
          <w:b/>
          <w:bCs/>
          <w:sz w:val="20"/>
          <w:szCs w:val="20"/>
        </w:rPr>
        <w:t>Ps. 145:4</w:t>
      </w:r>
    </w:p>
    <w:p w14:paraId="224D66CA" w14:textId="77777777" w:rsidR="00F94DA1" w:rsidRPr="00F94DA1" w:rsidRDefault="00F94DA1" w:rsidP="00F94DA1">
      <w:pPr>
        <w:tabs>
          <w:tab w:val="left" w:pos="720"/>
        </w:tabs>
        <w:spacing w:after="20"/>
        <w:jc w:val="both"/>
        <w:rPr>
          <w:sz w:val="20"/>
          <w:szCs w:val="20"/>
        </w:rPr>
      </w:pPr>
      <w:r w:rsidRPr="00F94DA1">
        <w:rPr>
          <w:b/>
          <w:bCs/>
          <w:sz w:val="20"/>
          <w:szCs w:val="20"/>
        </w:rPr>
        <w:t>4</w:t>
      </w:r>
      <w:r w:rsidRPr="00F94DA1">
        <w:rPr>
          <w:sz w:val="20"/>
          <w:szCs w:val="20"/>
        </w:rPr>
        <w:t xml:space="preserve"> </w:t>
      </w:r>
      <w:r w:rsidRPr="00F94DA1">
        <w:rPr>
          <w:color w:val="000000"/>
          <w:sz w:val="20"/>
          <w:szCs w:val="20"/>
        </w:rPr>
        <w:t xml:space="preserve">One generation will laud Your works to another, </w:t>
      </w:r>
      <w:proofErr w:type="gramStart"/>
      <w:r w:rsidRPr="00F94DA1">
        <w:rPr>
          <w:color w:val="000000"/>
          <w:sz w:val="20"/>
          <w:szCs w:val="20"/>
        </w:rPr>
        <w:t>And</w:t>
      </w:r>
      <w:proofErr w:type="gramEnd"/>
      <w:r w:rsidRPr="00F94DA1">
        <w:rPr>
          <w:color w:val="000000"/>
          <w:sz w:val="20"/>
          <w:szCs w:val="20"/>
        </w:rPr>
        <w:t xml:space="preserve"> they will declare Your mighty acts.</w:t>
      </w:r>
      <w:r w:rsidRPr="00F94DA1">
        <w:rPr>
          <w:sz w:val="20"/>
          <w:szCs w:val="20"/>
        </w:rPr>
        <w:t xml:space="preserve"> </w:t>
      </w:r>
    </w:p>
    <w:p w14:paraId="64CE7974" w14:textId="44155DC5" w:rsidR="00D93A21" w:rsidRPr="00F94DA1" w:rsidRDefault="00F35516" w:rsidP="00F94DA1">
      <w:pPr>
        <w:tabs>
          <w:tab w:val="left" w:pos="720"/>
        </w:tabs>
        <w:spacing w:after="20"/>
        <w:ind w:firstLine="288"/>
        <w:jc w:val="both"/>
        <w:rPr>
          <w:sz w:val="20"/>
          <w:szCs w:val="20"/>
        </w:rPr>
      </w:pPr>
      <w:r w:rsidRPr="00F94DA1">
        <w:rPr>
          <w:sz w:val="20"/>
          <w:szCs w:val="20"/>
        </w:rPr>
        <w:t xml:space="preserve"> </w:t>
      </w:r>
    </w:p>
    <w:p w14:paraId="0BF1F262" w14:textId="6FADFBF8" w:rsidR="00124520" w:rsidRPr="00F94DA1" w:rsidRDefault="007F65D7" w:rsidP="00F94DA1">
      <w:pPr>
        <w:pStyle w:val="ListParagraph"/>
        <w:numPr>
          <w:ilvl w:val="0"/>
          <w:numId w:val="19"/>
        </w:numPr>
        <w:spacing w:after="20" w:line="240" w:lineRule="auto"/>
        <w:ind w:firstLine="288"/>
        <w:jc w:val="center"/>
        <w:rPr>
          <w:b/>
          <w:bCs/>
          <w:i/>
          <w:iCs/>
          <w:sz w:val="20"/>
          <w:szCs w:val="20"/>
          <w:u w:val="single"/>
        </w:rPr>
      </w:pPr>
      <w:r w:rsidRPr="00F94DA1">
        <w:rPr>
          <w:b/>
          <w:bCs/>
          <w:i/>
          <w:iCs/>
          <w:sz w:val="20"/>
          <w:szCs w:val="20"/>
          <w:u w:val="single"/>
        </w:rPr>
        <w:t>Related Reading</w:t>
      </w:r>
    </w:p>
    <w:p w14:paraId="52B05E57" w14:textId="77777777" w:rsidR="00F94DA1" w:rsidRPr="00F94DA1" w:rsidRDefault="00F94DA1" w:rsidP="00F94DA1">
      <w:pPr>
        <w:pStyle w:val="ListParagraph"/>
        <w:numPr>
          <w:ilvl w:val="0"/>
          <w:numId w:val="19"/>
        </w:numPr>
        <w:spacing w:after="20" w:line="240" w:lineRule="auto"/>
        <w:ind w:firstLine="288"/>
        <w:jc w:val="both"/>
        <w:rPr>
          <w:sz w:val="20"/>
          <w:szCs w:val="20"/>
        </w:rPr>
      </w:pPr>
      <w:r w:rsidRPr="00F94DA1">
        <w:rPr>
          <w:sz w:val="20"/>
          <w:szCs w:val="20"/>
        </w:rPr>
        <w:t>The emphasis in Romans 16 is on the sisters, not the brothers, and there is mention of a mother but no mention of a father</w:t>
      </w:r>
      <w:proofErr w:type="gramStart"/>
      <w:r w:rsidRPr="00F94DA1">
        <w:rPr>
          <w:sz w:val="20"/>
          <w:szCs w:val="20"/>
        </w:rPr>
        <w:t>....“</w:t>
      </w:r>
      <w:proofErr w:type="gramEnd"/>
      <w:r w:rsidRPr="00F94DA1">
        <w:rPr>
          <w:sz w:val="20"/>
          <w:szCs w:val="20"/>
        </w:rPr>
        <w:t>I commend to you Phoebe our sister” [v. 1], not a sister in the flesh....We do not have a verse to tell us the names of Paul’s mother and father in the flesh. The mother in verse 13 is a mother in the flesh in relation to Rufus, but more important, she is a mother not in the flesh in relation to Paul. (</w:t>
      </w:r>
      <w:r w:rsidRPr="00F94DA1">
        <w:rPr>
          <w:i/>
          <w:sz w:val="20"/>
          <w:szCs w:val="20"/>
        </w:rPr>
        <w:t>CWWL, 1975-1976</w:t>
      </w:r>
      <w:r w:rsidRPr="00F94DA1">
        <w:rPr>
          <w:sz w:val="20"/>
          <w:szCs w:val="20"/>
        </w:rPr>
        <w:t xml:space="preserve">, vol. 1, p. 47) </w:t>
      </w:r>
    </w:p>
    <w:p w14:paraId="1D6304D7" w14:textId="5FF51AFC" w:rsidR="007F65D7" w:rsidRPr="00F94DA1" w:rsidRDefault="007F65D7" w:rsidP="00F94DA1">
      <w:pPr>
        <w:pStyle w:val="Heading2"/>
        <w:keepNext w:val="0"/>
        <w:numPr>
          <w:ilvl w:val="1"/>
          <w:numId w:val="21"/>
        </w:numPr>
        <w:spacing w:after="20" w:line="240" w:lineRule="auto"/>
        <w:ind w:right="0" w:firstLine="288"/>
        <w:rPr>
          <w:b/>
          <w:bCs/>
          <w:sz w:val="20"/>
          <w:szCs w:val="20"/>
        </w:rPr>
      </w:pPr>
      <w:r w:rsidRPr="00F94DA1">
        <w:rPr>
          <w:b/>
          <w:bCs/>
          <w:color w:val="000000" w:themeColor="text1"/>
          <w:sz w:val="20"/>
          <w:szCs w:val="20"/>
        </w:rPr>
        <w:t>--</w:t>
      </w:r>
    </w:p>
    <w:p w14:paraId="1B308227" w14:textId="77777777" w:rsidR="00F94DA1" w:rsidRPr="00F94DA1" w:rsidRDefault="00F94DA1" w:rsidP="00F94DA1">
      <w:pPr>
        <w:pStyle w:val="ListParagraph"/>
        <w:numPr>
          <w:ilvl w:val="0"/>
          <w:numId w:val="21"/>
        </w:numPr>
        <w:spacing w:after="20" w:line="240" w:lineRule="auto"/>
        <w:ind w:firstLine="288"/>
        <w:jc w:val="both"/>
        <w:rPr>
          <w:sz w:val="20"/>
          <w:szCs w:val="20"/>
        </w:rPr>
      </w:pPr>
      <w:r w:rsidRPr="00F94DA1">
        <w:rPr>
          <w:sz w:val="20"/>
          <w:szCs w:val="20"/>
        </w:rPr>
        <w:t>The New Testament tells us that Paul had at least two sons, one named Timothy and the second named Titus, but these were not his sons in the flesh. Paul uses a very intimate expression to call them sons: “...genuine child in faith,” and “...genuine child” (1 Tim. 1:2; Titus 1:</w:t>
      </w:r>
      <w:proofErr w:type="gramStart"/>
      <w:r w:rsidRPr="00F94DA1">
        <w:rPr>
          <w:sz w:val="20"/>
          <w:szCs w:val="20"/>
        </w:rPr>
        <w:t>4)...</w:t>
      </w:r>
      <w:proofErr w:type="gramEnd"/>
      <w:r w:rsidRPr="00F94DA1">
        <w:rPr>
          <w:sz w:val="20"/>
          <w:szCs w:val="20"/>
        </w:rPr>
        <w:t>.The New Testament tells us very little about the direct flesh relatives of the apostles....Peter did tell us that he had a son named Mark: “ Mark my son” (1 Pet. 5:13). Surely Mark was not Peter’s son in the flesh</w:t>
      </w:r>
      <w:proofErr w:type="gramStart"/>
      <w:r w:rsidRPr="00F94DA1">
        <w:rPr>
          <w:sz w:val="20"/>
          <w:szCs w:val="20"/>
        </w:rPr>
        <w:t>....Peter</w:t>
      </w:r>
      <w:proofErr w:type="gramEnd"/>
      <w:r w:rsidRPr="00F94DA1">
        <w:rPr>
          <w:sz w:val="20"/>
          <w:szCs w:val="20"/>
        </w:rPr>
        <w:t xml:space="preserve"> was Mark’s father, not his father in the flesh but his father in the spirit, his father in the common faith. </w:t>
      </w:r>
    </w:p>
    <w:p w14:paraId="2EFDDF32" w14:textId="77777777" w:rsidR="00F94DA1" w:rsidRPr="00F94DA1" w:rsidRDefault="00F94DA1" w:rsidP="00F94DA1">
      <w:pPr>
        <w:pStyle w:val="ListParagraph"/>
        <w:numPr>
          <w:ilvl w:val="0"/>
          <w:numId w:val="21"/>
        </w:numPr>
        <w:spacing w:after="20" w:line="240" w:lineRule="auto"/>
        <w:ind w:firstLine="288"/>
        <w:jc w:val="both"/>
        <w:rPr>
          <w:sz w:val="20"/>
          <w:szCs w:val="20"/>
        </w:rPr>
      </w:pPr>
      <w:r w:rsidRPr="00F94DA1">
        <w:rPr>
          <w:sz w:val="20"/>
          <w:szCs w:val="20"/>
        </w:rPr>
        <w:t xml:space="preserve">According to the record in John 19, when the Lord Jesus was suffering during His crucifixion, He looked at His mother in the flesh. At that time four sisters were standing by the cross, watching how the Lord was being crucified. Mary was there, and her sister, and another two sisters also named Mary. Mary’s sister was the mother of James and John, so James and John were the cousins of Jesus. Near the end of His crucifixion, the Lord Jesus looked at His mother in the flesh, and in a </w:t>
      </w:r>
      <w:proofErr w:type="gramStart"/>
      <w:r w:rsidRPr="00F94DA1">
        <w:rPr>
          <w:sz w:val="20"/>
          <w:szCs w:val="20"/>
        </w:rPr>
        <w:t>sense</w:t>
      </w:r>
      <w:proofErr w:type="gramEnd"/>
      <w:r w:rsidRPr="00F94DA1">
        <w:rPr>
          <w:sz w:val="20"/>
          <w:szCs w:val="20"/>
        </w:rPr>
        <w:t xml:space="preserve"> it was as if He said to her, “Mother, don’t behold Me, but behold </w:t>
      </w:r>
      <w:r w:rsidRPr="00F94DA1">
        <w:rPr>
          <w:sz w:val="20"/>
          <w:szCs w:val="20"/>
        </w:rPr>
        <w:lastRenderedPageBreak/>
        <w:t xml:space="preserve">your son.” At the same </w:t>
      </w:r>
      <w:proofErr w:type="gramStart"/>
      <w:r w:rsidRPr="00F94DA1">
        <w:rPr>
          <w:sz w:val="20"/>
          <w:szCs w:val="20"/>
        </w:rPr>
        <w:t>time</w:t>
      </w:r>
      <w:proofErr w:type="gramEnd"/>
      <w:r w:rsidRPr="00F94DA1">
        <w:rPr>
          <w:sz w:val="20"/>
          <w:szCs w:val="20"/>
        </w:rPr>
        <w:t xml:space="preserve"> He said to His cousin John, “Behold, your mother” (vv. 25-27). </w:t>
      </w:r>
    </w:p>
    <w:p w14:paraId="5C685083" w14:textId="77777777" w:rsidR="00F94DA1" w:rsidRPr="00F94DA1" w:rsidRDefault="00F94DA1" w:rsidP="00F94DA1">
      <w:pPr>
        <w:pStyle w:val="ListParagraph"/>
        <w:numPr>
          <w:ilvl w:val="0"/>
          <w:numId w:val="21"/>
        </w:numPr>
        <w:spacing w:after="20" w:line="240" w:lineRule="auto"/>
        <w:ind w:firstLine="288"/>
        <w:jc w:val="both"/>
        <w:rPr>
          <w:sz w:val="20"/>
          <w:szCs w:val="20"/>
        </w:rPr>
      </w:pPr>
      <w:r w:rsidRPr="00F94DA1">
        <w:rPr>
          <w:sz w:val="20"/>
          <w:szCs w:val="20"/>
        </w:rPr>
        <w:t xml:space="preserve">The Gospel of John is a book on life, not on the natural life but on the transferred and transformed life. To fulfill his purpose John gives us a record to show how the life of the believers of Christ could be transferred by the cross of Jesus and by His resurrection. If you look at the cross of Jesus, you will be transferred. The word of the Lord Jesus to John and to His mother was a word to show us that His life-imparting, life-releasing death transfers people’s lives. </w:t>
      </w:r>
    </w:p>
    <w:p w14:paraId="28E59924" w14:textId="77777777" w:rsidR="00F94DA1" w:rsidRPr="00F94DA1" w:rsidRDefault="00F94DA1" w:rsidP="00F94DA1">
      <w:pPr>
        <w:pStyle w:val="ListParagraph"/>
        <w:numPr>
          <w:ilvl w:val="0"/>
          <w:numId w:val="21"/>
        </w:numPr>
        <w:spacing w:after="20" w:line="240" w:lineRule="auto"/>
        <w:ind w:firstLine="288"/>
        <w:jc w:val="both"/>
        <w:rPr>
          <w:sz w:val="20"/>
          <w:szCs w:val="20"/>
        </w:rPr>
      </w:pPr>
      <w:r w:rsidRPr="00F94DA1">
        <w:rPr>
          <w:sz w:val="20"/>
          <w:szCs w:val="20"/>
        </w:rPr>
        <w:t>Originally, John was not Mary’s son, and Mary was not John’s mother. But because of the crucifixion of Jesus, Mary, the mother of Jesus, became the mother of John. John, who was the son of Mary’s sister, became Mary’s son. This is not a story of adoption, and it does not mean that the Lord Jesus was like a judge to carry out the adoption as they all stood by the cross</w:t>
      </w:r>
      <w:proofErr w:type="gramStart"/>
      <w:r w:rsidRPr="00F94DA1">
        <w:rPr>
          <w:sz w:val="20"/>
          <w:szCs w:val="20"/>
        </w:rPr>
        <w:t>....According</w:t>
      </w:r>
      <w:proofErr w:type="gramEnd"/>
      <w:r w:rsidRPr="00F94DA1">
        <w:rPr>
          <w:sz w:val="20"/>
          <w:szCs w:val="20"/>
        </w:rPr>
        <w:t xml:space="preserve"> to the life in the flesh, John was Mary’s nephew, and Mary was John’s aunt. But by looking at the cross, they received another life</w:t>
      </w:r>
      <w:proofErr w:type="gramStart"/>
      <w:r w:rsidRPr="00F94DA1">
        <w:rPr>
          <w:sz w:val="20"/>
          <w:szCs w:val="20"/>
        </w:rPr>
        <w:t>....In</w:t>
      </w:r>
      <w:proofErr w:type="gramEnd"/>
      <w:r w:rsidRPr="00F94DA1">
        <w:rPr>
          <w:sz w:val="20"/>
          <w:szCs w:val="20"/>
        </w:rPr>
        <w:t xml:space="preserve"> this second life the nephew becomes a real son, and the aunt becomes a real mother. </w:t>
      </w:r>
    </w:p>
    <w:p w14:paraId="0B30D4F8" w14:textId="77777777" w:rsidR="00F94DA1" w:rsidRPr="00F94DA1" w:rsidRDefault="00F94DA1" w:rsidP="00F94DA1">
      <w:pPr>
        <w:pStyle w:val="ListParagraph"/>
        <w:numPr>
          <w:ilvl w:val="0"/>
          <w:numId w:val="21"/>
        </w:numPr>
        <w:spacing w:after="20" w:line="240" w:lineRule="auto"/>
        <w:ind w:firstLine="288"/>
        <w:jc w:val="both"/>
        <w:rPr>
          <w:sz w:val="20"/>
          <w:szCs w:val="20"/>
        </w:rPr>
      </w:pPr>
      <w:r w:rsidRPr="00F94DA1">
        <w:rPr>
          <w:sz w:val="20"/>
          <w:szCs w:val="20"/>
        </w:rPr>
        <w:t xml:space="preserve">To have the practical church life to the uttermost, in the local church there should be some real sisters and some real mothers. [Recently] it was my burden to share with you that you need to be a serving sister, but now I am burdened to share with you that you need to be a mother. </w:t>
      </w:r>
      <w:proofErr w:type="gramStart"/>
      <w:r w:rsidRPr="00F94DA1">
        <w:rPr>
          <w:sz w:val="20"/>
          <w:szCs w:val="20"/>
        </w:rPr>
        <w:t>As long as</w:t>
      </w:r>
      <w:proofErr w:type="gramEnd"/>
      <w:r w:rsidRPr="00F94DA1">
        <w:rPr>
          <w:sz w:val="20"/>
          <w:szCs w:val="20"/>
        </w:rPr>
        <w:t xml:space="preserve"> there is a shortage of sisters like Phoebe among us, the church life is not practical. Yet the serving of that sister is at the beginning of Romans 16, in the first verse. When the church life in practicality reaches a peak, in every church there should be some real mothers. (</w:t>
      </w:r>
      <w:r w:rsidRPr="00F94DA1">
        <w:rPr>
          <w:i/>
          <w:sz w:val="20"/>
          <w:szCs w:val="20"/>
        </w:rPr>
        <w:t>CWWL, 1975-1976,</w:t>
      </w:r>
      <w:r w:rsidRPr="00F94DA1">
        <w:rPr>
          <w:sz w:val="20"/>
          <w:szCs w:val="20"/>
        </w:rPr>
        <w:t xml:space="preserve"> vol. 1, pp. 47-50) </w:t>
      </w:r>
    </w:p>
    <w:p w14:paraId="6B66EE3B" w14:textId="77777777" w:rsidR="00F94DA1" w:rsidRPr="00F94DA1" w:rsidRDefault="00F94DA1" w:rsidP="00F94DA1">
      <w:pPr>
        <w:pStyle w:val="ListParagraph"/>
        <w:numPr>
          <w:ilvl w:val="0"/>
          <w:numId w:val="21"/>
        </w:numPr>
        <w:spacing w:after="20" w:line="240" w:lineRule="auto"/>
        <w:ind w:firstLine="288"/>
        <w:jc w:val="both"/>
        <w:rPr>
          <w:sz w:val="20"/>
          <w:szCs w:val="20"/>
        </w:rPr>
      </w:pPr>
    </w:p>
    <w:p w14:paraId="66CE39DA" w14:textId="77777777" w:rsidR="00F94DA1" w:rsidRPr="00F94DA1" w:rsidRDefault="00F94DA1" w:rsidP="00F94DA1">
      <w:pPr>
        <w:pStyle w:val="ListParagraph"/>
        <w:numPr>
          <w:ilvl w:val="0"/>
          <w:numId w:val="21"/>
        </w:numPr>
        <w:spacing w:after="20" w:line="240" w:lineRule="auto"/>
        <w:ind w:firstLine="288"/>
        <w:jc w:val="both"/>
        <w:rPr>
          <w:sz w:val="20"/>
          <w:szCs w:val="20"/>
        </w:rPr>
      </w:pPr>
      <w:r w:rsidRPr="00F94DA1">
        <w:rPr>
          <w:b/>
          <w:bCs/>
          <w:sz w:val="20"/>
          <w:szCs w:val="20"/>
        </w:rPr>
        <w:t>Further Reading:</w:t>
      </w:r>
      <w:r w:rsidRPr="00F94DA1">
        <w:rPr>
          <w:i/>
          <w:sz w:val="20"/>
          <w:szCs w:val="20"/>
        </w:rPr>
        <w:t xml:space="preserve"> CWWL, 1975-1976,</w:t>
      </w:r>
      <w:r w:rsidRPr="00F94DA1">
        <w:rPr>
          <w:sz w:val="20"/>
          <w:szCs w:val="20"/>
        </w:rPr>
        <w:t xml:space="preserve"> vol. 1, pp. 45-46 (also in the booklet </w:t>
      </w:r>
      <w:r w:rsidRPr="00F94DA1">
        <w:rPr>
          <w:i/>
          <w:sz w:val="20"/>
          <w:szCs w:val="20"/>
        </w:rPr>
        <w:t>The Serving Sisters in the Church Life</w:t>
      </w:r>
      <w:r w:rsidRPr="00F94DA1">
        <w:rPr>
          <w:sz w:val="20"/>
          <w:szCs w:val="20"/>
        </w:rPr>
        <w:t xml:space="preserve">), pp. 47-55 (also in the booklet </w:t>
      </w:r>
      <w:r w:rsidRPr="00F94DA1">
        <w:rPr>
          <w:i/>
          <w:sz w:val="20"/>
          <w:szCs w:val="20"/>
        </w:rPr>
        <w:t>The Loving Mothers in the Church Life</w:t>
      </w:r>
      <w:r w:rsidRPr="00F94DA1">
        <w:rPr>
          <w:sz w:val="20"/>
          <w:szCs w:val="20"/>
        </w:rPr>
        <w:t xml:space="preserve">) </w:t>
      </w:r>
    </w:p>
    <w:p w14:paraId="5D0F43D9" w14:textId="77777777" w:rsidR="00F94DA1" w:rsidRPr="00F94DA1" w:rsidRDefault="00F94DA1" w:rsidP="00F94DA1">
      <w:pPr>
        <w:pStyle w:val="ListParagraph"/>
        <w:numPr>
          <w:ilvl w:val="0"/>
          <w:numId w:val="21"/>
        </w:numPr>
        <w:tabs>
          <w:tab w:val="left" w:pos="720"/>
        </w:tabs>
        <w:spacing w:after="20" w:line="240" w:lineRule="auto"/>
        <w:ind w:firstLine="288"/>
        <w:jc w:val="both"/>
        <w:rPr>
          <w:b/>
          <w:bCs/>
          <w:sz w:val="20"/>
          <w:szCs w:val="20"/>
        </w:rPr>
      </w:pPr>
      <w:r w:rsidRPr="00F94DA1">
        <w:rPr>
          <w:rFonts w:eastAsiaTheme="minorHAnsi" w:cstheme="minorBidi"/>
          <w:b/>
          <w:bCs/>
          <w:color w:val="000000" w:themeColor="text1"/>
          <w:sz w:val="20"/>
          <w:szCs w:val="20"/>
        </w:rPr>
        <w:t xml:space="preserve">Corporate Reading of </w:t>
      </w:r>
      <w:r w:rsidRPr="00F94DA1">
        <w:rPr>
          <w:rFonts w:eastAsiaTheme="minorHAnsi" w:cstheme="minorBidi"/>
          <w:b/>
          <w:bCs/>
          <w:i/>
          <w:iCs/>
          <w:color w:val="000000" w:themeColor="text1"/>
          <w:sz w:val="20"/>
          <w:szCs w:val="20"/>
        </w:rPr>
        <w:t>“The History of God in His Union with Man”</w:t>
      </w:r>
      <w:r w:rsidRPr="00F94DA1">
        <w:rPr>
          <w:rFonts w:eastAsiaTheme="minorHAnsi" w:cstheme="minorBidi"/>
          <w:b/>
          <w:bCs/>
          <w:color w:val="000000" w:themeColor="text1"/>
          <w:sz w:val="20"/>
          <w:szCs w:val="20"/>
        </w:rPr>
        <w:t xml:space="preserve"> Chapter 8 – Sections:</w:t>
      </w:r>
      <w:r w:rsidRPr="00F94DA1">
        <w:rPr>
          <w:b/>
          <w:bCs/>
          <w:i/>
          <w:iCs/>
          <w:color w:val="000000" w:themeColor="text1"/>
          <w:sz w:val="20"/>
          <w:szCs w:val="20"/>
        </w:rPr>
        <w:t xml:space="preserve"> </w:t>
      </w:r>
      <w:r w:rsidRPr="00F94DA1">
        <w:rPr>
          <w:rFonts w:eastAsiaTheme="minorHAnsi" w:cstheme="minorBidi"/>
          <w:i/>
          <w:iCs/>
          <w:color w:val="000000" w:themeColor="text1"/>
          <w:sz w:val="20"/>
          <w:szCs w:val="20"/>
        </w:rPr>
        <w:t>Marrying Four Wives and Begetting Eleven Sons; Endeavoring to Become Rich by Deceiving His Uncle Laban</w:t>
      </w:r>
    </w:p>
    <w:p w14:paraId="23D30082" w14:textId="77777777" w:rsidR="00B8167C" w:rsidRPr="00B8167C" w:rsidRDefault="00B8167C" w:rsidP="00B8167C">
      <w:pPr>
        <w:pStyle w:val="ListParagraph"/>
        <w:numPr>
          <w:ilvl w:val="0"/>
          <w:numId w:val="21"/>
        </w:numPr>
        <w:tabs>
          <w:tab w:val="left" w:pos="720"/>
        </w:tabs>
        <w:spacing w:after="20"/>
        <w:jc w:val="both"/>
        <w:rPr>
          <w:b/>
          <w:bCs/>
          <w:sz w:val="20"/>
          <w:szCs w:val="20"/>
        </w:rPr>
      </w:pPr>
    </w:p>
    <w:p w14:paraId="58E310CD" w14:textId="100BE376" w:rsidR="00046B56" w:rsidRPr="003E0EDC" w:rsidRDefault="00046B56" w:rsidP="007330E2">
      <w:pPr>
        <w:pStyle w:val="PreformattedText"/>
        <w:widowControl w:val="0"/>
        <w:pBdr>
          <w:top w:val="single" w:sz="6" w:space="1" w:color="000000"/>
          <w:left w:val="single" w:sz="6" w:space="1" w:color="000000"/>
          <w:bottom w:val="single" w:sz="6" w:space="0" w:color="000000"/>
          <w:right w:val="single" w:sz="6" w:space="0" w:color="000000"/>
        </w:pBdr>
        <w:tabs>
          <w:tab w:val="left" w:pos="1953"/>
        </w:tabs>
        <w:spacing w:after="20"/>
        <w:jc w:val="both"/>
        <w:rPr>
          <w:rFonts w:ascii="PingFang TC" w:eastAsia="PingFang TC" w:hAnsi="PingFang TC" w:cs="PingFang TC"/>
        </w:rPr>
      </w:pPr>
      <w:proofErr w:type="gramStart"/>
      <w:r w:rsidRPr="003E0EDC">
        <w:rPr>
          <w:rFonts w:cs="Times New Roman"/>
          <w:b/>
        </w:rPr>
        <w:t xml:space="preserve">Friday  </w:t>
      </w:r>
      <w:r w:rsidR="00F47DE9">
        <w:rPr>
          <w:rFonts w:cs="Times New Roman"/>
          <w:b/>
        </w:rPr>
        <w:t>10</w:t>
      </w:r>
      <w:proofErr w:type="gramEnd"/>
      <w:r w:rsidR="002F4291" w:rsidRPr="003E0EDC">
        <w:rPr>
          <w:rFonts w:cs="Times New Roman"/>
          <w:b/>
        </w:rPr>
        <w:t>/</w:t>
      </w:r>
      <w:r w:rsidR="00F94DA1">
        <w:rPr>
          <w:rFonts w:cs="Times New Roman"/>
          <w:b/>
        </w:rPr>
        <w:t>5</w:t>
      </w:r>
    </w:p>
    <w:p w14:paraId="7EC747D3" w14:textId="2C47A823" w:rsidR="001F43CB" w:rsidRPr="003E0EDC" w:rsidRDefault="00285FE5" w:rsidP="00D60703">
      <w:pPr>
        <w:pStyle w:val="Normal1"/>
        <w:spacing w:after="20" w:line="240" w:lineRule="auto"/>
        <w:ind w:firstLine="288"/>
        <w:jc w:val="center"/>
        <w:rPr>
          <w:b/>
          <w:i/>
          <w:sz w:val="20"/>
          <w:szCs w:val="20"/>
          <w:u w:val="single"/>
        </w:rPr>
      </w:pPr>
      <w:r w:rsidRPr="003E0EDC">
        <w:rPr>
          <w:b/>
          <w:i/>
          <w:sz w:val="20"/>
          <w:szCs w:val="20"/>
          <w:u w:val="single"/>
        </w:rPr>
        <w:t>Related Verses</w:t>
      </w:r>
      <w:r w:rsidR="001F43CB" w:rsidRPr="003E0EDC">
        <w:rPr>
          <w:rFonts w:eastAsia="Times New Roman"/>
          <w:bCs/>
          <w:color w:val="000000"/>
          <w:sz w:val="20"/>
          <w:szCs w:val="20"/>
        </w:rPr>
        <w:t xml:space="preserve"> </w:t>
      </w:r>
      <w:bookmarkStart w:id="23" w:name="__DdeLink__394_1604229600"/>
      <w:r w:rsidR="001F43CB" w:rsidRPr="003E0EDC">
        <w:rPr>
          <w:rFonts w:eastAsia="Times New Roman"/>
          <w:bCs/>
          <w:color w:val="000000"/>
          <w:sz w:val="20"/>
          <w:szCs w:val="20"/>
        </w:rPr>
        <w:t xml:space="preserve">  </w:t>
      </w:r>
      <w:bookmarkEnd w:id="23"/>
    </w:p>
    <w:p w14:paraId="1D0EAD33" w14:textId="77777777" w:rsidR="00F94DA1" w:rsidRPr="00F94DA1" w:rsidRDefault="00F94DA1" w:rsidP="00F94DA1">
      <w:pPr>
        <w:numPr>
          <w:ilvl w:val="0"/>
          <w:numId w:val="36"/>
        </w:numPr>
        <w:tabs>
          <w:tab w:val="left" w:pos="720"/>
        </w:tabs>
        <w:spacing w:after="20"/>
        <w:jc w:val="both"/>
        <w:rPr>
          <w:b/>
          <w:bCs/>
          <w:sz w:val="20"/>
          <w:szCs w:val="20"/>
        </w:rPr>
      </w:pPr>
      <w:bookmarkStart w:id="24" w:name="__DdeLink__526_137766650737"/>
      <w:bookmarkStart w:id="25" w:name="OLE_LINK5"/>
      <w:bookmarkStart w:id="26" w:name="OLE_LINK6"/>
      <w:r w:rsidRPr="00F94DA1">
        <w:rPr>
          <w:b/>
          <w:bCs/>
          <w:sz w:val="20"/>
          <w:szCs w:val="20"/>
        </w:rPr>
        <w:t>John 19:26-27</w:t>
      </w:r>
    </w:p>
    <w:p w14:paraId="57174E26" w14:textId="77777777"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 xml:space="preserve">26 </w:t>
      </w:r>
      <w:r w:rsidRPr="00F94DA1">
        <w:rPr>
          <w:color w:val="000000"/>
          <w:sz w:val="20"/>
          <w:szCs w:val="20"/>
        </w:rPr>
        <w:t>Then Jesus, seeing His mother and the disciple whom He loved standing by, said to His mother, Woman, behold, your son.</w:t>
      </w:r>
      <w:r w:rsidRPr="00F94DA1">
        <w:rPr>
          <w:sz w:val="20"/>
          <w:szCs w:val="20"/>
        </w:rPr>
        <w:t xml:space="preserve"> </w:t>
      </w:r>
    </w:p>
    <w:p w14:paraId="7BF5AB20" w14:textId="7E03EB6F"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27</w:t>
      </w:r>
      <w:r w:rsidRPr="00F94DA1">
        <w:rPr>
          <w:sz w:val="20"/>
          <w:szCs w:val="20"/>
        </w:rPr>
        <w:t xml:space="preserve"> </w:t>
      </w:r>
      <w:r w:rsidRPr="00F94DA1">
        <w:rPr>
          <w:color w:val="000000"/>
          <w:sz w:val="20"/>
          <w:szCs w:val="20"/>
        </w:rPr>
        <w:t>Then He said to the disciple, Behold, your mother. And from that hour the disciple took her into his own home.</w:t>
      </w:r>
      <w:r w:rsidRPr="00F94DA1">
        <w:rPr>
          <w:sz w:val="20"/>
          <w:szCs w:val="20"/>
        </w:rPr>
        <w:t xml:space="preserve"> </w:t>
      </w:r>
    </w:p>
    <w:p w14:paraId="1AB2D780" w14:textId="77777777" w:rsidR="00F94DA1" w:rsidRPr="00F94DA1" w:rsidRDefault="00F94DA1" w:rsidP="00F94DA1">
      <w:pPr>
        <w:numPr>
          <w:ilvl w:val="0"/>
          <w:numId w:val="36"/>
        </w:numPr>
        <w:tabs>
          <w:tab w:val="left" w:pos="720"/>
        </w:tabs>
        <w:spacing w:after="20"/>
        <w:jc w:val="both"/>
        <w:rPr>
          <w:b/>
          <w:bCs/>
          <w:sz w:val="20"/>
          <w:szCs w:val="20"/>
        </w:rPr>
      </w:pPr>
      <w:r w:rsidRPr="00F94DA1">
        <w:rPr>
          <w:b/>
          <w:bCs/>
          <w:sz w:val="20"/>
          <w:szCs w:val="20"/>
        </w:rPr>
        <w:t>John 3:6</w:t>
      </w:r>
    </w:p>
    <w:p w14:paraId="18E59969" w14:textId="0D0E94E8"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 xml:space="preserve">6 </w:t>
      </w:r>
      <w:r w:rsidRPr="00F94DA1">
        <w:rPr>
          <w:color w:val="000000"/>
          <w:sz w:val="20"/>
          <w:szCs w:val="20"/>
        </w:rPr>
        <w:t>That which is born of the flesh is flesh, and that which is born of the Spirit is spirit.</w:t>
      </w:r>
      <w:r w:rsidRPr="00F94DA1">
        <w:rPr>
          <w:sz w:val="20"/>
          <w:szCs w:val="20"/>
        </w:rPr>
        <w:t xml:space="preserve"> </w:t>
      </w:r>
    </w:p>
    <w:p w14:paraId="3B3B0751" w14:textId="77777777" w:rsidR="00F94DA1" w:rsidRPr="00F94DA1" w:rsidRDefault="00F94DA1" w:rsidP="00F94DA1">
      <w:pPr>
        <w:numPr>
          <w:ilvl w:val="0"/>
          <w:numId w:val="36"/>
        </w:numPr>
        <w:tabs>
          <w:tab w:val="left" w:pos="720"/>
        </w:tabs>
        <w:spacing w:after="20"/>
        <w:jc w:val="both"/>
        <w:rPr>
          <w:b/>
          <w:bCs/>
          <w:sz w:val="20"/>
          <w:szCs w:val="20"/>
        </w:rPr>
      </w:pPr>
      <w:r w:rsidRPr="00F94DA1">
        <w:rPr>
          <w:b/>
          <w:bCs/>
          <w:sz w:val="20"/>
          <w:szCs w:val="20"/>
        </w:rPr>
        <w:t>Isa. 66:12-13</w:t>
      </w:r>
    </w:p>
    <w:p w14:paraId="629494C7" w14:textId="77777777"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 xml:space="preserve">12 </w:t>
      </w:r>
      <w:r w:rsidRPr="00F94DA1">
        <w:rPr>
          <w:color w:val="000000"/>
          <w:sz w:val="20"/>
          <w:szCs w:val="20"/>
        </w:rPr>
        <w:t xml:space="preserve">For thus says Jehovah, I now am extending to her Peace like a river, And the glory of the nations Like an overflowing stream; And you will nurse, you will be carried on the hip, </w:t>
      </w:r>
      <w:proofErr w:type="gramStart"/>
      <w:r w:rsidRPr="00F94DA1">
        <w:rPr>
          <w:color w:val="000000"/>
          <w:sz w:val="20"/>
          <w:szCs w:val="20"/>
        </w:rPr>
        <w:t>And</w:t>
      </w:r>
      <w:proofErr w:type="gramEnd"/>
      <w:r w:rsidRPr="00F94DA1">
        <w:rPr>
          <w:color w:val="000000"/>
          <w:sz w:val="20"/>
          <w:szCs w:val="20"/>
        </w:rPr>
        <w:t xml:space="preserve"> you will be bounced on the knees.</w:t>
      </w:r>
      <w:r w:rsidRPr="00F94DA1">
        <w:rPr>
          <w:sz w:val="20"/>
          <w:szCs w:val="20"/>
        </w:rPr>
        <w:t xml:space="preserve"> </w:t>
      </w:r>
    </w:p>
    <w:p w14:paraId="53B8D201" w14:textId="4BA2AC98"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13</w:t>
      </w:r>
      <w:r w:rsidRPr="00F94DA1">
        <w:rPr>
          <w:sz w:val="20"/>
          <w:szCs w:val="20"/>
        </w:rPr>
        <w:t xml:space="preserve"> </w:t>
      </w:r>
      <w:r w:rsidRPr="00F94DA1">
        <w:rPr>
          <w:color w:val="000000"/>
          <w:sz w:val="20"/>
          <w:szCs w:val="20"/>
        </w:rPr>
        <w:t xml:space="preserve">As one whom his mother comforts, </w:t>
      </w:r>
      <w:proofErr w:type="gramStart"/>
      <w:r w:rsidRPr="00F94DA1">
        <w:rPr>
          <w:color w:val="000000"/>
          <w:sz w:val="20"/>
          <w:szCs w:val="20"/>
        </w:rPr>
        <w:t>So</w:t>
      </w:r>
      <w:proofErr w:type="gramEnd"/>
      <w:r w:rsidRPr="00F94DA1">
        <w:rPr>
          <w:color w:val="000000"/>
          <w:sz w:val="20"/>
          <w:szCs w:val="20"/>
        </w:rPr>
        <w:t xml:space="preserve"> will I comfort you; And you will be comforted in Jerusalem.</w:t>
      </w:r>
      <w:r w:rsidRPr="00F94DA1">
        <w:rPr>
          <w:sz w:val="20"/>
          <w:szCs w:val="20"/>
        </w:rPr>
        <w:t xml:space="preserve"> </w:t>
      </w:r>
    </w:p>
    <w:p w14:paraId="745D56CA" w14:textId="77777777" w:rsidR="00F94DA1" w:rsidRPr="00F94DA1" w:rsidRDefault="00F94DA1" w:rsidP="00F94DA1">
      <w:pPr>
        <w:numPr>
          <w:ilvl w:val="0"/>
          <w:numId w:val="36"/>
        </w:numPr>
        <w:tabs>
          <w:tab w:val="left" w:pos="720"/>
        </w:tabs>
        <w:spacing w:after="20"/>
        <w:jc w:val="both"/>
        <w:rPr>
          <w:b/>
          <w:bCs/>
          <w:sz w:val="20"/>
          <w:szCs w:val="20"/>
        </w:rPr>
      </w:pPr>
      <w:r w:rsidRPr="00F94DA1">
        <w:rPr>
          <w:b/>
          <w:bCs/>
          <w:sz w:val="20"/>
          <w:szCs w:val="20"/>
        </w:rPr>
        <w:t>Gal. 2:20</w:t>
      </w:r>
    </w:p>
    <w:p w14:paraId="51DDB17C" w14:textId="127D3DDA"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20</w:t>
      </w:r>
      <w:r w:rsidRPr="00F94DA1">
        <w:rPr>
          <w:sz w:val="20"/>
          <w:szCs w:val="20"/>
        </w:rPr>
        <w:t xml:space="preserve"> </w:t>
      </w:r>
      <w:r w:rsidRPr="00F94DA1">
        <w:rPr>
          <w:color w:val="000000"/>
          <w:sz w:val="20"/>
          <w:szCs w:val="20"/>
        </w:rPr>
        <w:t>I am crucified with Christ; and it is no longer I who live, but it is Christ who lives in me; and the life which I now live in the flesh I live in faith, the faith in the Son of God, who loved me and gave Himself up for me.</w:t>
      </w:r>
      <w:r w:rsidRPr="00F94DA1">
        <w:rPr>
          <w:sz w:val="20"/>
          <w:szCs w:val="20"/>
        </w:rPr>
        <w:t xml:space="preserve"> </w:t>
      </w:r>
    </w:p>
    <w:p w14:paraId="40EEB06C" w14:textId="77777777" w:rsidR="00F94DA1" w:rsidRPr="00F94DA1" w:rsidRDefault="00F94DA1" w:rsidP="00F94DA1">
      <w:pPr>
        <w:numPr>
          <w:ilvl w:val="0"/>
          <w:numId w:val="36"/>
        </w:numPr>
        <w:tabs>
          <w:tab w:val="left" w:pos="720"/>
        </w:tabs>
        <w:spacing w:after="20"/>
        <w:jc w:val="both"/>
        <w:rPr>
          <w:b/>
          <w:bCs/>
          <w:sz w:val="20"/>
          <w:szCs w:val="20"/>
        </w:rPr>
      </w:pPr>
      <w:r w:rsidRPr="00F94DA1">
        <w:rPr>
          <w:b/>
          <w:bCs/>
          <w:sz w:val="20"/>
          <w:szCs w:val="20"/>
        </w:rPr>
        <w:t>1 Pet. 1:22</w:t>
      </w:r>
    </w:p>
    <w:p w14:paraId="47445FD5" w14:textId="5FF1E765"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22</w:t>
      </w:r>
      <w:r w:rsidRPr="00F94DA1">
        <w:rPr>
          <w:sz w:val="20"/>
          <w:szCs w:val="20"/>
        </w:rPr>
        <w:t xml:space="preserve"> </w:t>
      </w:r>
      <w:r w:rsidRPr="00F94DA1">
        <w:rPr>
          <w:color w:val="000000"/>
          <w:sz w:val="20"/>
          <w:szCs w:val="20"/>
        </w:rPr>
        <w:t>Since you have purified your souls by your obedience to the truth unto unfeigned brotherly love, love one another from a pure heart fervently,</w:t>
      </w:r>
      <w:r w:rsidRPr="00F94DA1">
        <w:rPr>
          <w:sz w:val="20"/>
          <w:szCs w:val="20"/>
        </w:rPr>
        <w:t xml:space="preserve"> </w:t>
      </w:r>
    </w:p>
    <w:p w14:paraId="251D5003" w14:textId="77777777" w:rsidR="00F94DA1" w:rsidRPr="00F94DA1" w:rsidRDefault="00F94DA1" w:rsidP="00F94DA1">
      <w:pPr>
        <w:numPr>
          <w:ilvl w:val="0"/>
          <w:numId w:val="36"/>
        </w:numPr>
        <w:tabs>
          <w:tab w:val="left" w:pos="720"/>
        </w:tabs>
        <w:spacing w:after="20"/>
        <w:jc w:val="both"/>
        <w:rPr>
          <w:b/>
          <w:bCs/>
          <w:sz w:val="20"/>
          <w:szCs w:val="20"/>
        </w:rPr>
      </w:pPr>
      <w:r w:rsidRPr="00F94DA1">
        <w:rPr>
          <w:b/>
          <w:bCs/>
          <w:sz w:val="20"/>
          <w:szCs w:val="20"/>
        </w:rPr>
        <w:t>1 Cor. 13:4-7</w:t>
      </w:r>
    </w:p>
    <w:p w14:paraId="70935090" w14:textId="77777777"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4</w:t>
      </w:r>
      <w:r w:rsidRPr="00F94DA1">
        <w:rPr>
          <w:sz w:val="20"/>
          <w:szCs w:val="20"/>
        </w:rPr>
        <w:t xml:space="preserve"> </w:t>
      </w:r>
      <w:r w:rsidRPr="00F94DA1">
        <w:rPr>
          <w:color w:val="000000"/>
          <w:sz w:val="20"/>
          <w:szCs w:val="20"/>
        </w:rPr>
        <w:t xml:space="preserve">Love suffers long. Love is kind; it is not jealous. Love does not brag and is not puffed </w:t>
      </w:r>
      <w:proofErr w:type="gramStart"/>
      <w:r w:rsidRPr="00F94DA1">
        <w:rPr>
          <w:color w:val="000000"/>
          <w:sz w:val="20"/>
          <w:szCs w:val="20"/>
        </w:rPr>
        <w:t>up;</w:t>
      </w:r>
      <w:proofErr w:type="gramEnd"/>
      <w:r w:rsidRPr="00F94DA1">
        <w:rPr>
          <w:sz w:val="20"/>
          <w:szCs w:val="20"/>
        </w:rPr>
        <w:t xml:space="preserve"> </w:t>
      </w:r>
    </w:p>
    <w:p w14:paraId="5E869D78" w14:textId="77777777"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5</w:t>
      </w:r>
      <w:r w:rsidRPr="00F94DA1">
        <w:rPr>
          <w:sz w:val="20"/>
          <w:szCs w:val="20"/>
        </w:rPr>
        <w:t xml:space="preserve"> </w:t>
      </w:r>
      <w:r w:rsidRPr="00F94DA1">
        <w:rPr>
          <w:color w:val="000000"/>
          <w:sz w:val="20"/>
          <w:szCs w:val="20"/>
        </w:rPr>
        <w:t xml:space="preserve">It does not behave unbecomingly and does not seek its own things; it is not provoked and does not take account of </w:t>
      </w:r>
      <w:proofErr w:type="gramStart"/>
      <w:r w:rsidRPr="00F94DA1">
        <w:rPr>
          <w:color w:val="000000"/>
          <w:sz w:val="20"/>
          <w:szCs w:val="20"/>
        </w:rPr>
        <w:t>evil;</w:t>
      </w:r>
      <w:proofErr w:type="gramEnd"/>
      <w:r w:rsidRPr="00F94DA1">
        <w:rPr>
          <w:sz w:val="20"/>
          <w:szCs w:val="20"/>
        </w:rPr>
        <w:t xml:space="preserve"> </w:t>
      </w:r>
    </w:p>
    <w:p w14:paraId="6D53F9DB" w14:textId="77777777"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6</w:t>
      </w:r>
      <w:r w:rsidRPr="00F94DA1">
        <w:rPr>
          <w:sz w:val="20"/>
          <w:szCs w:val="20"/>
        </w:rPr>
        <w:t xml:space="preserve"> </w:t>
      </w:r>
      <w:r w:rsidRPr="00F94DA1">
        <w:rPr>
          <w:color w:val="000000"/>
          <w:sz w:val="20"/>
          <w:szCs w:val="20"/>
        </w:rPr>
        <w:t xml:space="preserve">It does not rejoice because of unrighteousness, but rejoices with the </w:t>
      </w:r>
      <w:proofErr w:type="gramStart"/>
      <w:r w:rsidRPr="00F94DA1">
        <w:rPr>
          <w:color w:val="000000"/>
          <w:sz w:val="20"/>
          <w:szCs w:val="20"/>
        </w:rPr>
        <w:t>truth;</w:t>
      </w:r>
      <w:proofErr w:type="gramEnd"/>
      <w:r w:rsidRPr="00F94DA1">
        <w:rPr>
          <w:sz w:val="20"/>
          <w:szCs w:val="20"/>
        </w:rPr>
        <w:t xml:space="preserve"> </w:t>
      </w:r>
    </w:p>
    <w:p w14:paraId="49A52AAA" w14:textId="77777777"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7</w:t>
      </w:r>
      <w:r w:rsidRPr="00F94DA1">
        <w:rPr>
          <w:sz w:val="20"/>
          <w:szCs w:val="20"/>
        </w:rPr>
        <w:t xml:space="preserve"> </w:t>
      </w:r>
      <w:r w:rsidRPr="00F94DA1">
        <w:rPr>
          <w:color w:val="000000"/>
          <w:sz w:val="20"/>
          <w:szCs w:val="20"/>
        </w:rPr>
        <w:t>It covers all things, believes all things, hopes all things, endures all things.</w:t>
      </w:r>
      <w:r w:rsidRPr="00F94DA1">
        <w:rPr>
          <w:sz w:val="20"/>
          <w:szCs w:val="20"/>
        </w:rPr>
        <w:t xml:space="preserve"> </w:t>
      </w:r>
    </w:p>
    <w:p w14:paraId="16F8B70C" w14:textId="77777777" w:rsidR="007F65D7" w:rsidRPr="00F94DA1" w:rsidRDefault="007F65D7" w:rsidP="00F94DA1">
      <w:pPr>
        <w:numPr>
          <w:ilvl w:val="0"/>
          <w:numId w:val="36"/>
        </w:numPr>
        <w:tabs>
          <w:tab w:val="left" w:pos="720"/>
        </w:tabs>
        <w:overflowPunct w:val="0"/>
        <w:spacing w:after="20"/>
        <w:ind w:firstLine="288"/>
        <w:jc w:val="both"/>
        <w:rPr>
          <w:sz w:val="20"/>
          <w:szCs w:val="20"/>
        </w:rPr>
      </w:pPr>
    </w:p>
    <w:bookmarkEnd w:id="24"/>
    <w:p w14:paraId="30EE9561" w14:textId="5F72C214" w:rsidR="00BD1C91" w:rsidRPr="00F94DA1" w:rsidRDefault="007F65D7" w:rsidP="00F94DA1">
      <w:pPr>
        <w:pStyle w:val="ListParagraph"/>
        <w:numPr>
          <w:ilvl w:val="0"/>
          <w:numId w:val="4"/>
        </w:numPr>
        <w:spacing w:after="20" w:line="240" w:lineRule="auto"/>
        <w:ind w:firstLine="288"/>
        <w:jc w:val="center"/>
        <w:rPr>
          <w:b/>
          <w:bCs/>
          <w:i/>
          <w:iCs/>
          <w:sz w:val="20"/>
          <w:szCs w:val="20"/>
          <w:u w:val="single"/>
        </w:rPr>
      </w:pPr>
      <w:r w:rsidRPr="00F94DA1">
        <w:rPr>
          <w:b/>
          <w:bCs/>
          <w:i/>
          <w:iCs/>
          <w:sz w:val="20"/>
          <w:szCs w:val="20"/>
          <w:u w:val="single"/>
        </w:rPr>
        <w:t>Related Reading</w:t>
      </w:r>
    </w:p>
    <w:p w14:paraId="6BE13EF2" w14:textId="77777777"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In his training in 1948 Brother Nee told the saints, especially the sisters, that they should be a mother to another young saint. Many sisters could each take care of two or three children in the spirit. </w:t>
      </w:r>
    </w:p>
    <w:p w14:paraId="0861C41B" w14:textId="35A26EA7"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For the most part, children do not like to respect the word of their own parents, especially when they become </w:t>
      </w:r>
      <w:r w:rsidRPr="00F94DA1">
        <w:rPr>
          <w:sz w:val="20"/>
          <w:szCs w:val="20"/>
        </w:rPr>
        <w:t xml:space="preserve">teenagers. But if I would take your children as my children, they would respect my word. If my children have some problems, they </w:t>
      </w:r>
      <w:proofErr w:type="gramStart"/>
      <w:r w:rsidRPr="00F94DA1">
        <w:rPr>
          <w:sz w:val="20"/>
          <w:szCs w:val="20"/>
        </w:rPr>
        <w:t>would</w:t>
      </w:r>
      <w:proofErr w:type="gramEnd"/>
      <w:r w:rsidRPr="00F94DA1">
        <w:rPr>
          <w:sz w:val="20"/>
          <w:szCs w:val="20"/>
        </w:rPr>
        <w:t xml:space="preserve"> not open themselves to me. But if you would take them as your children, they would </w:t>
      </w:r>
      <w:proofErr w:type="gramStart"/>
      <w:r w:rsidRPr="00F94DA1">
        <w:rPr>
          <w:sz w:val="20"/>
          <w:szCs w:val="20"/>
        </w:rPr>
        <w:t>open up</w:t>
      </w:r>
      <w:proofErr w:type="gramEnd"/>
      <w:r w:rsidRPr="00F94DA1">
        <w:rPr>
          <w:sz w:val="20"/>
          <w:szCs w:val="20"/>
        </w:rPr>
        <w:t xml:space="preserve"> their whole being to you. Although they would not take anything that I would say to them, they would receive whatever you would say. There are many problems with the parents and the teenagers. Very few teenagers would be submissive and obedient. Yet even the troublesome ones would be happy to listen to someone other than their own parents. (</w:t>
      </w:r>
      <w:r w:rsidRPr="00F94DA1">
        <w:rPr>
          <w:i/>
          <w:sz w:val="20"/>
          <w:szCs w:val="20"/>
        </w:rPr>
        <w:t xml:space="preserve">CWWL, 1975-1976, </w:t>
      </w:r>
      <w:r w:rsidRPr="00F94DA1">
        <w:rPr>
          <w:sz w:val="20"/>
          <w:szCs w:val="20"/>
        </w:rPr>
        <w:t xml:space="preserve">vol. 1, pp. 50-51) </w:t>
      </w:r>
    </w:p>
    <w:p w14:paraId="3A575BCB" w14:textId="032DB271" w:rsidR="0016389C" w:rsidRPr="00F94DA1" w:rsidRDefault="0016389C" w:rsidP="00F94DA1">
      <w:pPr>
        <w:pStyle w:val="ListParagraph"/>
        <w:numPr>
          <w:ilvl w:val="0"/>
          <w:numId w:val="4"/>
        </w:numPr>
        <w:spacing w:after="20" w:line="240" w:lineRule="auto"/>
        <w:ind w:firstLine="288"/>
        <w:jc w:val="center"/>
        <w:rPr>
          <w:sz w:val="20"/>
          <w:szCs w:val="20"/>
        </w:rPr>
      </w:pPr>
      <w:r w:rsidRPr="00F94DA1">
        <w:rPr>
          <w:sz w:val="20"/>
          <w:szCs w:val="20"/>
        </w:rPr>
        <w:t>---</w:t>
      </w:r>
    </w:p>
    <w:bookmarkEnd w:id="25"/>
    <w:bookmarkEnd w:id="26"/>
    <w:p w14:paraId="1A975833" w14:textId="77777777"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We all need a second birth, and we all need a second mother. If you sisters would pick up the burden by looking at the cross, getting yourself transferred in life, and take some young ones of junior-high age to be your children, within five years there will be a revival in the church. The best way is to have a life transfer by looking at the cross. You need to bring a young one to the cross to look at the crucified Jesus. He will say, “Look at your mother. This is your mother.” And He will say to you, “Look at your son. This is your son,” or, “This is your daughter.” </w:t>
      </w:r>
    </w:p>
    <w:p w14:paraId="3B1F5EB1" w14:textId="77777777"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All the sisters of all ages need to be a mother to someone else. Taking care of a child will cause you to grow and to be mature. In the natural life the best way for the young ones to mature is for them to have two children. Even more, to pick up some younger ones as your children in the spirit will cause you to grow. </w:t>
      </w:r>
    </w:p>
    <w:p w14:paraId="3D806EB0" w14:textId="77777777"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However, to take care of some in this way is a big test. If your natural life has not been crossed out, has never had a transfer, this practice will become a snare. You will fall into the natural love and be trapped by the fleshly emotion. Such a practice will work only by a life transfer through the cross. </w:t>
      </w:r>
    </w:p>
    <w:p w14:paraId="03232D3C" w14:textId="77777777"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In the church life we need the real sisters and the real brothers, and especially we need the real mothers. All the sisters need to be encouraged to take care of some children in the spirit. This is not a matter that can be assigned to the sisters, but there is the need for you to pick up the burden. </w:t>
      </w:r>
    </w:p>
    <w:p w14:paraId="778AFB5C" w14:textId="77777777"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The matter of being a mother will bring in many lessons, and it will put you on the real test in every way. You will see how you love yourself more than others, how you care only for yourself. All these things will be tested and exposed. Without this testing, you could never realize how selfish you are and how much you are in yourself. </w:t>
      </w:r>
    </w:p>
    <w:p w14:paraId="29D9EAD7" w14:textId="77777777"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lastRenderedPageBreak/>
        <w:t xml:space="preserve">It is not adequate to be a brother or a sister in a general way. All the sisters need to be serving sisters, and </w:t>
      </w:r>
      <w:proofErr w:type="gramStart"/>
      <w:r w:rsidRPr="00F94DA1">
        <w:rPr>
          <w:sz w:val="20"/>
          <w:szCs w:val="20"/>
        </w:rPr>
        <w:t>whether or not</w:t>
      </w:r>
      <w:proofErr w:type="gramEnd"/>
      <w:r w:rsidRPr="00F94DA1">
        <w:rPr>
          <w:sz w:val="20"/>
          <w:szCs w:val="20"/>
        </w:rPr>
        <w:t xml:space="preserve"> we have children, we all need to be the mothers. This is the best way to receive the blessing, the growth, the spirituality, and the real enjoyment of the Lord. </w:t>
      </w:r>
    </w:p>
    <w:p w14:paraId="28131299" w14:textId="77777777"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If you would pick up a child and take care of that child, right away you will become very practical. No one else can help you so much to stay away from your natural disposition. Such a child will take you from the earth to the third heaven. (</w:t>
      </w:r>
      <w:r w:rsidRPr="00F94DA1">
        <w:rPr>
          <w:i/>
          <w:sz w:val="20"/>
          <w:szCs w:val="20"/>
        </w:rPr>
        <w:t>CWWL, 1975-1976,</w:t>
      </w:r>
      <w:r w:rsidRPr="00F94DA1">
        <w:rPr>
          <w:sz w:val="20"/>
          <w:szCs w:val="20"/>
        </w:rPr>
        <w:t xml:space="preserve"> vol. 1, pp. 51, 53-54) </w:t>
      </w:r>
    </w:p>
    <w:p w14:paraId="7EBD3EE9" w14:textId="77777777" w:rsidR="00F94DA1" w:rsidRPr="00F94DA1" w:rsidRDefault="00F94DA1" w:rsidP="00F94DA1">
      <w:pPr>
        <w:pStyle w:val="ListParagraph"/>
        <w:numPr>
          <w:ilvl w:val="0"/>
          <w:numId w:val="4"/>
        </w:numPr>
        <w:spacing w:after="20" w:line="240" w:lineRule="auto"/>
        <w:ind w:firstLine="288"/>
        <w:jc w:val="both"/>
        <w:rPr>
          <w:sz w:val="20"/>
          <w:szCs w:val="20"/>
        </w:rPr>
      </w:pPr>
    </w:p>
    <w:p w14:paraId="3D236DDA" w14:textId="77777777" w:rsidR="00F94DA1" w:rsidRPr="00F94DA1" w:rsidRDefault="00F94DA1" w:rsidP="00F94DA1">
      <w:pPr>
        <w:pStyle w:val="ListParagraph"/>
        <w:numPr>
          <w:ilvl w:val="0"/>
          <w:numId w:val="4"/>
        </w:numPr>
        <w:spacing w:after="20" w:line="240" w:lineRule="auto"/>
        <w:ind w:firstLine="288"/>
        <w:jc w:val="both"/>
        <w:rPr>
          <w:sz w:val="20"/>
          <w:szCs w:val="20"/>
        </w:rPr>
      </w:pPr>
      <w:r w:rsidRPr="00F94DA1">
        <w:rPr>
          <w:b/>
          <w:bCs/>
          <w:sz w:val="20"/>
          <w:szCs w:val="20"/>
        </w:rPr>
        <w:t>Further Reading:</w:t>
      </w:r>
      <w:r w:rsidRPr="00F94DA1">
        <w:rPr>
          <w:sz w:val="20"/>
          <w:szCs w:val="20"/>
        </w:rPr>
        <w:t xml:space="preserve"> </w:t>
      </w:r>
      <w:r w:rsidRPr="00F94DA1">
        <w:rPr>
          <w:i/>
          <w:sz w:val="20"/>
          <w:szCs w:val="20"/>
        </w:rPr>
        <w:t>Life-study of Malachi,</w:t>
      </w:r>
      <w:r w:rsidRPr="00F94DA1">
        <w:rPr>
          <w:sz w:val="20"/>
          <w:szCs w:val="20"/>
        </w:rPr>
        <w:t xml:space="preserve"> </w:t>
      </w:r>
      <w:proofErr w:type="spellStart"/>
      <w:r w:rsidRPr="00F94DA1">
        <w:rPr>
          <w:sz w:val="20"/>
          <w:szCs w:val="20"/>
        </w:rPr>
        <w:t>msgs</w:t>
      </w:r>
      <w:proofErr w:type="spellEnd"/>
      <w:r w:rsidRPr="00F94DA1">
        <w:rPr>
          <w:sz w:val="20"/>
          <w:szCs w:val="20"/>
        </w:rPr>
        <w:t>. 2-3;</w:t>
      </w:r>
      <w:r w:rsidRPr="00F94DA1">
        <w:rPr>
          <w:i/>
          <w:sz w:val="20"/>
          <w:szCs w:val="20"/>
        </w:rPr>
        <w:t xml:space="preserve"> CWWL, 1981</w:t>
      </w:r>
      <w:r w:rsidRPr="00F94DA1">
        <w:rPr>
          <w:sz w:val="20"/>
          <w:szCs w:val="20"/>
        </w:rPr>
        <w:t xml:space="preserve">, vol. 2, “The History and Revelation of the Lord’s Recovery,” </w:t>
      </w:r>
      <w:proofErr w:type="spellStart"/>
      <w:r w:rsidRPr="00F94DA1">
        <w:rPr>
          <w:sz w:val="20"/>
          <w:szCs w:val="20"/>
        </w:rPr>
        <w:t>chs</w:t>
      </w:r>
      <w:proofErr w:type="spellEnd"/>
      <w:r w:rsidRPr="00F94DA1">
        <w:rPr>
          <w:sz w:val="20"/>
          <w:szCs w:val="20"/>
        </w:rPr>
        <w:t xml:space="preserve">. 6, 8 </w:t>
      </w:r>
    </w:p>
    <w:p w14:paraId="01A45552" w14:textId="52F4DE7C" w:rsidR="00F94DA1" w:rsidRPr="00F94DA1" w:rsidRDefault="00F94DA1" w:rsidP="00F94DA1">
      <w:pPr>
        <w:pStyle w:val="Heading1"/>
        <w:keepNext w:val="0"/>
        <w:numPr>
          <w:ilvl w:val="0"/>
          <w:numId w:val="50"/>
        </w:numPr>
        <w:tabs>
          <w:tab w:val="left" w:pos="720"/>
        </w:tabs>
        <w:spacing w:before="0" w:after="20" w:line="240" w:lineRule="auto"/>
        <w:ind w:firstLine="288"/>
        <w:jc w:val="both"/>
        <w:rPr>
          <w:rFonts w:ascii="Times New Roman" w:hAnsi="Times New Roman" w:cs="Times New Roman"/>
          <w:b w:val="0"/>
          <w:bCs/>
          <w:sz w:val="20"/>
          <w:szCs w:val="20"/>
        </w:rPr>
      </w:pPr>
      <w:r w:rsidRPr="00F94DA1">
        <w:rPr>
          <w:rFonts w:ascii="Times New Roman" w:eastAsiaTheme="minorHAnsi" w:hAnsi="Times New Roman" w:cs="Times New Roman"/>
          <w:bCs/>
          <w:color w:val="000000" w:themeColor="text1"/>
          <w:sz w:val="20"/>
          <w:szCs w:val="20"/>
        </w:rPr>
        <w:t xml:space="preserve">Corporate Reading of </w:t>
      </w:r>
      <w:r w:rsidRPr="00F94DA1">
        <w:rPr>
          <w:rFonts w:ascii="Times New Roman" w:eastAsiaTheme="minorHAnsi" w:hAnsi="Times New Roman" w:cs="Times New Roman"/>
          <w:bCs/>
          <w:i/>
          <w:iCs/>
          <w:color w:val="000000" w:themeColor="text1"/>
          <w:sz w:val="20"/>
          <w:szCs w:val="20"/>
        </w:rPr>
        <w:t>“The History of God in His Union with Man”</w:t>
      </w:r>
      <w:r w:rsidRPr="00F94DA1">
        <w:rPr>
          <w:rFonts w:ascii="Times New Roman" w:eastAsiaTheme="minorHAnsi" w:hAnsi="Times New Roman" w:cs="Times New Roman"/>
          <w:bCs/>
          <w:color w:val="000000" w:themeColor="text1"/>
          <w:sz w:val="20"/>
          <w:szCs w:val="20"/>
        </w:rPr>
        <w:t xml:space="preserve"> Chapter 9 – Sections:</w:t>
      </w:r>
      <w:r w:rsidRPr="00F94DA1">
        <w:rPr>
          <w:rFonts w:ascii="Times New Roman" w:hAnsi="Times New Roman" w:cs="Times New Roman"/>
          <w:bCs/>
          <w:i/>
          <w:iCs/>
          <w:color w:val="000000" w:themeColor="text1"/>
          <w:sz w:val="20"/>
          <w:szCs w:val="20"/>
        </w:rPr>
        <w:t xml:space="preserve"> </w:t>
      </w:r>
      <w:r w:rsidRPr="00F94DA1">
        <w:rPr>
          <w:rFonts w:ascii="Times New Roman" w:eastAsiaTheme="minorHAnsi" w:hAnsi="Times New Roman" w:cs="Times New Roman"/>
          <w:b w:val="0"/>
          <w:i/>
          <w:iCs/>
          <w:color w:val="000000" w:themeColor="text1"/>
          <w:sz w:val="20"/>
          <w:szCs w:val="20"/>
        </w:rPr>
        <w:t xml:space="preserve">Working </w:t>
      </w:r>
      <w:proofErr w:type="gramStart"/>
      <w:r w:rsidRPr="00F94DA1">
        <w:rPr>
          <w:rFonts w:ascii="Times New Roman" w:eastAsiaTheme="minorHAnsi" w:hAnsi="Times New Roman" w:cs="Times New Roman"/>
          <w:b w:val="0"/>
          <w:i/>
          <w:iCs/>
          <w:color w:val="000000" w:themeColor="text1"/>
          <w:sz w:val="20"/>
          <w:szCs w:val="20"/>
        </w:rPr>
        <w:t>On</w:t>
      </w:r>
      <w:proofErr w:type="gramEnd"/>
      <w:r w:rsidRPr="00F94DA1">
        <w:rPr>
          <w:rFonts w:ascii="Times New Roman" w:eastAsiaTheme="minorHAnsi" w:hAnsi="Times New Roman" w:cs="Times New Roman"/>
          <w:b w:val="0"/>
          <w:i/>
          <w:iCs/>
          <w:color w:val="000000" w:themeColor="text1"/>
          <w:sz w:val="20"/>
          <w:szCs w:val="20"/>
        </w:rPr>
        <w:t xml:space="preserve"> Isaac And Jacob With Joseph (2); Outline</w:t>
      </w:r>
    </w:p>
    <w:p w14:paraId="620E01CE" w14:textId="4FD1F271" w:rsidR="0016389C" w:rsidRPr="00F94DA1" w:rsidRDefault="003F24F1" w:rsidP="00F94DA1">
      <w:pPr>
        <w:tabs>
          <w:tab w:val="left" w:pos="720"/>
          <w:tab w:val="left" w:pos="1440"/>
          <w:tab w:val="left" w:pos="2160"/>
          <w:tab w:val="left" w:pos="2880"/>
          <w:tab w:val="left" w:pos="3320"/>
        </w:tabs>
        <w:spacing w:after="20"/>
        <w:ind w:firstLine="288"/>
        <w:jc w:val="both"/>
        <w:rPr>
          <w:sz w:val="20"/>
          <w:szCs w:val="20"/>
        </w:rPr>
      </w:pPr>
      <w:r w:rsidRPr="00F94DA1">
        <w:rPr>
          <w:b/>
          <w:bCs/>
          <w:color w:val="000000"/>
          <w:sz w:val="20"/>
          <w:szCs w:val="20"/>
        </w:rPr>
        <w:t xml:space="preserve"> </w:t>
      </w:r>
      <w:bookmarkStart w:id="27" w:name="__DdeLink__664_155423040831"/>
      <w:bookmarkStart w:id="28" w:name="__DdeLink__217_30609507231"/>
      <w:bookmarkStart w:id="29" w:name="__DdeLink__710_329979317431"/>
      <w:r w:rsidRPr="00F94DA1">
        <w:rPr>
          <w:b/>
          <w:bCs/>
          <w:color w:val="000000"/>
          <w:sz w:val="20"/>
          <w:szCs w:val="20"/>
        </w:rPr>
        <w:t xml:space="preserve"> </w:t>
      </w:r>
      <w:bookmarkEnd w:id="27"/>
      <w:bookmarkEnd w:id="28"/>
      <w:bookmarkEnd w:id="29"/>
    </w:p>
    <w:p w14:paraId="0D8E8AF1" w14:textId="2DFAFFA6" w:rsidR="00A13765" w:rsidRPr="003E0EDC" w:rsidRDefault="00A13765" w:rsidP="00A13765">
      <w:pPr>
        <w:pStyle w:val="PreformattedText"/>
        <w:widowControl w:val="0"/>
        <w:pBdr>
          <w:top w:val="single" w:sz="6" w:space="1" w:color="000000"/>
          <w:left w:val="single" w:sz="6" w:space="1" w:color="000000"/>
          <w:bottom w:val="single" w:sz="6" w:space="0" w:color="000000"/>
          <w:right w:val="single" w:sz="6" w:space="0" w:color="000000"/>
        </w:pBdr>
        <w:tabs>
          <w:tab w:val="left" w:pos="1953"/>
        </w:tabs>
        <w:spacing w:after="20"/>
        <w:jc w:val="both"/>
        <w:rPr>
          <w:rFonts w:cs="Times New Roman"/>
        </w:rPr>
      </w:pPr>
      <w:proofErr w:type="gramStart"/>
      <w:r w:rsidRPr="003E0EDC">
        <w:rPr>
          <w:rFonts w:cs="Times New Roman"/>
          <w:b/>
        </w:rPr>
        <w:t xml:space="preserve">Saturday  </w:t>
      </w:r>
      <w:r w:rsidR="00F47DE9">
        <w:rPr>
          <w:rFonts w:cs="Times New Roman"/>
          <w:b/>
        </w:rPr>
        <w:t>10</w:t>
      </w:r>
      <w:proofErr w:type="gramEnd"/>
      <w:r w:rsidRPr="003E0EDC">
        <w:rPr>
          <w:rFonts w:cs="Times New Roman"/>
          <w:b/>
        </w:rPr>
        <w:t>/</w:t>
      </w:r>
      <w:r w:rsidR="00F94DA1">
        <w:rPr>
          <w:rFonts w:cs="Times New Roman"/>
          <w:b/>
        </w:rPr>
        <w:t>16</w:t>
      </w:r>
    </w:p>
    <w:p w14:paraId="6C49EA1C" w14:textId="3074F773" w:rsidR="00046B56" w:rsidRPr="003E0EDC" w:rsidRDefault="00285FE5" w:rsidP="00901FE2">
      <w:pPr>
        <w:numPr>
          <w:ilvl w:val="0"/>
          <w:numId w:val="1"/>
        </w:numPr>
        <w:spacing w:after="20"/>
        <w:ind w:firstLine="288"/>
        <w:jc w:val="center"/>
        <w:rPr>
          <w:b/>
          <w:i/>
          <w:sz w:val="20"/>
          <w:szCs w:val="20"/>
          <w:u w:val="single"/>
        </w:rPr>
      </w:pPr>
      <w:r w:rsidRPr="003E0EDC">
        <w:rPr>
          <w:b/>
          <w:i/>
          <w:sz w:val="20"/>
          <w:szCs w:val="20"/>
          <w:u w:val="single"/>
        </w:rPr>
        <w:t>Related Verses</w:t>
      </w:r>
    </w:p>
    <w:p w14:paraId="207E19EE" w14:textId="77777777" w:rsidR="00F94DA1" w:rsidRPr="00F94DA1" w:rsidRDefault="00F94DA1" w:rsidP="00F94DA1">
      <w:pPr>
        <w:numPr>
          <w:ilvl w:val="0"/>
          <w:numId w:val="1"/>
        </w:numPr>
        <w:tabs>
          <w:tab w:val="left" w:pos="720"/>
        </w:tabs>
        <w:spacing w:after="20"/>
        <w:jc w:val="both"/>
        <w:rPr>
          <w:b/>
          <w:bCs/>
          <w:sz w:val="20"/>
          <w:szCs w:val="20"/>
        </w:rPr>
      </w:pPr>
      <w:bookmarkStart w:id="30" w:name="__DdeLink__364_75835748629"/>
      <w:bookmarkStart w:id="31" w:name="_Hlk84189932"/>
      <w:r w:rsidRPr="00F94DA1">
        <w:rPr>
          <w:b/>
          <w:bCs/>
          <w:sz w:val="20"/>
          <w:szCs w:val="20"/>
        </w:rPr>
        <w:t>Judg. 5:15-16, 31</w:t>
      </w:r>
      <w:bookmarkEnd w:id="31"/>
      <w:r w:rsidRPr="00F94DA1">
        <w:rPr>
          <w:b/>
          <w:bCs/>
          <w:sz w:val="20"/>
          <w:szCs w:val="20"/>
        </w:rPr>
        <w:t xml:space="preserve"> </w:t>
      </w:r>
    </w:p>
    <w:p w14:paraId="20B57F74" w14:textId="77777777"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 xml:space="preserve">15 </w:t>
      </w:r>
      <w:r w:rsidRPr="00F94DA1">
        <w:rPr>
          <w:color w:val="000000"/>
          <w:sz w:val="20"/>
          <w:szCs w:val="20"/>
        </w:rPr>
        <w:t>And the princes in Issachar were with Deborah; And Issachar was true to Barak; Into the valley they were sent behind him. Among the divisions of Reuben There were great resolutions in heart.</w:t>
      </w:r>
      <w:r w:rsidRPr="00F94DA1">
        <w:rPr>
          <w:sz w:val="20"/>
          <w:szCs w:val="20"/>
        </w:rPr>
        <w:t xml:space="preserve"> </w:t>
      </w:r>
    </w:p>
    <w:p w14:paraId="5B260F0D" w14:textId="2092290E"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 xml:space="preserve">16 </w:t>
      </w:r>
      <w:r w:rsidRPr="00F94DA1">
        <w:rPr>
          <w:color w:val="000000"/>
          <w:sz w:val="20"/>
          <w:szCs w:val="20"/>
        </w:rPr>
        <w:t xml:space="preserve">Why did you sit among the sheepfolds Listening to the </w:t>
      </w:r>
      <w:proofErr w:type="spellStart"/>
      <w:r w:rsidRPr="00F94DA1">
        <w:rPr>
          <w:color w:val="000000"/>
          <w:sz w:val="20"/>
          <w:szCs w:val="20"/>
        </w:rPr>
        <w:t>pipings</w:t>
      </w:r>
      <w:proofErr w:type="spellEnd"/>
      <w:r w:rsidRPr="00F94DA1">
        <w:rPr>
          <w:color w:val="000000"/>
          <w:sz w:val="20"/>
          <w:szCs w:val="20"/>
        </w:rPr>
        <w:t xml:space="preserve"> for the flocks? In the divisions of Reuben There were great </w:t>
      </w:r>
      <w:proofErr w:type="spellStart"/>
      <w:r w:rsidRPr="00F94DA1">
        <w:rPr>
          <w:color w:val="000000"/>
          <w:sz w:val="20"/>
          <w:szCs w:val="20"/>
        </w:rPr>
        <w:t>searchings</w:t>
      </w:r>
      <w:proofErr w:type="spellEnd"/>
      <w:r w:rsidRPr="00F94DA1">
        <w:rPr>
          <w:color w:val="000000"/>
          <w:sz w:val="20"/>
          <w:szCs w:val="20"/>
        </w:rPr>
        <w:t xml:space="preserve"> of heart.</w:t>
      </w:r>
      <w:r w:rsidRPr="00F94DA1">
        <w:rPr>
          <w:sz w:val="20"/>
          <w:szCs w:val="20"/>
        </w:rPr>
        <w:t xml:space="preserve"> </w:t>
      </w:r>
    </w:p>
    <w:p w14:paraId="7EA23341" w14:textId="71463512" w:rsidR="00F94DA1" w:rsidRPr="00F94DA1" w:rsidRDefault="00F94DA1" w:rsidP="00F94DA1">
      <w:pPr>
        <w:tabs>
          <w:tab w:val="left" w:pos="720"/>
        </w:tabs>
        <w:spacing w:after="20"/>
        <w:jc w:val="both"/>
        <w:rPr>
          <w:sz w:val="20"/>
          <w:szCs w:val="20"/>
        </w:rPr>
      </w:pPr>
      <w:r w:rsidRPr="00F94DA1">
        <w:rPr>
          <w:b/>
          <w:bCs/>
          <w:sz w:val="20"/>
          <w:szCs w:val="20"/>
        </w:rPr>
        <w:t xml:space="preserve">31 </w:t>
      </w:r>
      <w:r w:rsidRPr="00F94DA1">
        <w:rPr>
          <w:color w:val="000000"/>
          <w:sz w:val="20"/>
          <w:szCs w:val="20"/>
        </w:rPr>
        <w:t>May all Your enemies so perish, O Jehovah. But may those who love Him be like the sun When it rises in its might. And the land had rest forty years.</w:t>
      </w:r>
      <w:r w:rsidRPr="00F94DA1">
        <w:rPr>
          <w:sz w:val="20"/>
          <w:szCs w:val="20"/>
        </w:rPr>
        <w:t xml:space="preserve"> </w:t>
      </w:r>
    </w:p>
    <w:p w14:paraId="2F954292" w14:textId="77777777" w:rsidR="00F94DA1" w:rsidRPr="00F94DA1" w:rsidRDefault="00F94DA1" w:rsidP="00F94DA1">
      <w:pPr>
        <w:numPr>
          <w:ilvl w:val="0"/>
          <w:numId w:val="1"/>
        </w:numPr>
        <w:tabs>
          <w:tab w:val="left" w:pos="720"/>
        </w:tabs>
        <w:spacing w:after="20"/>
        <w:jc w:val="both"/>
        <w:rPr>
          <w:b/>
          <w:bCs/>
          <w:sz w:val="20"/>
          <w:szCs w:val="20"/>
        </w:rPr>
      </w:pPr>
      <w:r w:rsidRPr="00F94DA1">
        <w:rPr>
          <w:b/>
          <w:bCs/>
          <w:sz w:val="20"/>
          <w:szCs w:val="20"/>
        </w:rPr>
        <w:t>Prov. 4:18</w:t>
      </w:r>
    </w:p>
    <w:p w14:paraId="6687591F" w14:textId="0B4771D1"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18</w:t>
      </w:r>
      <w:r w:rsidRPr="00F94DA1">
        <w:rPr>
          <w:sz w:val="20"/>
          <w:szCs w:val="20"/>
        </w:rPr>
        <w:t xml:space="preserve"> </w:t>
      </w:r>
      <w:r w:rsidRPr="00F94DA1">
        <w:rPr>
          <w:color w:val="000000"/>
          <w:sz w:val="20"/>
          <w:szCs w:val="20"/>
        </w:rPr>
        <w:t xml:space="preserve">But the path of the righteous is like the light of dawn, </w:t>
      </w:r>
      <w:proofErr w:type="gramStart"/>
      <w:r w:rsidRPr="00F94DA1">
        <w:rPr>
          <w:color w:val="000000"/>
          <w:sz w:val="20"/>
          <w:szCs w:val="20"/>
        </w:rPr>
        <w:t>Which</w:t>
      </w:r>
      <w:proofErr w:type="gramEnd"/>
      <w:r w:rsidRPr="00F94DA1">
        <w:rPr>
          <w:color w:val="000000"/>
          <w:sz w:val="20"/>
          <w:szCs w:val="20"/>
        </w:rPr>
        <w:t xml:space="preserve"> shines brighter and brighter until the full day.</w:t>
      </w:r>
      <w:r w:rsidRPr="00F94DA1">
        <w:rPr>
          <w:sz w:val="20"/>
          <w:szCs w:val="20"/>
        </w:rPr>
        <w:t xml:space="preserve"> </w:t>
      </w:r>
    </w:p>
    <w:p w14:paraId="7172DF7D" w14:textId="77777777" w:rsidR="00F94DA1" w:rsidRPr="00F94DA1" w:rsidRDefault="00F94DA1" w:rsidP="00F94DA1">
      <w:pPr>
        <w:numPr>
          <w:ilvl w:val="0"/>
          <w:numId w:val="1"/>
        </w:numPr>
        <w:tabs>
          <w:tab w:val="left" w:pos="720"/>
        </w:tabs>
        <w:spacing w:after="20"/>
        <w:jc w:val="both"/>
        <w:rPr>
          <w:b/>
          <w:bCs/>
          <w:sz w:val="20"/>
          <w:szCs w:val="20"/>
        </w:rPr>
      </w:pPr>
      <w:r w:rsidRPr="00F94DA1">
        <w:rPr>
          <w:b/>
          <w:bCs/>
          <w:sz w:val="20"/>
          <w:szCs w:val="20"/>
        </w:rPr>
        <w:t>Luke 1:78-79</w:t>
      </w:r>
    </w:p>
    <w:p w14:paraId="5EF4A775" w14:textId="77777777"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 xml:space="preserve">78 </w:t>
      </w:r>
      <w:r w:rsidRPr="00F94DA1">
        <w:rPr>
          <w:color w:val="000000"/>
          <w:sz w:val="20"/>
          <w:szCs w:val="20"/>
        </w:rPr>
        <w:t>Because of the merciful compassions of our God, in which the rising sun will visit us from on high,</w:t>
      </w:r>
      <w:r w:rsidRPr="00F94DA1">
        <w:rPr>
          <w:sz w:val="20"/>
          <w:szCs w:val="20"/>
        </w:rPr>
        <w:t xml:space="preserve"> </w:t>
      </w:r>
    </w:p>
    <w:p w14:paraId="41E30EAC" w14:textId="7266D996"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 xml:space="preserve">79 </w:t>
      </w:r>
      <w:r w:rsidRPr="00F94DA1">
        <w:rPr>
          <w:color w:val="000000"/>
          <w:sz w:val="20"/>
          <w:szCs w:val="20"/>
        </w:rPr>
        <w:t>To shine upon those sitting in darkness and in the shadow of death, to guide our feet into the way of peace.</w:t>
      </w:r>
      <w:r w:rsidRPr="00F94DA1">
        <w:rPr>
          <w:sz w:val="20"/>
          <w:szCs w:val="20"/>
        </w:rPr>
        <w:t xml:space="preserve"> </w:t>
      </w:r>
    </w:p>
    <w:p w14:paraId="3EB6A1F1" w14:textId="77777777" w:rsidR="00F94DA1" w:rsidRPr="00F94DA1" w:rsidRDefault="00F94DA1" w:rsidP="00F94DA1">
      <w:pPr>
        <w:numPr>
          <w:ilvl w:val="0"/>
          <w:numId w:val="1"/>
        </w:numPr>
        <w:tabs>
          <w:tab w:val="left" w:pos="720"/>
        </w:tabs>
        <w:spacing w:after="20"/>
        <w:jc w:val="both"/>
        <w:rPr>
          <w:b/>
          <w:bCs/>
          <w:sz w:val="20"/>
          <w:szCs w:val="20"/>
        </w:rPr>
      </w:pPr>
      <w:r w:rsidRPr="00F94DA1">
        <w:rPr>
          <w:b/>
          <w:bCs/>
          <w:sz w:val="20"/>
          <w:szCs w:val="20"/>
        </w:rPr>
        <w:t>2 Cor. 5:14-15</w:t>
      </w:r>
    </w:p>
    <w:p w14:paraId="393582E1" w14:textId="77777777" w:rsidR="00F94DA1" w:rsidRPr="00F94DA1" w:rsidRDefault="00F94DA1" w:rsidP="00F94DA1">
      <w:pPr>
        <w:pStyle w:val="ListParagraph"/>
        <w:numPr>
          <w:ilvl w:val="0"/>
          <w:numId w:val="1"/>
        </w:numPr>
        <w:tabs>
          <w:tab w:val="left" w:pos="720"/>
        </w:tabs>
        <w:spacing w:after="20" w:line="240" w:lineRule="auto"/>
        <w:jc w:val="both"/>
        <w:rPr>
          <w:sz w:val="20"/>
          <w:szCs w:val="20"/>
        </w:rPr>
      </w:pPr>
      <w:bookmarkStart w:id="32" w:name="__DdeLink__364_75835748643"/>
      <w:r w:rsidRPr="00F94DA1">
        <w:rPr>
          <w:b/>
          <w:bCs/>
          <w:sz w:val="20"/>
          <w:szCs w:val="20"/>
        </w:rPr>
        <w:t xml:space="preserve">14 </w:t>
      </w:r>
      <w:r w:rsidRPr="00F94DA1">
        <w:rPr>
          <w:color w:val="000000"/>
          <w:sz w:val="20"/>
          <w:szCs w:val="20"/>
        </w:rPr>
        <w:t xml:space="preserve">For the love of Christ constrains us because we have judged this, that One died for all, therefore all </w:t>
      </w:r>
      <w:proofErr w:type="gramStart"/>
      <w:r w:rsidRPr="00F94DA1">
        <w:rPr>
          <w:color w:val="000000"/>
          <w:sz w:val="20"/>
          <w:szCs w:val="20"/>
        </w:rPr>
        <w:t>died;</w:t>
      </w:r>
      <w:proofErr w:type="gramEnd"/>
      <w:r w:rsidRPr="00F94DA1">
        <w:rPr>
          <w:sz w:val="20"/>
          <w:szCs w:val="20"/>
        </w:rPr>
        <w:t xml:space="preserve"> </w:t>
      </w:r>
    </w:p>
    <w:p w14:paraId="740178C7" w14:textId="13D54557" w:rsidR="00F94DA1" w:rsidRPr="00F94DA1" w:rsidRDefault="00F94DA1" w:rsidP="00F94DA1">
      <w:pPr>
        <w:pStyle w:val="ListParagraph"/>
        <w:numPr>
          <w:ilvl w:val="0"/>
          <w:numId w:val="1"/>
        </w:numPr>
        <w:tabs>
          <w:tab w:val="left" w:pos="720"/>
        </w:tabs>
        <w:spacing w:after="20" w:line="240" w:lineRule="auto"/>
        <w:jc w:val="both"/>
        <w:rPr>
          <w:sz w:val="20"/>
          <w:szCs w:val="20"/>
        </w:rPr>
      </w:pPr>
      <w:r w:rsidRPr="00F94DA1">
        <w:rPr>
          <w:b/>
          <w:bCs/>
          <w:sz w:val="20"/>
          <w:szCs w:val="20"/>
        </w:rPr>
        <w:t xml:space="preserve">15 </w:t>
      </w:r>
      <w:r w:rsidRPr="00F94DA1">
        <w:rPr>
          <w:color w:val="000000"/>
          <w:sz w:val="20"/>
          <w:szCs w:val="20"/>
        </w:rPr>
        <w:t>And He died for all that those who live may no longer live to themselves but to Him who died for them and has been raised.</w:t>
      </w:r>
      <w:r w:rsidRPr="00F94DA1">
        <w:rPr>
          <w:sz w:val="20"/>
          <w:szCs w:val="20"/>
        </w:rPr>
        <w:t xml:space="preserve"> </w:t>
      </w:r>
      <w:bookmarkEnd w:id="32"/>
    </w:p>
    <w:p w14:paraId="77836C24" w14:textId="77777777" w:rsidR="00F94DA1" w:rsidRPr="00F94DA1" w:rsidRDefault="00F94DA1" w:rsidP="00F94DA1">
      <w:pPr>
        <w:numPr>
          <w:ilvl w:val="0"/>
          <w:numId w:val="1"/>
        </w:numPr>
        <w:tabs>
          <w:tab w:val="left" w:pos="720"/>
        </w:tabs>
        <w:spacing w:after="20"/>
        <w:jc w:val="both"/>
        <w:rPr>
          <w:b/>
          <w:bCs/>
          <w:sz w:val="20"/>
          <w:szCs w:val="20"/>
        </w:rPr>
      </w:pPr>
      <w:r w:rsidRPr="00F94DA1">
        <w:rPr>
          <w:b/>
          <w:bCs/>
          <w:sz w:val="20"/>
          <w:szCs w:val="20"/>
        </w:rPr>
        <w:t>Rom. 14:7-8</w:t>
      </w:r>
    </w:p>
    <w:p w14:paraId="07D8990B" w14:textId="77777777"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7</w:t>
      </w:r>
      <w:r w:rsidRPr="00F94DA1">
        <w:rPr>
          <w:sz w:val="20"/>
          <w:szCs w:val="20"/>
        </w:rPr>
        <w:t xml:space="preserve"> </w:t>
      </w:r>
      <w:r w:rsidRPr="00F94DA1">
        <w:rPr>
          <w:color w:val="000000"/>
          <w:sz w:val="20"/>
          <w:szCs w:val="20"/>
        </w:rPr>
        <w:t xml:space="preserve">For none of us lives to himself, and none dies to </w:t>
      </w:r>
      <w:proofErr w:type="gramStart"/>
      <w:r w:rsidRPr="00F94DA1">
        <w:rPr>
          <w:color w:val="000000"/>
          <w:sz w:val="20"/>
          <w:szCs w:val="20"/>
        </w:rPr>
        <w:t>himself;</w:t>
      </w:r>
      <w:proofErr w:type="gramEnd"/>
      <w:r w:rsidRPr="00F94DA1">
        <w:rPr>
          <w:sz w:val="20"/>
          <w:szCs w:val="20"/>
        </w:rPr>
        <w:t xml:space="preserve"> </w:t>
      </w:r>
    </w:p>
    <w:p w14:paraId="1B73E722" w14:textId="77777777"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8</w:t>
      </w:r>
      <w:r w:rsidRPr="00F94DA1">
        <w:rPr>
          <w:sz w:val="20"/>
          <w:szCs w:val="20"/>
        </w:rPr>
        <w:t xml:space="preserve"> </w:t>
      </w:r>
      <w:r w:rsidRPr="00F94DA1">
        <w:rPr>
          <w:color w:val="000000"/>
          <w:sz w:val="20"/>
          <w:szCs w:val="20"/>
        </w:rPr>
        <w:t xml:space="preserve">For whether we live, we live to the Lord, and whether we die, we die to the Lord. </w:t>
      </w:r>
      <w:proofErr w:type="gramStart"/>
      <w:r w:rsidRPr="00F94DA1">
        <w:rPr>
          <w:color w:val="000000"/>
          <w:sz w:val="20"/>
          <w:szCs w:val="20"/>
        </w:rPr>
        <w:t>Therefore</w:t>
      </w:r>
      <w:proofErr w:type="gramEnd"/>
      <w:r w:rsidRPr="00F94DA1">
        <w:rPr>
          <w:color w:val="000000"/>
          <w:sz w:val="20"/>
          <w:szCs w:val="20"/>
        </w:rPr>
        <w:t xml:space="preserve"> whether we live or we die, we are the Lord's.</w:t>
      </w:r>
      <w:r w:rsidRPr="00F94DA1">
        <w:rPr>
          <w:sz w:val="20"/>
          <w:szCs w:val="20"/>
        </w:rPr>
        <w:t xml:space="preserve"> </w:t>
      </w:r>
    </w:p>
    <w:p w14:paraId="1D9C4491" w14:textId="25011589" w:rsidR="00077DBA" w:rsidRPr="00F94DA1" w:rsidRDefault="00F47DE9" w:rsidP="00F94DA1">
      <w:pPr>
        <w:numPr>
          <w:ilvl w:val="0"/>
          <w:numId w:val="1"/>
        </w:numPr>
        <w:tabs>
          <w:tab w:val="left" w:pos="720"/>
          <w:tab w:val="left" w:pos="1440"/>
          <w:tab w:val="left" w:pos="2160"/>
          <w:tab w:val="left" w:pos="2880"/>
          <w:tab w:val="left" w:pos="3320"/>
        </w:tabs>
        <w:spacing w:after="20"/>
        <w:ind w:firstLine="288"/>
        <w:jc w:val="both"/>
        <w:rPr>
          <w:b/>
          <w:bCs/>
          <w:sz w:val="20"/>
          <w:szCs w:val="20"/>
        </w:rPr>
      </w:pPr>
      <w:r w:rsidRPr="00F94DA1">
        <w:rPr>
          <w:b/>
          <w:bCs/>
          <w:color w:val="000000"/>
          <w:sz w:val="20"/>
          <w:szCs w:val="20"/>
        </w:rPr>
        <w:t xml:space="preserve"> </w:t>
      </w:r>
      <w:bookmarkStart w:id="33" w:name="__DdeLink__1049_305524439029"/>
      <w:bookmarkStart w:id="34" w:name="__DdeLink__959_220514668229"/>
      <w:bookmarkStart w:id="35" w:name="__DdeLink__664_155423040829"/>
      <w:bookmarkStart w:id="36" w:name="__DdeLink__217_30609507229"/>
      <w:bookmarkStart w:id="37" w:name="__DdeLink__710_329979317429"/>
      <w:r w:rsidRPr="00F94DA1">
        <w:rPr>
          <w:b/>
          <w:bCs/>
          <w:color w:val="000000"/>
          <w:sz w:val="20"/>
          <w:szCs w:val="20"/>
        </w:rPr>
        <w:t xml:space="preserve"> </w:t>
      </w:r>
      <w:bookmarkEnd w:id="30"/>
      <w:r w:rsidRPr="00F94DA1">
        <w:rPr>
          <w:b/>
          <w:bCs/>
          <w:color w:val="000000"/>
          <w:sz w:val="20"/>
          <w:szCs w:val="20"/>
        </w:rPr>
        <w:t xml:space="preserve"> </w:t>
      </w:r>
      <w:bookmarkEnd w:id="33"/>
      <w:bookmarkEnd w:id="34"/>
      <w:bookmarkEnd w:id="35"/>
      <w:bookmarkEnd w:id="36"/>
      <w:bookmarkEnd w:id="37"/>
    </w:p>
    <w:p w14:paraId="03E0235C" w14:textId="14CD89C2" w:rsidR="00077DBA" w:rsidRPr="00F94DA1" w:rsidRDefault="00077DBA" w:rsidP="00F94DA1">
      <w:pPr>
        <w:pStyle w:val="ListParagraph"/>
        <w:numPr>
          <w:ilvl w:val="0"/>
          <w:numId w:val="1"/>
        </w:numPr>
        <w:spacing w:after="20" w:line="240" w:lineRule="auto"/>
        <w:ind w:firstLine="288"/>
        <w:jc w:val="center"/>
        <w:rPr>
          <w:b/>
          <w:bCs/>
          <w:i/>
          <w:iCs/>
          <w:sz w:val="20"/>
          <w:szCs w:val="20"/>
          <w:u w:val="single"/>
        </w:rPr>
      </w:pPr>
      <w:r w:rsidRPr="00F94DA1">
        <w:rPr>
          <w:b/>
          <w:bCs/>
          <w:i/>
          <w:iCs/>
          <w:sz w:val="20"/>
          <w:szCs w:val="20"/>
          <w:u w:val="single"/>
        </w:rPr>
        <w:t>Related Reading</w:t>
      </w:r>
    </w:p>
    <w:p w14:paraId="31AD22CB" w14:textId="77777777" w:rsidR="00F94DA1" w:rsidRPr="00F94DA1" w:rsidRDefault="00F94DA1" w:rsidP="00F94DA1">
      <w:pPr>
        <w:pStyle w:val="ListParagraph"/>
        <w:numPr>
          <w:ilvl w:val="0"/>
          <w:numId w:val="1"/>
        </w:numPr>
        <w:spacing w:after="20" w:line="240" w:lineRule="auto"/>
        <w:ind w:firstLine="288"/>
        <w:jc w:val="both"/>
        <w:rPr>
          <w:sz w:val="20"/>
          <w:szCs w:val="20"/>
        </w:rPr>
      </w:pPr>
      <w:r w:rsidRPr="00F94DA1">
        <w:rPr>
          <w:sz w:val="20"/>
          <w:szCs w:val="20"/>
        </w:rPr>
        <w:t xml:space="preserve">[In Judges 5:31], for the sun to rise in its might means that it shines brightly, brilliantly, and gloriously. We need the </w:t>
      </w:r>
      <w:proofErr w:type="spellStart"/>
      <w:r w:rsidRPr="00F94DA1">
        <w:rPr>
          <w:sz w:val="20"/>
          <w:szCs w:val="20"/>
        </w:rPr>
        <w:t>searchings</w:t>
      </w:r>
      <w:proofErr w:type="spellEnd"/>
      <w:r w:rsidRPr="00F94DA1">
        <w:rPr>
          <w:sz w:val="20"/>
          <w:szCs w:val="20"/>
        </w:rPr>
        <w:t xml:space="preserve">, the resolutions, and the rising up to shine like the sun. If all the churches would be like this, they surely would enjoy the victory. May all the dear saints in the Lord’s recovery have great </w:t>
      </w:r>
      <w:proofErr w:type="spellStart"/>
      <w:r w:rsidRPr="00F94DA1">
        <w:rPr>
          <w:sz w:val="20"/>
          <w:szCs w:val="20"/>
        </w:rPr>
        <w:t>searchings</w:t>
      </w:r>
      <w:proofErr w:type="spellEnd"/>
      <w:r w:rsidRPr="00F94DA1">
        <w:rPr>
          <w:sz w:val="20"/>
          <w:szCs w:val="20"/>
        </w:rPr>
        <w:t xml:space="preserve"> and make great resolutions, and may they all, by loving the Lord, </w:t>
      </w:r>
      <w:proofErr w:type="gramStart"/>
      <w:r w:rsidRPr="00F94DA1">
        <w:rPr>
          <w:sz w:val="20"/>
          <w:szCs w:val="20"/>
        </w:rPr>
        <w:t>rise up</w:t>
      </w:r>
      <w:proofErr w:type="gramEnd"/>
      <w:r w:rsidRPr="00F94DA1">
        <w:rPr>
          <w:sz w:val="20"/>
          <w:szCs w:val="20"/>
        </w:rPr>
        <w:t xml:space="preserve"> like the sun to shine brightly. (</w:t>
      </w:r>
      <w:r w:rsidRPr="00F94DA1">
        <w:rPr>
          <w:i/>
          <w:sz w:val="20"/>
          <w:szCs w:val="20"/>
        </w:rPr>
        <w:t>Life-study of Judges</w:t>
      </w:r>
      <w:r w:rsidRPr="00F94DA1">
        <w:rPr>
          <w:sz w:val="20"/>
          <w:szCs w:val="20"/>
        </w:rPr>
        <w:t xml:space="preserve">, p. 17) </w:t>
      </w:r>
    </w:p>
    <w:p w14:paraId="34F38FA0" w14:textId="2C2A851C" w:rsidR="00077DBA" w:rsidRPr="00F94DA1" w:rsidRDefault="00077DBA" w:rsidP="00F94DA1">
      <w:pPr>
        <w:spacing w:after="20"/>
        <w:ind w:firstLine="288"/>
        <w:jc w:val="center"/>
        <w:rPr>
          <w:color w:val="222222"/>
          <w:sz w:val="20"/>
          <w:szCs w:val="20"/>
          <w:shd w:val="clear" w:color="auto" w:fill="FFFFFF"/>
        </w:rPr>
      </w:pPr>
      <w:r w:rsidRPr="00F94DA1">
        <w:rPr>
          <w:color w:val="222222"/>
          <w:sz w:val="20"/>
          <w:szCs w:val="20"/>
          <w:shd w:val="clear" w:color="auto" w:fill="FFFFFF"/>
        </w:rPr>
        <w:t>---</w:t>
      </w:r>
    </w:p>
    <w:p w14:paraId="73677230" w14:textId="77777777" w:rsidR="00F94DA1" w:rsidRPr="00F94DA1" w:rsidRDefault="00F94DA1" w:rsidP="00F94DA1">
      <w:pPr>
        <w:spacing w:after="20"/>
        <w:ind w:firstLine="288"/>
        <w:jc w:val="both"/>
        <w:rPr>
          <w:sz w:val="20"/>
          <w:szCs w:val="20"/>
        </w:rPr>
      </w:pPr>
      <w:r w:rsidRPr="00F94DA1">
        <w:rPr>
          <w:sz w:val="20"/>
          <w:szCs w:val="20"/>
        </w:rPr>
        <w:t xml:space="preserve">The Bible says that among God’s people there were great resolutions in heart, and there were also great </w:t>
      </w:r>
      <w:proofErr w:type="spellStart"/>
      <w:r w:rsidRPr="00F94DA1">
        <w:rPr>
          <w:sz w:val="20"/>
          <w:szCs w:val="20"/>
        </w:rPr>
        <w:t>searchings</w:t>
      </w:r>
      <w:proofErr w:type="spellEnd"/>
      <w:r w:rsidRPr="00F94DA1">
        <w:rPr>
          <w:sz w:val="20"/>
          <w:szCs w:val="20"/>
        </w:rPr>
        <w:t xml:space="preserve"> of heart (Judg. 5:15-16). For whom did they have great resolutions and great </w:t>
      </w:r>
      <w:proofErr w:type="spellStart"/>
      <w:r w:rsidRPr="00F94DA1">
        <w:rPr>
          <w:sz w:val="20"/>
          <w:szCs w:val="20"/>
        </w:rPr>
        <w:t>searchings</w:t>
      </w:r>
      <w:proofErr w:type="spellEnd"/>
      <w:r w:rsidRPr="00F94DA1">
        <w:rPr>
          <w:sz w:val="20"/>
          <w:szCs w:val="20"/>
        </w:rPr>
        <w:t xml:space="preserve">? A person of aspiration, though he lives on the earth, always turns his heart to the Lord. We should have great resolutions in heart and great </w:t>
      </w:r>
      <w:proofErr w:type="spellStart"/>
      <w:r w:rsidRPr="00F94DA1">
        <w:rPr>
          <w:sz w:val="20"/>
          <w:szCs w:val="20"/>
        </w:rPr>
        <w:t>searchings</w:t>
      </w:r>
      <w:proofErr w:type="spellEnd"/>
      <w:r w:rsidRPr="00F94DA1">
        <w:rPr>
          <w:sz w:val="20"/>
          <w:szCs w:val="20"/>
        </w:rPr>
        <w:t xml:space="preserve"> of heart toward God. May all the young people, starting from today, be willing to have great resolutions and great </w:t>
      </w:r>
      <w:proofErr w:type="spellStart"/>
      <w:r w:rsidRPr="00F94DA1">
        <w:rPr>
          <w:sz w:val="20"/>
          <w:szCs w:val="20"/>
        </w:rPr>
        <w:t>searchings</w:t>
      </w:r>
      <w:proofErr w:type="spellEnd"/>
      <w:r w:rsidRPr="00F94DA1">
        <w:rPr>
          <w:sz w:val="20"/>
          <w:szCs w:val="20"/>
        </w:rPr>
        <w:t xml:space="preserve"> of heart. To have a great resolve is to make a firm decision, and to have a great searching is to devise a plan. This is not just to have a resolve but to have a great resolve, and not just to </w:t>
      </w:r>
      <w:proofErr w:type="gramStart"/>
      <w:r w:rsidRPr="00F94DA1">
        <w:rPr>
          <w:sz w:val="20"/>
          <w:szCs w:val="20"/>
        </w:rPr>
        <w:t>make a plan</w:t>
      </w:r>
      <w:proofErr w:type="gramEnd"/>
      <w:r w:rsidRPr="00F94DA1">
        <w:rPr>
          <w:sz w:val="20"/>
          <w:szCs w:val="20"/>
        </w:rPr>
        <w:t xml:space="preserve"> but to make a great plan. May today be the day that you have a great resolve and make a great plan. </w:t>
      </w:r>
    </w:p>
    <w:p w14:paraId="62948349" w14:textId="77777777" w:rsidR="00F94DA1" w:rsidRPr="00F94DA1" w:rsidRDefault="00F94DA1" w:rsidP="00F94DA1">
      <w:pPr>
        <w:spacing w:after="20"/>
        <w:ind w:firstLine="288"/>
        <w:jc w:val="both"/>
        <w:rPr>
          <w:sz w:val="20"/>
          <w:szCs w:val="20"/>
        </w:rPr>
      </w:pPr>
      <w:r w:rsidRPr="00F94DA1">
        <w:rPr>
          <w:sz w:val="20"/>
          <w:szCs w:val="20"/>
        </w:rPr>
        <w:t xml:space="preserve">Some may ask, “What is the purpose of having a great resolve and a great searching?” It is to live for God on the earth. The meaning of these three words living for God is quite broad. In brief, it means to receive God as your life for your entire life. God will lead you to live on the earth for Him. In other words, God will lead you to express Him on this earth by going to every place, every country, and every nation to testify on His behalf and to lead people to know Him. </w:t>
      </w:r>
    </w:p>
    <w:p w14:paraId="767D7E6D" w14:textId="77777777" w:rsidR="00F94DA1" w:rsidRPr="00F94DA1" w:rsidRDefault="00F94DA1" w:rsidP="00F94DA1">
      <w:pPr>
        <w:spacing w:after="20"/>
        <w:ind w:firstLine="288"/>
        <w:jc w:val="both"/>
        <w:rPr>
          <w:sz w:val="20"/>
          <w:szCs w:val="20"/>
        </w:rPr>
      </w:pPr>
      <w:r w:rsidRPr="00F94DA1">
        <w:rPr>
          <w:sz w:val="20"/>
          <w:szCs w:val="20"/>
        </w:rPr>
        <w:t xml:space="preserve">I rarely have dreams when I sleep, but I had a dream one night. In the dream I held a cane in my hand and was </w:t>
      </w:r>
      <w:r w:rsidRPr="00F94DA1">
        <w:rPr>
          <w:sz w:val="20"/>
          <w:szCs w:val="20"/>
        </w:rPr>
        <w:t>walking peacefully until I came to a place with a steep, crooked downward slope with four steps. I went down the slope step by step, leaning on my cane, and suddenly a German shepherd dog threw itself on me. The German shepherd was the same color as that of the uniform of the Japanese military police</w:t>
      </w:r>
      <w:proofErr w:type="gramStart"/>
      <w:r w:rsidRPr="00F94DA1">
        <w:rPr>
          <w:sz w:val="20"/>
          <w:szCs w:val="20"/>
        </w:rPr>
        <w:t>....I</w:t>
      </w:r>
      <w:proofErr w:type="gramEnd"/>
      <w:r w:rsidRPr="00F94DA1">
        <w:rPr>
          <w:sz w:val="20"/>
          <w:szCs w:val="20"/>
        </w:rPr>
        <w:t xml:space="preserve"> was not wounded, and in an instant the dog went away. Suddenly, when I looked ahead, there was a broad highway very straight and stretching on boundlessly, and the sun had just risen from the east. My heart then felt free and released, and seeing the broad highway, the rising sun, and the boundless, bright horizon, I strode fearlessly onward. This was my dream. </w:t>
      </w:r>
    </w:p>
    <w:p w14:paraId="476825EA" w14:textId="77777777" w:rsidR="00F94DA1" w:rsidRPr="00F94DA1" w:rsidRDefault="00F94DA1" w:rsidP="00F94DA1">
      <w:pPr>
        <w:spacing w:after="20"/>
        <w:ind w:firstLine="288"/>
        <w:jc w:val="both"/>
        <w:rPr>
          <w:sz w:val="20"/>
          <w:szCs w:val="20"/>
        </w:rPr>
      </w:pPr>
      <w:r w:rsidRPr="00F94DA1">
        <w:rPr>
          <w:sz w:val="20"/>
          <w:szCs w:val="20"/>
        </w:rPr>
        <w:t>Through the dream the Lord told me, “Be at peace. You are not under the hand of the Japanese</w:t>
      </w:r>
      <w:proofErr w:type="gramStart"/>
      <w:r w:rsidRPr="00F94DA1">
        <w:rPr>
          <w:sz w:val="20"/>
          <w:szCs w:val="20"/>
        </w:rPr>
        <w:t>.”...</w:t>
      </w:r>
      <w:proofErr w:type="gramEnd"/>
      <w:r w:rsidRPr="00F94DA1">
        <w:rPr>
          <w:sz w:val="20"/>
          <w:szCs w:val="20"/>
        </w:rPr>
        <w:t xml:space="preserve">I knew that the Lord still wanted me to remain on the earth, because there was a broad highway ahead, and I could just keep going on. </w:t>
      </w:r>
    </w:p>
    <w:p w14:paraId="018367D7" w14:textId="77777777" w:rsidR="00F94DA1" w:rsidRPr="00F94DA1" w:rsidRDefault="00F94DA1" w:rsidP="00F94DA1">
      <w:pPr>
        <w:spacing w:after="20"/>
        <w:ind w:firstLine="288"/>
        <w:jc w:val="both"/>
        <w:rPr>
          <w:sz w:val="20"/>
          <w:szCs w:val="20"/>
        </w:rPr>
      </w:pPr>
      <w:r w:rsidRPr="00F94DA1">
        <w:rPr>
          <w:sz w:val="20"/>
          <w:szCs w:val="20"/>
        </w:rPr>
        <w:t xml:space="preserve">The past forty years that we have gone through proves that the dream has been fulfilled, and now we are still on this broad highway. At this point in </w:t>
      </w:r>
      <w:proofErr w:type="gramStart"/>
      <w:r w:rsidRPr="00F94DA1">
        <w:rPr>
          <w:sz w:val="20"/>
          <w:szCs w:val="20"/>
        </w:rPr>
        <w:t>time</w:t>
      </w:r>
      <w:proofErr w:type="gramEnd"/>
      <w:r w:rsidRPr="00F94DA1">
        <w:rPr>
          <w:sz w:val="20"/>
          <w:szCs w:val="20"/>
        </w:rPr>
        <w:t xml:space="preserve"> we particularly need young people to rise up and serve the Lord full time. There is nothing more glorious than serving full time. Consider this: The gaining of a million dollars cannot compare to the gaining of one soul. If we can spend several years to labor and save several thousand souls through door-knocking, and if they multiply continually, each bringing in new ones and establishing home meetings, and each maturing in life and learning the truth, how worthwhile it will be! This is the new way. This is the broad highway, the rising sun, and the boundless future. (</w:t>
      </w:r>
      <w:r w:rsidRPr="00F94DA1">
        <w:rPr>
          <w:i/>
          <w:sz w:val="20"/>
          <w:szCs w:val="20"/>
        </w:rPr>
        <w:t xml:space="preserve">CWWL, 1986, </w:t>
      </w:r>
      <w:r w:rsidRPr="00F94DA1">
        <w:rPr>
          <w:sz w:val="20"/>
          <w:szCs w:val="20"/>
        </w:rPr>
        <w:t xml:space="preserve">vol. 2, “A Blessed Human Life,” pp. 502, 531, 535) </w:t>
      </w:r>
    </w:p>
    <w:p w14:paraId="293350D0" w14:textId="77777777" w:rsidR="00F94DA1" w:rsidRPr="00F94DA1" w:rsidRDefault="00F94DA1" w:rsidP="00F94DA1">
      <w:pPr>
        <w:spacing w:after="20"/>
        <w:ind w:firstLine="288"/>
        <w:jc w:val="both"/>
        <w:rPr>
          <w:sz w:val="20"/>
          <w:szCs w:val="20"/>
        </w:rPr>
      </w:pPr>
    </w:p>
    <w:p w14:paraId="30B00DC3" w14:textId="77777777" w:rsidR="00F94DA1" w:rsidRDefault="00F94DA1" w:rsidP="00F94DA1">
      <w:pPr>
        <w:spacing w:after="20"/>
        <w:ind w:firstLine="288"/>
        <w:jc w:val="both"/>
      </w:pPr>
      <w:r w:rsidRPr="00F94DA1">
        <w:rPr>
          <w:b/>
          <w:bCs/>
          <w:sz w:val="20"/>
          <w:szCs w:val="20"/>
        </w:rPr>
        <w:t>Further Reading:</w:t>
      </w:r>
      <w:r w:rsidRPr="00F94DA1">
        <w:rPr>
          <w:sz w:val="20"/>
          <w:szCs w:val="20"/>
        </w:rPr>
        <w:t xml:space="preserve"> </w:t>
      </w:r>
      <w:r w:rsidRPr="00F94DA1">
        <w:rPr>
          <w:i/>
          <w:sz w:val="20"/>
          <w:szCs w:val="20"/>
        </w:rPr>
        <w:t xml:space="preserve">CWWL, 1986, </w:t>
      </w:r>
      <w:r w:rsidRPr="00F94DA1">
        <w:rPr>
          <w:sz w:val="20"/>
          <w:szCs w:val="20"/>
        </w:rPr>
        <w:t xml:space="preserve">vol. 2, “A Blessed Human Life,” </w:t>
      </w:r>
      <w:proofErr w:type="spellStart"/>
      <w:r w:rsidRPr="00F94DA1">
        <w:rPr>
          <w:sz w:val="20"/>
          <w:szCs w:val="20"/>
        </w:rPr>
        <w:t>chs</w:t>
      </w:r>
      <w:proofErr w:type="spellEnd"/>
      <w:r w:rsidRPr="00F94DA1">
        <w:rPr>
          <w:sz w:val="20"/>
          <w:szCs w:val="20"/>
        </w:rPr>
        <w:t xml:space="preserve">. 3, 6; </w:t>
      </w:r>
      <w:r w:rsidRPr="00F94DA1">
        <w:rPr>
          <w:i/>
          <w:sz w:val="20"/>
          <w:szCs w:val="20"/>
        </w:rPr>
        <w:t>CWWL, 1994-1997</w:t>
      </w:r>
      <w:r w:rsidRPr="00F94DA1">
        <w:rPr>
          <w:sz w:val="20"/>
          <w:szCs w:val="20"/>
        </w:rPr>
        <w:t xml:space="preserve">, vol. 3, “The God-man Living,” </w:t>
      </w:r>
      <w:proofErr w:type="spellStart"/>
      <w:r w:rsidRPr="00F94DA1">
        <w:rPr>
          <w:sz w:val="20"/>
          <w:szCs w:val="20"/>
        </w:rPr>
        <w:t>ch.</w:t>
      </w:r>
      <w:proofErr w:type="spellEnd"/>
      <w:r w:rsidRPr="00F94DA1">
        <w:rPr>
          <w:sz w:val="20"/>
          <w:szCs w:val="20"/>
        </w:rPr>
        <w:t xml:space="preserve"> 16</w:t>
      </w:r>
      <w:r>
        <w:t xml:space="preserve"> </w:t>
      </w:r>
    </w:p>
    <w:p w14:paraId="08B819AB" w14:textId="77777777" w:rsidR="00F47DE9" w:rsidRPr="00F47DE9" w:rsidRDefault="00F47DE9" w:rsidP="00F47DE9">
      <w:pPr>
        <w:spacing w:after="20"/>
        <w:ind w:firstLine="288"/>
        <w:jc w:val="both"/>
        <w:rPr>
          <w:color w:val="222222"/>
          <w:sz w:val="20"/>
          <w:szCs w:val="20"/>
          <w:highlight w:val="white"/>
        </w:rPr>
      </w:pPr>
    </w:p>
    <w:p w14:paraId="38E863CD" w14:textId="064E353A" w:rsidR="00BD1C91" w:rsidRDefault="009A5C2A" w:rsidP="00BD1C91">
      <w:pPr>
        <w:tabs>
          <w:tab w:val="left" w:pos="720"/>
        </w:tabs>
        <w:spacing w:after="20"/>
        <w:jc w:val="both"/>
        <w:rPr>
          <w:b/>
          <w:sz w:val="20"/>
          <w:szCs w:val="20"/>
        </w:rPr>
      </w:pPr>
      <w:r w:rsidRPr="002A79DA">
        <w:rPr>
          <w:b/>
          <w:sz w:val="20"/>
          <w:szCs w:val="20"/>
        </w:rPr>
        <w:t>Hymns, #</w:t>
      </w:r>
      <w:r w:rsidR="003C280C">
        <w:rPr>
          <w:b/>
          <w:sz w:val="20"/>
          <w:szCs w:val="20"/>
        </w:rPr>
        <w:t>942</w:t>
      </w:r>
    </w:p>
    <w:tbl>
      <w:tblPr>
        <w:tblW w:w="7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5"/>
        <w:gridCol w:w="7155"/>
      </w:tblGrid>
      <w:tr w:rsidR="003C280C" w14:paraId="20168059" w14:textId="77777777" w:rsidTr="003C280C">
        <w:trPr>
          <w:tblCellSpacing w:w="15" w:type="dxa"/>
        </w:trPr>
        <w:tc>
          <w:tcPr>
            <w:tcW w:w="300" w:type="dxa"/>
            <w:shd w:val="clear" w:color="auto" w:fill="FFFFFF"/>
            <w:vAlign w:val="center"/>
            <w:hideMark/>
          </w:tcPr>
          <w:p w14:paraId="5294A18A" w14:textId="77777777" w:rsidR="003C280C" w:rsidRPr="003C280C" w:rsidRDefault="003C280C">
            <w:pPr>
              <w:rPr>
                <w:b/>
                <w:bCs/>
                <w:sz w:val="20"/>
                <w:szCs w:val="20"/>
              </w:rPr>
            </w:pPr>
            <w:r w:rsidRPr="003C280C">
              <w:rPr>
                <w:b/>
                <w:bCs/>
                <w:color w:val="000000"/>
                <w:sz w:val="20"/>
                <w:szCs w:val="20"/>
              </w:rPr>
              <w:t>1</w:t>
            </w:r>
          </w:p>
        </w:tc>
        <w:tc>
          <w:tcPr>
            <w:tcW w:w="0" w:type="auto"/>
            <w:shd w:val="clear" w:color="auto" w:fill="FFFFFF"/>
            <w:vAlign w:val="center"/>
            <w:hideMark/>
          </w:tcPr>
          <w:p w14:paraId="2B05FF0E" w14:textId="77777777" w:rsidR="003C280C" w:rsidRPr="003C280C" w:rsidRDefault="003C280C">
            <w:pPr>
              <w:rPr>
                <w:sz w:val="20"/>
                <w:szCs w:val="20"/>
              </w:rPr>
            </w:pPr>
            <w:r w:rsidRPr="003C280C">
              <w:rPr>
                <w:color w:val="000000"/>
                <w:sz w:val="20"/>
                <w:szCs w:val="20"/>
              </w:rPr>
              <w:t>God’s Kingdom on the earth is now</w:t>
            </w:r>
          </w:p>
        </w:tc>
      </w:tr>
      <w:tr w:rsidR="003C280C" w14:paraId="143C16D6" w14:textId="77777777" w:rsidTr="003C280C">
        <w:trPr>
          <w:tblCellSpacing w:w="15" w:type="dxa"/>
        </w:trPr>
        <w:tc>
          <w:tcPr>
            <w:tcW w:w="0" w:type="auto"/>
            <w:shd w:val="clear" w:color="auto" w:fill="FFFFFF"/>
            <w:vAlign w:val="center"/>
            <w:hideMark/>
          </w:tcPr>
          <w:p w14:paraId="1A469C05"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21DC1C72" w14:textId="77777777" w:rsidR="003C280C" w:rsidRPr="003C280C" w:rsidRDefault="003C280C">
            <w:pPr>
              <w:rPr>
                <w:sz w:val="20"/>
                <w:szCs w:val="20"/>
              </w:rPr>
            </w:pPr>
            <w:r w:rsidRPr="003C280C">
              <w:rPr>
                <w:color w:val="000000"/>
                <w:sz w:val="20"/>
                <w:szCs w:val="20"/>
              </w:rPr>
              <w:t>His sovereign government within;</w:t>
            </w:r>
          </w:p>
        </w:tc>
      </w:tr>
      <w:tr w:rsidR="003C280C" w14:paraId="70A10FE7" w14:textId="77777777" w:rsidTr="003C280C">
        <w:trPr>
          <w:tblCellSpacing w:w="15" w:type="dxa"/>
        </w:trPr>
        <w:tc>
          <w:tcPr>
            <w:tcW w:w="0" w:type="auto"/>
            <w:shd w:val="clear" w:color="auto" w:fill="FFFFFF"/>
            <w:vAlign w:val="center"/>
            <w:hideMark/>
          </w:tcPr>
          <w:p w14:paraId="6044C5EA"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4969885C" w14:textId="77777777" w:rsidR="003C280C" w:rsidRPr="003C280C" w:rsidRDefault="003C280C">
            <w:pPr>
              <w:rPr>
                <w:sz w:val="20"/>
                <w:szCs w:val="20"/>
              </w:rPr>
            </w:pPr>
            <w:r w:rsidRPr="003C280C">
              <w:rPr>
                <w:color w:val="000000"/>
                <w:sz w:val="20"/>
                <w:szCs w:val="20"/>
              </w:rPr>
              <w:t>’Tis Christ Himself in us to live</w:t>
            </w:r>
          </w:p>
        </w:tc>
      </w:tr>
      <w:tr w:rsidR="003C280C" w14:paraId="12D3388F" w14:textId="77777777" w:rsidTr="003C280C">
        <w:trPr>
          <w:tblCellSpacing w:w="15" w:type="dxa"/>
        </w:trPr>
        <w:tc>
          <w:tcPr>
            <w:tcW w:w="0" w:type="auto"/>
            <w:shd w:val="clear" w:color="auto" w:fill="FFFFFF"/>
            <w:vAlign w:val="center"/>
            <w:hideMark/>
          </w:tcPr>
          <w:p w14:paraId="6DEC12FE"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14A180B4" w14:textId="77777777" w:rsidR="003C280C" w:rsidRPr="003C280C" w:rsidRDefault="003C280C">
            <w:pPr>
              <w:rPr>
                <w:sz w:val="20"/>
                <w:szCs w:val="20"/>
              </w:rPr>
            </w:pPr>
            <w:r w:rsidRPr="003C280C">
              <w:rPr>
                <w:color w:val="000000"/>
                <w:sz w:val="20"/>
                <w:szCs w:val="20"/>
              </w:rPr>
              <w:t>As Lord and King to rule and reign.</w:t>
            </w:r>
          </w:p>
        </w:tc>
      </w:tr>
      <w:tr w:rsidR="003C280C" w14:paraId="14D56B92" w14:textId="77777777" w:rsidTr="003C280C">
        <w:trPr>
          <w:tblCellSpacing w:w="15" w:type="dxa"/>
        </w:trPr>
        <w:tc>
          <w:tcPr>
            <w:tcW w:w="0" w:type="auto"/>
            <w:shd w:val="clear" w:color="auto" w:fill="FFFFFF"/>
            <w:vAlign w:val="center"/>
            <w:hideMark/>
          </w:tcPr>
          <w:p w14:paraId="4C2D7E25" w14:textId="77777777" w:rsidR="003C280C" w:rsidRPr="003C280C" w:rsidRDefault="003C280C">
            <w:pPr>
              <w:rPr>
                <w:b/>
                <w:bCs/>
                <w:sz w:val="20"/>
                <w:szCs w:val="20"/>
              </w:rPr>
            </w:pPr>
            <w:r w:rsidRPr="003C280C">
              <w:rPr>
                <w:b/>
                <w:bCs/>
                <w:color w:val="000000"/>
                <w:sz w:val="20"/>
                <w:szCs w:val="20"/>
              </w:rPr>
              <w:t>2</w:t>
            </w:r>
          </w:p>
        </w:tc>
        <w:tc>
          <w:tcPr>
            <w:tcW w:w="0" w:type="auto"/>
            <w:shd w:val="clear" w:color="auto" w:fill="FFFFFF"/>
            <w:vAlign w:val="center"/>
            <w:hideMark/>
          </w:tcPr>
          <w:p w14:paraId="084D3420" w14:textId="77777777" w:rsidR="003C280C" w:rsidRPr="003C280C" w:rsidRDefault="003C280C">
            <w:pPr>
              <w:rPr>
                <w:sz w:val="20"/>
                <w:szCs w:val="20"/>
              </w:rPr>
            </w:pPr>
            <w:r w:rsidRPr="003C280C">
              <w:rPr>
                <w:color w:val="000000"/>
                <w:sz w:val="20"/>
                <w:szCs w:val="20"/>
              </w:rPr>
              <w:t>His life with His authority</w:t>
            </w:r>
          </w:p>
        </w:tc>
      </w:tr>
      <w:tr w:rsidR="003C280C" w14:paraId="4EE1E205" w14:textId="77777777" w:rsidTr="003C280C">
        <w:trPr>
          <w:tblCellSpacing w:w="15" w:type="dxa"/>
        </w:trPr>
        <w:tc>
          <w:tcPr>
            <w:tcW w:w="0" w:type="auto"/>
            <w:shd w:val="clear" w:color="auto" w:fill="FFFFFF"/>
            <w:vAlign w:val="center"/>
            <w:hideMark/>
          </w:tcPr>
          <w:p w14:paraId="5A8C7F81" w14:textId="77777777" w:rsidR="003C280C" w:rsidRPr="003C280C" w:rsidRDefault="003C280C">
            <w:pPr>
              <w:rPr>
                <w:sz w:val="20"/>
                <w:szCs w:val="20"/>
              </w:rPr>
            </w:pPr>
            <w:r w:rsidRPr="003C280C">
              <w:rPr>
                <w:color w:val="000000"/>
                <w:sz w:val="20"/>
                <w:szCs w:val="20"/>
              </w:rPr>
              <w:lastRenderedPageBreak/>
              <w:t> </w:t>
            </w:r>
          </w:p>
        </w:tc>
        <w:tc>
          <w:tcPr>
            <w:tcW w:w="0" w:type="auto"/>
            <w:shd w:val="clear" w:color="auto" w:fill="FFFFFF"/>
            <w:vAlign w:val="center"/>
            <w:hideMark/>
          </w:tcPr>
          <w:p w14:paraId="5B044BEE" w14:textId="77777777" w:rsidR="003C280C" w:rsidRPr="003C280C" w:rsidRDefault="003C280C">
            <w:pPr>
              <w:rPr>
                <w:sz w:val="20"/>
                <w:szCs w:val="20"/>
              </w:rPr>
            </w:pPr>
            <w:r w:rsidRPr="003C280C">
              <w:rPr>
                <w:color w:val="000000"/>
                <w:sz w:val="20"/>
                <w:szCs w:val="20"/>
              </w:rPr>
              <w:t>Enthrones Him now within our hearts</w:t>
            </w:r>
          </w:p>
        </w:tc>
      </w:tr>
      <w:tr w:rsidR="003C280C" w14:paraId="1DD9A73E" w14:textId="77777777" w:rsidTr="003C280C">
        <w:trPr>
          <w:tblCellSpacing w:w="15" w:type="dxa"/>
        </w:trPr>
        <w:tc>
          <w:tcPr>
            <w:tcW w:w="0" w:type="auto"/>
            <w:shd w:val="clear" w:color="auto" w:fill="FFFFFF"/>
            <w:vAlign w:val="center"/>
            <w:hideMark/>
          </w:tcPr>
          <w:p w14:paraId="4AA8BD9F"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467F5481" w14:textId="77777777" w:rsidR="003C280C" w:rsidRPr="003C280C" w:rsidRDefault="003C280C">
            <w:pPr>
              <w:rPr>
                <w:sz w:val="20"/>
                <w:szCs w:val="20"/>
              </w:rPr>
            </w:pPr>
            <w:r w:rsidRPr="003C280C">
              <w:rPr>
                <w:color w:val="000000"/>
                <w:sz w:val="20"/>
                <w:szCs w:val="20"/>
              </w:rPr>
              <w:t>To govern all our words and deeds</w:t>
            </w:r>
          </w:p>
        </w:tc>
      </w:tr>
      <w:tr w:rsidR="003C280C" w14:paraId="40CA6A18" w14:textId="77777777" w:rsidTr="003C280C">
        <w:trPr>
          <w:tblCellSpacing w:w="15" w:type="dxa"/>
        </w:trPr>
        <w:tc>
          <w:tcPr>
            <w:tcW w:w="0" w:type="auto"/>
            <w:shd w:val="clear" w:color="auto" w:fill="FFFFFF"/>
            <w:vAlign w:val="center"/>
            <w:hideMark/>
          </w:tcPr>
          <w:p w14:paraId="41F1A8D9"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6EE776EE" w14:textId="77777777" w:rsidR="003C280C" w:rsidRPr="003C280C" w:rsidRDefault="003C280C">
            <w:pPr>
              <w:rPr>
                <w:sz w:val="20"/>
                <w:szCs w:val="20"/>
              </w:rPr>
            </w:pPr>
            <w:r w:rsidRPr="003C280C">
              <w:rPr>
                <w:color w:val="000000"/>
                <w:sz w:val="20"/>
                <w:szCs w:val="20"/>
              </w:rPr>
              <w:t>And regulate our inward parts.</w:t>
            </w:r>
          </w:p>
        </w:tc>
      </w:tr>
      <w:tr w:rsidR="003C280C" w14:paraId="1DAB4E16" w14:textId="77777777" w:rsidTr="003C280C">
        <w:trPr>
          <w:tblCellSpacing w:w="15" w:type="dxa"/>
        </w:trPr>
        <w:tc>
          <w:tcPr>
            <w:tcW w:w="0" w:type="auto"/>
            <w:shd w:val="clear" w:color="auto" w:fill="FFFFFF"/>
            <w:vAlign w:val="center"/>
            <w:hideMark/>
          </w:tcPr>
          <w:p w14:paraId="3054E845" w14:textId="77777777" w:rsidR="003C280C" w:rsidRPr="003C280C" w:rsidRDefault="003C280C">
            <w:pPr>
              <w:rPr>
                <w:b/>
                <w:bCs/>
                <w:sz w:val="20"/>
                <w:szCs w:val="20"/>
              </w:rPr>
            </w:pPr>
            <w:r w:rsidRPr="003C280C">
              <w:rPr>
                <w:b/>
                <w:bCs/>
                <w:color w:val="000000"/>
                <w:sz w:val="20"/>
                <w:szCs w:val="20"/>
              </w:rPr>
              <w:t>3</w:t>
            </w:r>
          </w:p>
        </w:tc>
        <w:tc>
          <w:tcPr>
            <w:tcW w:w="0" w:type="auto"/>
            <w:shd w:val="clear" w:color="auto" w:fill="FFFFFF"/>
            <w:vAlign w:val="center"/>
            <w:hideMark/>
          </w:tcPr>
          <w:p w14:paraId="445F78D5" w14:textId="77777777" w:rsidR="003C280C" w:rsidRPr="003C280C" w:rsidRDefault="003C280C">
            <w:pPr>
              <w:rPr>
                <w:sz w:val="20"/>
                <w:szCs w:val="20"/>
              </w:rPr>
            </w:pPr>
            <w:r w:rsidRPr="003C280C">
              <w:rPr>
                <w:color w:val="000000"/>
                <w:sz w:val="20"/>
                <w:szCs w:val="20"/>
              </w:rPr>
              <w:t>The Lord enthroned within our hearts</w:t>
            </w:r>
          </w:p>
        </w:tc>
      </w:tr>
      <w:tr w:rsidR="003C280C" w14:paraId="264A84BD" w14:textId="77777777" w:rsidTr="003C280C">
        <w:trPr>
          <w:tblCellSpacing w:w="15" w:type="dxa"/>
        </w:trPr>
        <w:tc>
          <w:tcPr>
            <w:tcW w:w="0" w:type="auto"/>
            <w:shd w:val="clear" w:color="auto" w:fill="FFFFFF"/>
            <w:vAlign w:val="center"/>
            <w:hideMark/>
          </w:tcPr>
          <w:p w14:paraId="4FDF5924"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466B87EE" w14:textId="77777777" w:rsidR="003C280C" w:rsidRPr="003C280C" w:rsidRDefault="003C280C">
            <w:pPr>
              <w:rPr>
                <w:sz w:val="20"/>
                <w:szCs w:val="20"/>
              </w:rPr>
            </w:pPr>
            <w:r w:rsidRPr="003C280C">
              <w:rPr>
                <w:color w:val="000000"/>
                <w:sz w:val="20"/>
                <w:szCs w:val="20"/>
              </w:rPr>
              <w:t>His Kingdom doth establish there,</w:t>
            </w:r>
          </w:p>
        </w:tc>
      </w:tr>
      <w:tr w:rsidR="003C280C" w14:paraId="3D050384" w14:textId="77777777" w:rsidTr="003C280C">
        <w:trPr>
          <w:tblCellSpacing w:w="15" w:type="dxa"/>
        </w:trPr>
        <w:tc>
          <w:tcPr>
            <w:tcW w:w="0" w:type="auto"/>
            <w:shd w:val="clear" w:color="auto" w:fill="FFFFFF"/>
            <w:vAlign w:val="center"/>
            <w:hideMark/>
          </w:tcPr>
          <w:p w14:paraId="13D300E2"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20D596C0" w14:textId="77777777" w:rsidR="003C280C" w:rsidRPr="003C280C" w:rsidRDefault="003C280C">
            <w:pPr>
              <w:rPr>
                <w:sz w:val="20"/>
                <w:szCs w:val="20"/>
              </w:rPr>
            </w:pPr>
            <w:r w:rsidRPr="003C280C">
              <w:rPr>
                <w:color w:val="000000"/>
                <w:sz w:val="20"/>
                <w:szCs w:val="20"/>
              </w:rPr>
              <w:t>Assuring His full right to reign</w:t>
            </w:r>
          </w:p>
        </w:tc>
      </w:tr>
      <w:tr w:rsidR="003C280C" w14:paraId="021CC0FE" w14:textId="77777777" w:rsidTr="003C280C">
        <w:trPr>
          <w:tblCellSpacing w:w="15" w:type="dxa"/>
        </w:trPr>
        <w:tc>
          <w:tcPr>
            <w:tcW w:w="0" w:type="auto"/>
            <w:shd w:val="clear" w:color="auto" w:fill="FFFFFF"/>
            <w:vAlign w:val="center"/>
            <w:hideMark/>
          </w:tcPr>
          <w:p w14:paraId="0464A889"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24A2517C" w14:textId="77777777" w:rsidR="003C280C" w:rsidRPr="003C280C" w:rsidRDefault="003C280C">
            <w:pPr>
              <w:rPr>
                <w:sz w:val="20"/>
                <w:szCs w:val="20"/>
              </w:rPr>
            </w:pPr>
            <w:r w:rsidRPr="003C280C">
              <w:rPr>
                <w:color w:val="000000"/>
                <w:sz w:val="20"/>
                <w:szCs w:val="20"/>
              </w:rPr>
              <w:t>And for God’s purpose to prepare.</w:t>
            </w:r>
          </w:p>
        </w:tc>
      </w:tr>
      <w:tr w:rsidR="003C280C" w14:paraId="2C9B7D3F" w14:textId="77777777" w:rsidTr="003C280C">
        <w:trPr>
          <w:tblCellSpacing w:w="15" w:type="dxa"/>
        </w:trPr>
        <w:tc>
          <w:tcPr>
            <w:tcW w:w="0" w:type="auto"/>
            <w:shd w:val="clear" w:color="auto" w:fill="FFFFFF"/>
            <w:vAlign w:val="center"/>
            <w:hideMark/>
          </w:tcPr>
          <w:p w14:paraId="24247391" w14:textId="77777777" w:rsidR="003C280C" w:rsidRPr="003C280C" w:rsidRDefault="003C280C">
            <w:pPr>
              <w:rPr>
                <w:b/>
                <w:bCs/>
                <w:sz w:val="20"/>
                <w:szCs w:val="20"/>
              </w:rPr>
            </w:pPr>
            <w:r w:rsidRPr="003C280C">
              <w:rPr>
                <w:b/>
                <w:bCs/>
                <w:color w:val="000000"/>
                <w:sz w:val="20"/>
                <w:szCs w:val="20"/>
              </w:rPr>
              <w:t>4</w:t>
            </w:r>
          </w:p>
        </w:tc>
        <w:tc>
          <w:tcPr>
            <w:tcW w:w="0" w:type="auto"/>
            <w:shd w:val="clear" w:color="auto" w:fill="FFFFFF"/>
            <w:vAlign w:val="center"/>
            <w:hideMark/>
          </w:tcPr>
          <w:p w14:paraId="25724A5C" w14:textId="77777777" w:rsidR="003C280C" w:rsidRPr="003C280C" w:rsidRDefault="003C280C">
            <w:pPr>
              <w:rPr>
                <w:sz w:val="20"/>
                <w:szCs w:val="20"/>
              </w:rPr>
            </w:pPr>
            <w:r w:rsidRPr="003C280C">
              <w:rPr>
                <w:color w:val="000000"/>
                <w:sz w:val="20"/>
                <w:szCs w:val="20"/>
              </w:rPr>
              <w:t>’Tis by His reign within our hearts</w:t>
            </w:r>
          </w:p>
        </w:tc>
      </w:tr>
      <w:tr w:rsidR="003C280C" w14:paraId="4EA6A836" w14:textId="77777777" w:rsidTr="003C280C">
        <w:trPr>
          <w:tblCellSpacing w:w="15" w:type="dxa"/>
        </w:trPr>
        <w:tc>
          <w:tcPr>
            <w:tcW w:w="0" w:type="auto"/>
            <w:shd w:val="clear" w:color="auto" w:fill="FFFFFF"/>
            <w:vAlign w:val="center"/>
            <w:hideMark/>
          </w:tcPr>
          <w:p w14:paraId="64209AD9"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51E1632D" w14:textId="77777777" w:rsidR="003C280C" w:rsidRPr="003C280C" w:rsidRDefault="003C280C">
            <w:pPr>
              <w:rPr>
                <w:sz w:val="20"/>
                <w:szCs w:val="20"/>
              </w:rPr>
            </w:pPr>
            <w:r w:rsidRPr="003C280C">
              <w:rPr>
                <w:color w:val="000000"/>
                <w:sz w:val="20"/>
                <w:szCs w:val="20"/>
              </w:rPr>
              <w:t>That life to us He e’er supplies;</w:t>
            </w:r>
          </w:p>
        </w:tc>
      </w:tr>
      <w:tr w:rsidR="003C280C" w14:paraId="116C2B44" w14:textId="77777777" w:rsidTr="003C280C">
        <w:trPr>
          <w:tblCellSpacing w:w="15" w:type="dxa"/>
        </w:trPr>
        <w:tc>
          <w:tcPr>
            <w:tcW w:w="0" w:type="auto"/>
            <w:shd w:val="clear" w:color="auto" w:fill="FFFFFF"/>
            <w:vAlign w:val="center"/>
            <w:hideMark/>
          </w:tcPr>
          <w:p w14:paraId="6A900AEA"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32FF910B" w14:textId="77777777" w:rsidR="003C280C" w:rsidRPr="003C280C" w:rsidRDefault="003C280C">
            <w:pPr>
              <w:rPr>
                <w:sz w:val="20"/>
                <w:szCs w:val="20"/>
              </w:rPr>
            </w:pPr>
            <w:r w:rsidRPr="003C280C">
              <w:rPr>
                <w:color w:val="000000"/>
                <w:sz w:val="20"/>
                <w:szCs w:val="20"/>
              </w:rPr>
              <w:t>When taking Him as Lord and King,</w:t>
            </w:r>
          </w:p>
        </w:tc>
      </w:tr>
      <w:tr w:rsidR="003C280C" w14:paraId="6770B785" w14:textId="77777777" w:rsidTr="003C280C">
        <w:trPr>
          <w:tblCellSpacing w:w="15" w:type="dxa"/>
        </w:trPr>
        <w:tc>
          <w:tcPr>
            <w:tcW w:w="0" w:type="auto"/>
            <w:shd w:val="clear" w:color="auto" w:fill="FFFFFF"/>
            <w:vAlign w:val="center"/>
            <w:hideMark/>
          </w:tcPr>
          <w:p w14:paraId="7DC48220"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76C10F31" w14:textId="77777777" w:rsidR="003C280C" w:rsidRPr="003C280C" w:rsidRDefault="003C280C">
            <w:pPr>
              <w:rPr>
                <w:sz w:val="20"/>
                <w:szCs w:val="20"/>
              </w:rPr>
            </w:pPr>
            <w:r w:rsidRPr="003C280C">
              <w:rPr>
                <w:color w:val="000000"/>
                <w:sz w:val="20"/>
                <w:szCs w:val="20"/>
              </w:rPr>
              <w:t>His wealth our being satisfies.</w:t>
            </w:r>
          </w:p>
        </w:tc>
      </w:tr>
      <w:tr w:rsidR="003C280C" w14:paraId="6C91EFCA" w14:textId="77777777" w:rsidTr="003C280C">
        <w:trPr>
          <w:tblCellSpacing w:w="15" w:type="dxa"/>
        </w:trPr>
        <w:tc>
          <w:tcPr>
            <w:tcW w:w="0" w:type="auto"/>
            <w:shd w:val="clear" w:color="auto" w:fill="FFFFFF"/>
            <w:vAlign w:val="center"/>
            <w:hideMark/>
          </w:tcPr>
          <w:p w14:paraId="6A3D58BC" w14:textId="77777777" w:rsidR="003C280C" w:rsidRPr="003C280C" w:rsidRDefault="003C280C">
            <w:pPr>
              <w:rPr>
                <w:b/>
                <w:bCs/>
                <w:sz w:val="20"/>
                <w:szCs w:val="20"/>
              </w:rPr>
            </w:pPr>
            <w:r w:rsidRPr="003C280C">
              <w:rPr>
                <w:b/>
                <w:bCs/>
                <w:color w:val="000000"/>
                <w:sz w:val="20"/>
                <w:szCs w:val="20"/>
              </w:rPr>
              <w:t>5</w:t>
            </w:r>
          </w:p>
        </w:tc>
        <w:tc>
          <w:tcPr>
            <w:tcW w:w="0" w:type="auto"/>
            <w:shd w:val="clear" w:color="auto" w:fill="FFFFFF"/>
            <w:vAlign w:val="center"/>
            <w:hideMark/>
          </w:tcPr>
          <w:p w14:paraId="4E8201F5" w14:textId="77777777" w:rsidR="003C280C" w:rsidRPr="003C280C" w:rsidRDefault="003C280C">
            <w:pPr>
              <w:rPr>
                <w:sz w:val="20"/>
                <w:szCs w:val="20"/>
              </w:rPr>
            </w:pPr>
            <w:r w:rsidRPr="003C280C">
              <w:rPr>
                <w:color w:val="000000"/>
                <w:sz w:val="20"/>
                <w:szCs w:val="20"/>
              </w:rPr>
              <w:t>’Tis by His ruling from within</w:t>
            </w:r>
          </w:p>
        </w:tc>
      </w:tr>
      <w:tr w:rsidR="003C280C" w14:paraId="759FC616" w14:textId="77777777" w:rsidTr="003C280C">
        <w:trPr>
          <w:tblCellSpacing w:w="15" w:type="dxa"/>
        </w:trPr>
        <w:tc>
          <w:tcPr>
            <w:tcW w:w="0" w:type="auto"/>
            <w:shd w:val="clear" w:color="auto" w:fill="FFFFFF"/>
            <w:vAlign w:val="center"/>
            <w:hideMark/>
          </w:tcPr>
          <w:p w14:paraId="35A905C7"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304F84A0" w14:textId="77777777" w:rsidR="003C280C" w:rsidRPr="003C280C" w:rsidRDefault="003C280C">
            <w:pPr>
              <w:rPr>
                <w:sz w:val="20"/>
                <w:szCs w:val="20"/>
              </w:rPr>
            </w:pPr>
            <w:r w:rsidRPr="003C280C">
              <w:rPr>
                <w:color w:val="000000"/>
                <w:sz w:val="20"/>
                <w:szCs w:val="20"/>
              </w:rPr>
              <w:t>His fulness vast is testified;</w:t>
            </w:r>
          </w:p>
        </w:tc>
      </w:tr>
      <w:tr w:rsidR="003C280C" w14:paraId="08A9263B" w14:textId="77777777" w:rsidTr="003C280C">
        <w:trPr>
          <w:tblCellSpacing w:w="15" w:type="dxa"/>
        </w:trPr>
        <w:tc>
          <w:tcPr>
            <w:tcW w:w="0" w:type="auto"/>
            <w:shd w:val="clear" w:color="auto" w:fill="FFFFFF"/>
            <w:vAlign w:val="center"/>
            <w:hideMark/>
          </w:tcPr>
          <w:p w14:paraId="0D7F43A4"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6652919D" w14:textId="77777777" w:rsidR="003C280C" w:rsidRPr="003C280C" w:rsidRDefault="003C280C">
            <w:pPr>
              <w:rPr>
                <w:sz w:val="20"/>
                <w:szCs w:val="20"/>
              </w:rPr>
            </w:pPr>
            <w:r w:rsidRPr="003C280C">
              <w:rPr>
                <w:color w:val="000000"/>
                <w:sz w:val="20"/>
                <w:szCs w:val="20"/>
              </w:rPr>
              <w:t xml:space="preserve">’Tis when </w:t>
            </w:r>
            <w:proofErr w:type="gramStart"/>
            <w:r w:rsidRPr="003C280C">
              <w:rPr>
                <w:color w:val="000000"/>
                <w:sz w:val="20"/>
                <w:szCs w:val="20"/>
              </w:rPr>
              <w:t>His</w:t>
            </w:r>
            <w:proofErr w:type="gramEnd"/>
            <w:r w:rsidRPr="003C280C">
              <w:rPr>
                <w:color w:val="000000"/>
                <w:sz w:val="20"/>
                <w:szCs w:val="20"/>
              </w:rPr>
              <w:t xml:space="preserve"> inner kingdom rules</w:t>
            </w:r>
          </w:p>
        </w:tc>
      </w:tr>
      <w:tr w:rsidR="003C280C" w14:paraId="33D352E0" w14:textId="77777777" w:rsidTr="003C280C">
        <w:trPr>
          <w:tblCellSpacing w:w="15" w:type="dxa"/>
        </w:trPr>
        <w:tc>
          <w:tcPr>
            <w:tcW w:w="0" w:type="auto"/>
            <w:shd w:val="clear" w:color="auto" w:fill="FFFFFF"/>
            <w:vAlign w:val="center"/>
            <w:hideMark/>
          </w:tcPr>
          <w:p w14:paraId="5C2C5204"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2B534037" w14:textId="77777777" w:rsidR="003C280C" w:rsidRPr="003C280C" w:rsidRDefault="003C280C">
            <w:pPr>
              <w:rPr>
                <w:sz w:val="20"/>
                <w:szCs w:val="20"/>
              </w:rPr>
            </w:pPr>
            <w:r w:rsidRPr="003C280C">
              <w:rPr>
                <w:color w:val="000000"/>
                <w:sz w:val="20"/>
                <w:szCs w:val="20"/>
              </w:rPr>
              <w:t>His Body’s blessed and edified.</w:t>
            </w:r>
          </w:p>
        </w:tc>
      </w:tr>
      <w:tr w:rsidR="003C280C" w14:paraId="56535551" w14:textId="77777777" w:rsidTr="003C280C">
        <w:trPr>
          <w:tblCellSpacing w:w="15" w:type="dxa"/>
        </w:trPr>
        <w:tc>
          <w:tcPr>
            <w:tcW w:w="0" w:type="auto"/>
            <w:shd w:val="clear" w:color="auto" w:fill="FFFFFF"/>
            <w:vAlign w:val="center"/>
            <w:hideMark/>
          </w:tcPr>
          <w:p w14:paraId="4D1F2D7F" w14:textId="77777777" w:rsidR="003C280C" w:rsidRPr="003C280C" w:rsidRDefault="003C280C">
            <w:pPr>
              <w:rPr>
                <w:b/>
                <w:bCs/>
                <w:sz w:val="20"/>
                <w:szCs w:val="20"/>
              </w:rPr>
            </w:pPr>
            <w:r w:rsidRPr="003C280C">
              <w:rPr>
                <w:b/>
                <w:bCs/>
                <w:color w:val="000000"/>
                <w:sz w:val="20"/>
                <w:szCs w:val="20"/>
              </w:rPr>
              <w:t>6</w:t>
            </w:r>
          </w:p>
        </w:tc>
        <w:tc>
          <w:tcPr>
            <w:tcW w:w="0" w:type="auto"/>
            <w:shd w:val="clear" w:color="auto" w:fill="FFFFFF"/>
            <w:vAlign w:val="center"/>
            <w:hideMark/>
          </w:tcPr>
          <w:p w14:paraId="40213DF9" w14:textId="77777777" w:rsidR="003C280C" w:rsidRPr="003C280C" w:rsidRDefault="003C280C">
            <w:pPr>
              <w:rPr>
                <w:sz w:val="20"/>
                <w:szCs w:val="20"/>
              </w:rPr>
            </w:pPr>
            <w:r w:rsidRPr="003C280C">
              <w:rPr>
                <w:color w:val="000000"/>
                <w:sz w:val="20"/>
                <w:szCs w:val="20"/>
              </w:rPr>
              <w:t xml:space="preserve">’Tis by His </w:t>
            </w:r>
            <w:proofErr w:type="spellStart"/>
            <w:r w:rsidRPr="003C280C">
              <w:rPr>
                <w:color w:val="000000"/>
                <w:sz w:val="20"/>
                <w:szCs w:val="20"/>
              </w:rPr>
              <w:t>heav’nly</w:t>
            </w:r>
            <w:proofErr w:type="spellEnd"/>
            <w:r w:rsidRPr="003C280C">
              <w:rPr>
                <w:color w:val="000000"/>
                <w:sz w:val="20"/>
                <w:szCs w:val="20"/>
              </w:rPr>
              <w:t xml:space="preserve"> rule within</w:t>
            </w:r>
          </w:p>
        </w:tc>
      </w:tr>
      <w:tr w:rsidR="003C280C" w14:paraId="2F91B18F" w14:textId="77777777" w:rsidTr="003C280C">
        <w:trPr>
          <w:tblCellSpacing w:w="15" w:type="dxa"/>
        </w:trPr>
        <w:tc>
          <w:tcPr>
            <w:tcW w:w="0" w:type="auto"/>
            <w:shd w:val="clear" w:color="auto" w:fill="FFFFFF"/>
            <w:vAlign w:val="center"/>
            <w:hideMark/>
          </w:tcPr>
          <w:p w14:paraId="55FCF8CA"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64E13A97" w14:textId="77777777" w:rsidR="003C280C" w:rsidRPr="003C280C" w:rsidRDefault="003C280C">
            <w:pPr>
              <w:rPr>
                <w:sz w:val="20"/>
                <w:szCs w:val="20"/>
              </w:rPr>
            </w:pPr>
            <w:r w:rsidRPr="003C280C">
              <w:rPr>
                <w:color w:val="000000"/>
                <w:sz w:val="20"/>
                <w:szCs w:val="20"/>
              </w:rPr>
              <w:t xml:space="preserve">As </w:t>
            </w:r>
            <w:proofErr w:type="spellStart"/>
            <w:r w:rsidRPr="003C280C">
              <w:rPr>
                <w:color w:val="000000"/>
                <w:sz w:val="20"/>
                <w:szCs w:val="20"/>
              </w:rPr>
              <w:t>heav’nly</w:t>
            </w:r>
            <w:proofErr w:type="spellEnd"/>
            <w:r w:rsidRPr="003C280C">
              <w:rPr>
                <w:color w:val="000000"/>
                <w:sz w:val="20"/>
                <w:szCs w:val="20"/>
              </w:rPr>
              <w:t xml:space="preserve"> citizens we live;</w:t>
            </w:r>
          </w:p>
        </w:tc>
      </w:tr>
      <w:tr w:rsidR="003C280C" w14:paraId="1F502ED7" w14:textId="77777777" w:rsidTr="003C280C">
        <w:trPr>
          <w:tblCellSpacing w:w="15" w:type="dxa"/>
        </w:trPr>
        <w:tc>
          <w:tcPr>
            <w:tcW w:w="0" w:type="auto"/>
            <w:shd w:val="clear" w:color="auto" w:fill="FFFFFF"/>
            <w:vAlign w:val="center"/>
            <w:hideMark/>
          </w:tcPr>
          <w:p w14:paraId="03559AB6"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061CF0D7" w14:textId="77777777" w:rsidR="003C280C" w:rsidRPr="003C280C" w:rsidRDefault="003C280C">
            <w:pPr>
              <w:rPr>
                <w:sz w:val="20"/>
                <w:szCs w:val="20"/>
              </w:rPr>
            </w:pPr>
            <w:r w:rsidRPr="003C280C">
              <w:rPr>
                <w:color w:val="000000"/>
                <w:sz w:val="20"/>
                <w:szCs w:val="20"/>
              </w:rPr>
              <w:t>’Tis by submission to His rule</w:t>
            </w:r>
          </w:p>
        </w:tc>
      </w:tr>
      <w:tr w:rsidR="003C280C" w14:paraId="0FB5B1A0" w14:textId="77777777" w:rsidTr="003C280C">
        <w:trPr>
          <w:tblCellSpacing w:w="15" w:type="dxa"/>
        </w:trPr>
        <w:tc>
          <w:tcPr>
            <w:tcW w:w="0" w:type="auto"/>
            <w:shd w:val="clear" w:color="auto" w:fill="FFFFFF"/>
            <w:vAlign w:val="center"/>
            <w:hideMark/>
          </w:tcPr>
          <w:p w14:paraId="6221B390"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41F283C3" w14:textId="77777777" w:rsidR="003C280C" w:rsidRPr="003C280C" w:rsidRDefault="003C280C">
            <w:pPr>
              <w:rPr>
                <w:sz w:val="20"/>
                <w:szCs w:val="20"/>
              </w:rPr>
            </w:pPr>
            <w:r w:rsidRPr="003C280C">
              <w:rPr>
                <w:color w:val="000000"/>
                <w:sz w:val="20"/>
                <w:szCs w:val="20"/>
              </w:rPr>
              <w:t>Expression of His reign we give.</w:t>
            </w:r>
          </w:p>
        </w:tc>
      </w:tr>
      <w:tr w:rsidR="003C280C" w14:paraId="714CB17D" w14:textId="77777777" w:rsidTr="003C280C">
        <w:trPr>
          <w:tblCellSpacing w:w="15" w:type="dxa"/>
        </w:trPr>
        <w:tc>
          <w:tcPr>
            <w:tcW w:w="0" w:type="auto"/>
            <w:shd w:val="clear" w:color="auto" w:fill="FFFFFF"/>
            <w:vAlign w:val="center"/>
            <w:hideMark/>
          </w:tcPr>
          <w:p w14:paraId="486BFC2D" w14:textId="77777777" w:rsidR="003C280C" w:rsidRPr="003C280C" w:rsidRDefault="003C280C">
            <w:pPr>
              <w:rPr>
                <w:b/>
                <w:bCs/>
                <w:sz w:val="20"/>
                <w:szCs w:val="20"/>
              </w:rPr>
            </w:pPr>
            <w:r w:rsidRPr="003C280C">
              <w:rPr>
                <w:b/>
                <w:bCs/>
                <w:color w:val="000000"/>
                <w:sz w:val="20"/>
                <w:szCs w:val="20"/>
              </w:rPr>
              <w:t>7</w:t>
            </w:r>
          </w:p>
        </w:tc>
        <w:tc>
          <w:tcPr>
            <w:tcW w:w="0" w:type="auto"/>
            <w:shd w:val="clear" w:color="auto" w:fill="FFFFFF"/>
            <w:vAlign w:val="center"/>
            <w:hideMark/>
          </w:tcPr>
          <w:p w14:paraId="71B614E6" w14:textId="77777777" w:rsidR="003C280C" w:rsidRPr="003C280C" w:rsidRDefault="003C280C">
            <w:pPr>
              <w:rPr>
                <w:sz w:val="20"/>
                <w:szCs w:val="20"/>
              </w:rPr>
            </w:pPr>
            <w:r w:rsidRPr="003C280C">
              <w:rPr>
                <w:color w:val="000000"/>
                <w:sz w:val="20"/>
                <w:szCs w:val="20"/>
              </w:rPr>
              <w:t xml:space="preserve">Here in this </w:t>
            </w:r>
            <w:proofErr w:type="spellStart"/>
            <w:r w:rsidRPr="003C280C">
              <w:rPr>
                <w:color w:val="000000"/>
                <w:sz w:val="20"/>
                <w:szCs w:val="20"/>
              </w:rPr>
              <w:t>heav’nly</w:t>
            </w:r>
            <w:proofErr w:type="spellEnd"/>
            <w:r w:rsidRPr="003C280C">
              <w:rPr>
                <w:color w:val="000000"/>
                <w:sz w:val="20"/>
                <w:szCs w:val="20"/>
              </w:rPr>
              <w:t xml:space="preserve"> realm we live,</w:t>
            </w:r>
          </w:p>
        </w:tc>
      </w:tr>
      <w:tr w:rsidR="003C280C" w14:paraId="70FB3E42" w14:textId="77777777" w:rsidTr="003C280C">
        <w:trPr>
          <w:tblCellSpacing w:w="15" w:type="dxa"/>
        </w:trPr>
        <w:tc>
          <w:tcPr>
            <w:tcW w:w="0" w:type="auto"/>
            <w:shd w:val="clear" w:color="auto" w:fill="FFFFFF"/>
            <w:vAlign w:val="center"/>
            <w:hideMark/>
          </w:tcPr>
          <w:p w14:paraId="26420505"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4DC746FD" w14:textId="77777777" w:rsidR="003C280C" w:rsidRPr="003C280C" w:rsidRDefault="003C280C">
            <w:pPr>
              <w:rPr>
                <w:sz w:val="20"/>
                <w:szCs w:val="20"/>
              </w:rPr>
            </w:pPr>
            <w:r w:rsidRPr="003C280C">
              <w:rPr>
                <w:color w:val="000000"/>
                <w:sz w:val="20"/>
                <w:szCs w:val="20"/>
              </w:rPr>
              <w:t xml:space="preserve">And with this </w:t>
            </w:r>
            <w:proofErr w:type="spellStart"/>
            <w:r w:rsidRPr="003C280C">
              <w:rPr>
                <w:color w:val="000000"/>
                <w:sz w:val="20"/>
                <w:szCs w:val="20"/>
              </w:rPr>
              <w:t>heav’nly</w:t>
            </w:r>
            <w:proofErr w:type="spellEnd"/>
            <w:r w:rsidRPr="003C280C">
              <w:rPr>
                <w:color w:val="000000"/>
                <w:sz w:val="20"/>
                <w:szCs w:val="20"/>
              </w:rPr>
              <w:t xml:space="preserve"> </w:t>
            </w:r>
            <w:proofErr w:type="spellStart"/>
            <w:r w:rsidRPr="003C280C">
              <w:rPr>
                <w:color w:val="000000"/>
                <w:sz w:val="20"/>
                <w:szCs w:val="20"/>
              </w:rPr>
              <w:t>pow’r</w:t>
            </w:r>
            <w:proofErr w:type="spellEnd"/>
            <w:r w:rsidRPr="003C280C">
              <w:rPr>
                <w:color w:val="000000"/>
                <w:sz w:val="20"/>
                <w:szCs w:val="20"/>
              </w:rPr>
              <w:t xml:space="preserve"> possessed</w:t>
            </w:r>
          </w:p>
        </w:tc>
      </w:tr>
      <w:tr w:rsidR="003C280C" w14:paraId="71FE6628" w14:textId="77777777" w:rsidTr="003C280C">
        <w:trPr>
          <w:tblCellSpacing w:w="15" w:type="dxa"/>
        </w:trPr>
        <w:tc>
          <w:tcPr>
            <w:tcW w:w="0" w:type="auto"/>
            <w:shd w:val="clear" w:color="auto" w:fill="FFFFFF"/>
            <w:vAlign w:val="center"/>
            <w:hideMark/>
          </w:tcPr>
          <w:p w14:paraId="71906ED2"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4CF87070" w14:textId="77777777" w:rsidR="003C280C" w:rsidRPr="003C280C" w:rsidRDefault="003C280C">
            <w:pPr>
              <w:rPr>
                <w:sz w:val="20"/>
                <w:szCs w:val="20"/>
              </w:rPr>
            </w:pPr>
            <w:r w:rsidRPr="003C280C">
              <w:rPr>
                <w:color w:val="000000"/>
                <w:sz w:val="20"/>
                <w:szCs w:val="20"/>
              </w:rPr>
              <w:t xml:space="preserve">We walk and fight in </w:t>
            </w:r>
            <w:proofErr w:type="spellStart"/>
            <w:r w:rsidRPr="003C280C">
              <w:rPr>
                <w:color w:val="000000"/>
                <w:sz w:val="20"/>
                <w:szCs w:val="20"/>
              </w:rPr>
              <w:t>heav’nly</w:t>
            </w:r>
            <w:proofErr w:type="spellEnd"/>
            <w:r w:rsidRPr="003C280C">
              <w:rPr>
                <w:color w:val="000000"/>
                <w:sz w:val="20"/>
                <w:szCs w:val="20"/>
              </w:rPr>
              <w:t xml:space="preserve"> light</w:t>
            </w:r>
          </w:p>
        </w:tc>
      </w:tr>
      <w:tr w:rsidR="003C280C" w14:paraId="79FD655C" w14:textId="77777777" w:rsidTr="003C280C">
        <w:trPr>
          <w:tblCellSpacing w:w="15" w:type="dxa"/>
        </w:trPr>
        <w:tc>
          <w:tcPr>
            <w:tcW w:w="0" w:type="auto"/>
            <w:shd w:val="clear" w:color="auto" w:fill="FFFFFF"/>
            <w:vAlign w:val="center"/>
            <w:hideMark/>
          </w:tcPr>
          <w:p w14:paraId="47A1F4D5" w14:textId="77777777"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14:paraId="2B3A633A" w14:textId="77777777" w:rsidR="003C280C" w:rsidRPr="003C280C" w:rsidRDefault="003C280C">
            <w:pPr>
              <w:rPr>
                <w:sz w:val="20"/>
                <w:szCs w:val="20"/>
              </w:rPr>
            </w:pPr>
            <w:r w:rsidRPr="003C280C">
              <w:rPr>
                <w:color w:val="000000"/>
                <w:sz w:val="20"/>
                <w:szCs w:val="20"/>
              </w:rPr>
              <w:t>Until the Kingdom’s manifest.</w:t>
            </w:r>
          </w:p>
        </w:tc>
      </w:tr>
    </w:tbl>
    <w:p w14:paraId="4AC30675" w14:textId="77777777" w:rsidR="00F47DE9" w:rsidRPr="002A79DA" w:rsidRDefault="00F47DE9" w:rsidP="00BD1C91">
      <w:pPr>
        <w:tabs>
          <w:tab w:val="left" w:pos="720"/>
        </w:tabs>
        <w:spacing w:after="20"/>
        <w:jc w:val="both"/>
        <w:rPr>
          <w:b/>
          <w:sz w:val="20"/>
          <w:szCs w:val="20"/>
        </w:rPr>
      </w:pPr>
    </w:p>
    <w:p w14:paraId="184C5778" w14:textId="21D3F98D" w:rsidR="007F4599" w:rsidRPr="007F4599" w:rsidRDefault="007F78CB" w:rsidP="007F4599">
      <w:pPr>
        <w:pStyle w:val="PreformattedText"/>
        <w:widowControl w:val="0"/>
        <w:pBdr>
          <w:top w:val="single" w:sz="6" w:space="2" w:color="000000"/>
          <w:left w:val="single" w:sz="6" w:space="1" w:color="000000"/>
          <w:bottom w:val="single" w:sz="6" w:space="1" w:color="000000"/>
          <w:right w:val="single" w:sz="6" w:space="1" w:color="000000"/>
        </w:pBdr>
        <w:tabs>
          <w:tab w:val="left" w:pos="1080"/>
        </w:tabs>
        <w:spacing w:after="20"/>
        <w:jc w:val="both"/>
        <w:rPr>
          <w:rFonts w:cs="Times New Roman"/>
        </w:rPr>
      </w:pPr>
      <w:r w:rsidRPr="00DE57A0">
        <w:rPr>
          <w:rFonts w:cs="Times New Roman"/>
          <w:b/>
        </w:rPr>
        <w:t xml:space="preserve">Lord’s </w:t>
      </w:r>
      <w:proofErr w:type="gramStart"/>
      <w:r w:rsidRPr="00DE57A0">
        <w:rPr>
          <w:rFonts w:cs="Times New Roman"/>
          <w:b/>
        </w:rPr>
        <w:t xml:space="preserve">Day  </w:t>
      </w:r>
      <w:r w:rsidR="00F47DE9">
        <w:rPr>
          <w:rFonts w:cs="Times New Roman"/>
          <w:b/>
        </w:rPr>
        <w:t>10</w:t>
      </w:r>
      <w:proofErr w:type="gramEnd"/>
      <w:r w:rsidR="004059DA">
        <w:rPr>
          <w:rFonts w:cs="Times New Roman"/>
          <w:b/>
        </w:rPr>
        <w:t>/</w:t>
      </w:r>
      <w:r w:rsidR="006F3AD2">
        <w:rPr>
          <w:rFonts w:cs="Times New Roman"/>
          <w:b/>
        </w:rPr>
        <w:t>1</w:t>
      </w:r>
      <w:r w:rsidR="003C280C">
        <w:rPr>
          <w:rFonts w:cs="Times New Roman"/>
          <w:b/>
        </w:rPr>
        <w:t>7</w:t>
      </w:r>
    </w:p>
    <w:p w14:paraId="26E54EFC" w14:textId="4C613113" w:rsidR="003C58FC" w:rsidRPr="00ED7025" w:rsidRDefault="003C58FC" w:rsidP="00ED7025">
      <w:pPr>
        <w:numPr>
          <w:ilvl w:val="0"/>
          <w:numId w:val="1"/>
        </w:numPr>
        <w:spacing w:after="20"/>
        <w:ind w:firstLine="288"/>
        <w:jc w:val="center"/>
        <w:rPr>
          <w:b/>
          <w:i/>
          <w:sz w:val="20"/>
          <w:szCs w:val="20"/>
          <w:u w:val="single"/>
        </w:rPr>
      </w:pPr>
      <w:r w:rsidRPr="00ED7025">
        <w:rPr>
          <w:b/>
          <w:i/>
          <w:sz w:val="20"/>
          <w:szCs w:val="20"/>
          <w:u w:val="single"/>
        </w:rPr>
        <w:t>Related Verses</w:t>
      </w:r>
    </w:p>
    <w:p w14:paraId="6A6D2028" w14:textId="77777777" w:rsidR="003C280C" w:rsidRPr="003C280C" w:rsidRDefault="003C280C" w:rsidP="003C280C">
      <w:pPr>
        <w:pStyle w:val="ListParagraph"/>
        <w:numPr>
          <w:ilvl w:val="0"/>
          <w:numId w:val="1"/>
        </w:numPr>
        <w:spacing w:after="20" w:line="240" w:lineRule="auto"/>
        <w:jc w:val="both"/>
        <w:rPr>
          <w:b/>
          <w:bCs/>
          <w:sz w:val="20"/>
          <w:szCs w:val="20"/>
        </w:rPr>
      </w:pPr>
      <w:r w:rsidRPr="003C280C">
        <w:rPr>
          <w:b/>
          <w:bCs/>
          <w:sz w:val="20"/>
          <w:szCs w:val="20"/>
          <w:highlight w:val="white"/>
        </w:rPr>
        <w:t>Phil. 2:5-7, 12-16</w:t>
      </w:r>
    </w:p>
    <w:p w14:paraId="777797B0" w14:textId="77777777"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5</w:t>
      </w:r>
      <w:r w:rsidRPr="003C280C">
        <w:rPr>
          <w:sz w:val="20"/>
          <w:szCs w:val="20"/>
          <w:highlight w:val="white"/>
        </w:rPr>
        <w:t xml:space="preserve"> </w:t>
      </w:r>
      <w:r w:rsidRPr="003C280C">
        <w:rPr>
          <w:color w:val="000000"/>
          <w:sz w:val="20"/>
          <w:szCs w:val="20"/>
          <w:highlight w:val="white"/>
        </w:rPr>
        <w:t>Let this mind be in you, which was also in Christ Jesus,</w:t>
      </w:r>
      <w:r w:rsidRPr="003C280C">
        <w:rPr>
          <w:sz w:val="20"/>
          <w:szCs w:val="20"/>
          <w:highlight w:val="white"/>
        </w:rPr>
        <w:t xml:space="preserve"> </w:t>
      </w:r>
    </w:p>
    <w:p w14:paraId="42033020" w14:textId="77777777"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6</w:t>
      </w:r>
      <w:r w:rsidRPr="003C280C">
        <w:rPr>
          <w:sz w:val="20"/>
          <w:szCs w:val="20"/>
          <w:highlight w:val="white"/>
        </w:rPr>
        <w:t xml:space="preserve"> </w:t>
      </w:r>
      <w:r w:rsidRPr="003C280C">
        <w:rPr>
          <w:color w:val="000000"/>
          <w:sz w:val="20"/>
          <w:szCs w:val="20"/>
          <w:highlight w:val="white"/>
        </w:rPr>
        <w:t>Who, existing in the form of God, did not consider being equal with God a treasure to be grasped,</w:t>
      </w:r>
      <w:r w:rsidRPr="003C280C">
        <w:rPr>
          <w:sz w:val="20"/>
          <w:szCs w:val="20"/>
          <w:highlight w:val="white"/>
        </w:rPr>
        <w:t xml:space="preserve"> </w:t>
      </w:r>
    </w:p>
    <w:p w14:paraId="0E74C237" w14:textId="7EDFEDA5" w:rsidR="003C280C" w:rsidRPr="00ED3F91" w:rsidRDefault="003C280C" w:rsidP="00ED3F91">
      <w:pPr>
        <w:pStyle w:val="ListParagraph"/>
        <w:numPr>
          <w:ilvl w:val="0"/>
          <w:numId w:val="1"/>
        </w:numPr>
        <w:spacing w:after="20" w:line="240" w:lineRule="auto"/>
        <w:jc w:val="both"/>
        <w:rPr>
          <w:b/>
          <w:bCs/>
          <w:sz w:val="20"/>
          <w:szCs w:val="20"/>
          <w:highlight w:val="white"/>
        </w:rPr>
      </w:pPr>
      <w:r w:rsidRPr="003C280C">
        <w:rPr>
          <w:b/>
          <w:bCs/>
          <w:sz w:val="20"/>
          <w:szCs w:val="20"/>
          <w:highlight w:val="white"/>
        </w:rPr>
        <w:t>7</w:t>
      </w:r>
      <w:r w:rsidRPr="003C280C">
        <w:rPr>
          <w:sz w:val="20"/>
          <w:szCs w:val="20"/>
          <w:highlight w:val="white"/>
        </w:rPr>
        <w:t xml:space="preserve"> </w:t>
      </w:r>
      <w:r w:rsidRPr="003C280C">
        <w:rPr>
          <w:color w:val="000000"/>
          <w:sz w:val="20"/>
          <w:szCs w:val="20"/>
          <w:highlight w:val="white"/>
        </w:rPr>
        <w:t>But emptied Himself, taking the form of a slave, becoming in the likeness of men;</w:t>
      </w:r>
      <w:r w:rsidRPr="003C280C">
        <w:rPr>
          <w:sz w:val="20"/>
          <w:szCs w:val="20"/>
          <w:highlight w:val="white"/>
        </w:rPr>
        <w:t xml:space="preserve"> </w:t>
      </w:r>
    </w:p>
    <w:p w14:paraId="304B757F" w14:textId="77777777"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12</w:t>
      </w:r>
      <w:r w:rsidRPr="003C280C">
        <w:rPr>
          <w:sz w:val="20"/>
          <w:szCs w:val="20"/>
          <w:highlight w:val="white"/>
        </w:rPr>
        <w:t xml:space="preserve"> </w:t>
      </w:r>
      <w:r w:rsidRPr="003C280C">
        <w:rPr>
          <w:color w:val="000000"/>
          <w:sz w:val="20"/>
          <w:szCs w:val="20"/>
          <w:highlight w:val="white"/>
        </w:rPr>
        <w:t xml:space="preserve">So then, my beloved, even as you have always obeyed, not as in my presence only but now much rather in my absence, work out your own salvation with fear and </w:t>
      </w:r>
      <w:proofErr w:type="gramStart"/>
      <w:r w:rsidRPr="003C280C">
        <w:rPr>
          <w:color w:val="000000"/>
          <w:sz w:val="20"/>
          <w:szCs w:val="20"/>
          <w:highlight w:val="white"/>
        </w:rPr>
        <w:t>trembling;</w:t>
      </w:r>
      <w:proofErr w:type="gramEnd"/>
      <w:r w:rsidRPr="003C280C">
        <w:rPr>
          <w:sz w:val="20"/>
          <w:szCs w:val="20"/>
          <w:highlight w:val="white"/>
        </w:rPr>
        <w:t xml:space="preserve"> </w:t>
      </w:r>
    </w:p>
    <w:p w14:paraId="59E767D8" w14:textId="77777777"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13</w:t>
      </w:r>
      <w:r w:rsidRPr="003C280C">
        <w:rPr>
          <w:sz w:val="20"/>
          <w:szCs w:val="20"/>
          <w:highlight w:val="white"/>
        </w:rPr>
        <w:t xml:space="preserve"> </w:t>
      </w:r>
      <w:r w:rsidRPr="003C280C">
        <w:rPr>
          <w:color w:val="000000"/>
          <w:sz w:val="20"/>
          <w:szCs w:val="20"/>
          <w:highlight w:val="white"/>
        </w:rPr>
        <w:t>For it is God who operates in you both the willing and the working for His good pleasure.</w:t>
      </w:r>
      <w:r w:rsidRPr="003C280C">
        <w:rPr>
          <w:sz w:val="20"/>
          <w:szCs w:val="20"/>
          <w:highlight w:val="white"/>
        </w:rPr>
        <w:t xml:space="preserve"> </w:t>
      </w:r>
    </w:p>
    <w:p w14:paraId="1D87BA17" w14:textId="77777777"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14</w:t>
      </w:r>
      <w:r w:rsidRPr="003C280C">
        <w:rPr>
          <w:sz w:val="20"/>
          <w:szCs w:val="20"/>
          <w:highlight w:val="white"/>
        </w:rPr>
        <w:t xml:space="preserve"> </w:t>
      </w:r>
      <w:r w:rsidRPr="003C280C">
        <w:rPr>
          <w:color w:val="000000"/>
          <w:sz w:val="20"/>
          <w:szCs w:val="20"/>
          <w:highlight w:val="white"/>
        </w:rPr>
        <w:t>Do all things without murmurings and reasonings</w:t>
      </w:r>
      <w:r w:rsidRPr="003C280C">
        <w:rPr>
          <w:sz w:val="20"/>
          <w:szCs w:val="20"/>
          <w:highlight w:val="white"/>
        </w:rPr>
        <w:t xml:space="preserve"> </w:t>
      </w:r>
    </w:p>
    <w:p w14:paraId="7AFAB80D" w14:textId="77777777"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15</w:t>
      </w:r>
      <w:r w:rsidRPr="003C280C">
        <w:rPr>
          <w:sz w:val="20"/>
          <w:szCs w:val="20"/>
          <w:highlight w:val="white"/>
        </w:rPr>
        <w:t xml:space="preserve"> </w:t>
      </w:r>
      <w:r w:rsidRPr="003C280C">
        <w:rPr>
          <w:color w:val="000000"/>
          <w:sz w:val="20"/>
          <w:szCs w:val="20"/>
          <w:highlight w:val="white"/>
        </w:rPr>
        <w:t xml:space="preserve">That you may be blameless and guileless, children of God without blemish </w:t>
      </w:r>
      <w:proofErr w:type="gramStart"/>
      <w:r w:rsidRPr="003C280C">
        <w:rPr>
          <w:color w:val="000000"/>
          <w:sz w:val="20"/>
          <w:szCs w:val="20"/>
          <w:highlight w:val="white"/>
        </w:rPr>
        <w:t>in the midst of</w:t>
      </w:r>
      <w:proofErr w:type="gramEnd"/>
      <w:r w:rsidRPr="003C280C">
        <w:rPr>
          <w:color w:val="000000"/>
          <w:sz w:val="20"/>
          <w:szCs w:val="20"/>
          <w:highlight w:val="white"/>
        </w:rPr>
        <w:t xml:space="preserve"> a crooked and perverted generation, among whom you shine as luminaries in the world,</w:t>
      </w:r>
      <w:r w:rsidRPr="003C280C">
        <w:rPr>
          <w:sz w:val="20"/>
          <w:szCs w:val="20"/>
          <w:highlight w:val="white"/>
        </w:rPr>
        <w:t xml:space="preserve"> </w:t>
      </w:r>
    </w:p>
    <w:p w14:paraId="7F73D7A9" w14:textId="77777777"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16</w:t>
      </w:r>
      <w:r w:rsidRPr="003C280C">
        <w:rPr>
          <w:sz w:val="20"/>
          <w:szCs w:val="20"/>
          <w:highlight w:val="white"/>
        </w:rPr>
        <w:t xml:space="preserve"> </w:t>
      </w:r>
      <w:r w:rsidRPr="003C280C">
        <w:rPr>
          <w:color w:val="000000"/>
          <w:sz w:val="20"/>
          <w:szCs w:val="20"/>
          <w:highlight w:val="white"/>
        </w:rPr>
        <w:t>Holding forth the word of life, so that I may have a boast in the day of Christ that I did not run in vain nor labor in vain.</w:t>
      </w:r>
      <w:r w:rsidRPr="003C280C">
        <w:rPr>
          <w:sz w:val="20"/>
          <w:szCs w:val="20"/>
          <w:highlight w:val="white"/>
        </w:rPr>
        <w:t xml:space="preserve"> </w:t>
      </w:r>
    </w:p>
    <w:p w14:paraId="1A2561DD" w14:textId="77777777" w:rsidR="003C280C" w:rsidRPr="003C280C" w:rsidRDefault="003C280C" w:rsidP="003C280C">
      <w:pPr>
        <w:pStyle w:val="ListParagraph"/>
        <w:numPr>
          <w:ilvl w:val="0"/>
          <w:numId w:val="1"/>
        </w:numPr>
        <w:tabs>
          <w:tab w:val="left" w:pos="720"/>
          <w:tab w:val="left" w:pos="1440"/>
          <w:tab w:val="left" w:pos="2160"/>
          <w:tab w:val="left" w:pos="2880"/>
          <w:tab w:val="left" w:pos="3320"/>
        </w:tabs>
        <w:spacing w:after="20" w:line="240" w:lineRule="auto"/>
        <w:jc w:val="both"/>
        <w:rPr>
          <w:sz w:val="20"/>
          <w:szCs w:val="20"/>
        </w:rPr>
      </w:pPr>
      <w:r w:rsidRPr="003C280C">
        <w:rPr>
          <w:b/>
          <w:bCs/>
          <w:color w:val="000000"/>
          <w:sz w:val="20"/>
          <w:szCs w:val="20"/>
        </w:rPr>
        <w:t xml:space="preserve"> </w:t>
      </w:r>
      <w:bookmarkStart w:id="38" w:name="__DdeLink__1049_305524439058"/>
      <w:bookmarkStart w:id="39" w:name="__DdeLink__959_220514668258"/>
      <w:bookmarkStart w:id="40" w:name="__DdeLink__664_155423040859"/>
      <w:bookmarkStart w:id="41" w:name="__DdeLink__217_30609507259"/>
      <w:bookmarkStart w:id="42" w:name="__DdeLink__710_329979317459"/>
      <w:r w:rsidRPr="003C280C">
        <w:rPr>
          <w:b/>
          <w:bCs/>
          <w:color w:val="000000"/>
          <w:sz w:val="20"/>
          <w:szCs w:val="20"/>
        </w:rPr>
        <w:t xml:space="preserve">  </w:t>
      </w:r>
      <w:bookmarkEnd w:id="38"/>
      <w:bookmarkEnd w:id="39"/>
      <w:bookmarkEnd w:id="40"/>
      <w:bookmarkEnd w:id="41"/>
      <w:bookmarkEnd w:id="42"/>
    </w:p>
    <w:p w14:paraId="27280B51" w14:textId="77777777" w:rsidR="003C280C" w:rsidRPr="003C280C" w:rsidRDefault="003C280C" w:rsidP="003C280C">
      <w:pPr>
        <w:pStyle w:val="ListParagraph"/>
        <w:numPr>
          <w:ilvl w:val="0"/>
          <w:numId w:val="1"/>
        </w:numPr>
        <w:spacing w:after="20" w:line="240" w:lineRule="auto"/>
        <w:jc w:val="both"/>
        <w:rPr>
          <w:sz w:val="20"/>
          <w:szCs w:val="20"/>
        </w:rPr>
      </w:pPr>
      <w:r w:rsidRPr="003C280C">
        <w:rPr>
          <w:b/>
          <w:bCs/>
          <w:i/>
          <w:iCs/>
          <w:sz w:val="20"/>
          <w:szCs w:val="20"/>
        </w:rPr>
        <w:t>Further Reading</w:t>
      </w:r>
    </w:p>
    <w:p w14:paraId="4646E676" w14:textId="77777777" w:rsidR="003C280C" w:rsidRPr="003C280C" w:rsidRDefault="003C280C" w:rsidP="003C280C">
      <w:pPr>
        <w:pStyle w:val="ListParagraph"/>
        <w:numPr>
          <w:ilvl w:val="0"/>
          <w:numId w:val="1"/>
        </w:numPr>
        <w:spacing w:after="20" w:line="240" w:lineRule="auto"/>
        <w:jc w:val="both"/>
        <w:rPr>
          <w:sz w:val="20"/>
          <w:szCs w:val="20"/>
        </w:rPr>
      </w:pPr>
      <w:r w:rsidRPr="003C280C">
        <w:rPr>
          <w:i/>
          <w:iCs/>
          <w:sz w:val="20"/>
          <w:szCs w:val="20"/>
        </w:rPr>
        <w:t>The Conclusion of the New Testament</w:t>
      </w:r>
      <w:r w:rsidRPr="003C280C">
        <w:rPr>
          <w:sz w:val="20"/>
          <w:szCs w:val="20"/>
        </w:rPr>
        <w:t>, msg. 265</w:t>
      </w:r>
    </w:p>
    <w:p w14:paraId="29041403" w14:textId="77777777" w:rsidR="003C280C" w:rsidRPr="003C280C" w:rsidRDefault="003C280C" w:rsidP="003C280C">
      <w:pPr>
        <w:pStyle w:val="ListParagraph"/>
        <w:numPr>
          <w:ilvl w:val="0"/>
          <w:numId w:val="1"/>
        </w:numPr>
        <w:spacing w:after="20" w:line="240" w:lineRule="auto"/>
        <w:jc w:val="both"/>
        <w:rPr>
          <w:sz w:val="20"/>
          <w:szCs w:val="20"/>
        </w:rPr>
      </w:pPr>
      <w:r w:rsidRPr="003C280C">
        <w:rPr>
          <w:i/>
          <w:iCs/>
          <w:sz w:val="20"/>
          <w:szCs w:val="20"/>
        </w:rPr>
        <w:t>Life-study of</w:t>
      </w:r>
      <w:r w:rsidRPr="003C280C">
        <w:rPr>
          <w:sz w:val="20"/>
          <w:szCs w:val="20"/>
        </w:rPr>
        <w:t xml:space="preserve"> </w:t>
      </w:r>
      <w:r w:rsidRPr="003C280C">
        <w:rPr>
          <w:i/>
          <w:iCs/>
          <w:sz w:val="20"/>
          <w:szCs w:val="20"/>
        </w:rPr>
        <w:t>Judges</w:t>
      </w:r>
      <w:r w:rsidRPr="003C280C">
        <w:rPr>
          <w:sz w:val="20"/>
          <w:szCs w:val="20"/>
        </w:rPr>
        <w:t xml:space="preserve">, </w:t>
      </w:r>
      <w:proofErr w:type="spellStart"/>
      <w:r w:rsidRPr="003C280C">
        <w:rPr>
          <w:sz w:val="20"/>
          <w:szCs w:val="20"/>
        </w:rPr>
        <w:t>msgs</w:t>
      </w:r>
      <w:proofErr w:type="spellEnd"/>
      <w:r w:rsidRPr="003C280C">
        <w:rPr>
          <w:sz w:val="20"/>
          <w:szCs w:val="20"/>
        </w:rPr>
        <w:t>. 1, 4, 8</w:t>
      </w:r>
    </w:p>
    <w:p w14:paraId="1C807415" w14:textId="77777777" w:rsidR="003C280C" w:rsidRPr="003C280C" w:rsidRDefault="003C280C" w:rsidP="003C280C">
      <w:pPr>
        <w:pStyle w:val="ListParagraph"/>
        <w:numPr>
          <w:ilvl w:val="0"/>
          <w:numId w:val="1"/>
        </w:numPr>
        <w:spacing w:after="20" w:line="240" w:lineRule="auto"/>
        <w:jc w:val="both"/>
        <w:rPr>
          <w:sz w:val="20"/>
          <w:szCs w:val="20"/>
        </w:rPr>
      </w:pPr>
      <w:r w:rsidRPr="003C280C">
        <w:rPr>
          <w:i/>
          <w:iCs/>
          <w:sz w:val="20"/>
          <w:szCs w:val="20"/>
        </w:rPr>
        <w:t>Life-study of</w:t>
      </w:r>
      <w:r w:rsidRPr="003C280C">
        <w:rPr>
          <w:sz w:val="20"/>
          <w:szCs w:val="20"/>
        </w:rPr>
        <w:t xml:space="preserve"> Malachi, </w:t>
      </w:r>
      <w:proofErr w:type="spellStart"/>
      <w:r w:rsidRPr="003C280C">
        <w:rPr>
          <w:sz w:val="20"/>
          <w:szCs w:val="20"/>
        </w:rPr>
        <w:t>msgs</w:t>
      </w:r>
      <w:proofErr w:type="spellEnd"/>
      <w:r w:rsidRPr="003C280C">
        <w:rPr>
          <w:sz w:val="20"/>
          <w:szCs w:val="20"/>
        </w:rPr>
        <w:t>. 2-3</w:t>
      </w:r>
    </w:p>
    <w:p w14:paraId="06F21DED" w14:textId="77777777" w:rsidR="003C280C" w:rsidRPr="003C280C" w:rsidRDefault="003C280C" w:rsidP="003C280C">
      <w:pPr>
        <w:pStyle w:val="ListParagraph"/>
        <w:numPr>
          <w:ilvl w:val="0"/>
          <w:numId w:val="1"/>
        </w:numPr>
        <w:spacing w:after="20" w:line="240" w:lineRule="auto"/>
        <w:jc w:val="both"/>
        <w:rPr>
          <w:sz w:val="20"/>
          <w:szCs w:val="20"/>
        </w:rPr>
      </w:pPr>
      <w:r w:rsidRPr="003C280C">
        <w:rPr>
          <w:i/>
          <w:iCs/>
          <w:sz w:val="20"/>
          <w:szCs w:val="20"/>
        </w:rPr>
        <w:t xml:space="preserve">CWWN, </w:t>
      </w:r>
      <w:r w:rsidRPr="003C280C">
        <w:rPr>
          <w:sz w:val="20"/>
          <w:szCs w:val="20"/>
        </w:rPr>
        <w:t xml:space="preserve">vol. 47, “Authority and Submission,” </w:t>
      </w:r>
      <w:proofErr w:type="spellStart"/>
      <w:r w:rsidRPr="003C280C">
        <w:rPr>
          <w:sz w:val="20"/>
          <w:szCs w:val="20"/>
        </w:rPr>
        <w:t>chp</w:t>
      </w:r>
      <w:proofErr w:type="spellEnd"/>
      <w:r w:rsidRPr="003C280C">
        <w:rPr>
          <w:sz w:val="20"/>
          <w:szCs w:val="20"/>
        </w:rPr>
        <w:t>. 5</w:t>
      </w:r>
    </w:p>
    <w:p w14:paraId="1172CDD7" w14:textId="77777777" w:rsidR="003C280C" w:rsidRPr="003C280C" w:rsidRDefault="003C280C" w:rsidP="003C280C">
      <w:pPr>
        <w:pStyle w:val="ListParagraph"/>
        <w:numPr>
          <w:ilvl w:val="0"/>
          <w:numId w:val="1"/>
        </w:numPr>
        <w:spacing w:after="20" w:line="240" w:lineRule="auto"/>
        <w:jc w:val="both"/>
        <w:rPr>
          <w:sz w:val="20"/>
          <w:szCs w:val="20"/>
        </w:rPr>
      </w:pPr>
      <w:r w:rsidRPr="003C280C">
        <w:rPr>
          <w:i/>
          <w:iCs/>
          <w:sz w:val="20"/>
          <w:szCs w:val="20"/>
        </w:rPr>
        <w:t>CWWL,1975-1976, vol. 1, pp.45-55</w:t>
      </w:r>
    </w:p>
    <w:p w14:paraId="65A0DD5D" w14:textId="77777777" w:rsidR="00F47DE9" w:rsidRPr="003C280C" w:rsidRDefault="00F47DE9" w:rsidP="003C280C">
      <w:pPr>
        <w:pStyle w:val="ListParagraph"/>
        <w:numPr>
          <w:ilvl w:val="0"/>
          <w:numId w:val="1"/>
        </w:numPr>
        <w:spacing w:after="20" w:line="240" w:lineRule="auto"/>
        <w:ind w:firstLine="288"/>
        <w:jc w:val="both"/>
        <w:rPr>
          <w:i/>
          <w:iCs/>
          <w:sz w:val="20"/>
          <w:szCs w:val="20"/>
        </w:rPr>
      </w:pPr>
    </w:p>
    <w:p w14:paraId="05829746" w14:textId="77777777" w:rsidR="007101E7" w:rsidRPr="006F3AD2" w:rsidRDefault="007101E7" w:rsidP="006F3AD2">
      <w:pPr>
        <w:pStyle w:val="ListParagraph"/>
        <w:numPr>
          <w:ilvl w:val="0"/>
          <w:numId w:val="1"/>
        </w:numPr>
        <w:tabs>
          <w:tab w:val="left" w:pos="720"/>
          <w:tab w:val="left" w:pos="1440"/>
          <w:tab w:val="left" w:pos="2160"/>
          <w:tab w:val="left" w:pos="2880"/>
          <w:tab w:val="left" w:pos="3320"/>
        </w:tabs>
        <w:spacing w:after="20" w:line="240" w:lineRule="auto"/>
        <w:jc w:val="both"/>
        <w:rPr>
          <w:b/>
          <w:bCs/>
          <w:color w:val="000000"/>
          <w:sz w:val="20"/>
          <w:szCs w:val="20"/>
          <w:lang w:bidi="he-IL"/>
        </w:rPr>
      </w:pPr>
    </w:p>
    <w:p w14:paraId="1C9E3D2A" w14:textId="4B48695A" w:rsidR="003E440D" w:rsidRPr="00F47DE9" w:rsidRDefault="003E440D" w:rsidP="00F47DE9">
      <w:pPr>
        <w:pStyle w:val="ListParagraph"/>
        <w:numPr>
          <w:ilvl w:val="0"/>
          <w:numId w:val="1"/>
        </w:numPr>
        <w:spacing w:after="20" w:line="240" w:lineRule="auto"/>
        <w:jc w:val="both"/>
        <w:rPr>
          <w:sz w:val="20"/>
          <w:szCs w:val="20"/>
        </w:rPr>
      </w:pPr>
    </w:p>
    <w:sectPr w:rsidR="003E440D" w:rsidRPr="00F47DE9" w:rsidSect="006704DE">
      <w:headerReference w:type="default" r:id="rId8"/>
      <w:footerReference w:type="even" r:id="rId9"/>
      <w:footerReference w:type="default" r:id="rId10"/>
      <w:pgSz w:w="15840" w:h="12240" w:orient="landscape"/>
      <w:pgMar w:top="1008" w:right="576" w:bottom="576" w:left="576" w:header="360" w:footer="360" w:gutter="0"/>
      <w:pgNumType w:start="1"/>
      <w:cols w:num="3" w:space="37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8E7E" w14:textId="77777777" w:rsidR="005278ED" w:rsidRDefault="005278ED" w:rsidP="001F31D3">
      <w:r>
        <w:separator/>
      </w:r>
    </w:p>
  </w:endnote>
  <w:endnote w:type="continuationSeparator" w:id="0">
    <w:p w14:paraId="4D070D18" w14:textId="77777777" w:rsidR="005278ED" w:rsidRDefault="005278ED" w:rsidP="001F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Nimbus Roman No9 L">
    <w:altName w:val="Times New Roman"/>
    <w:panose1 w:val="020B0604020202020204"/>
    <w:charset w:val="00"/>
    <w:family w:val="roman"/>
    <w:pitch w:val="variable"/>
  </w:font>
  <w:font w:name="PingFang TC">
    <w:panose1 w:val="020B0400000000000000"/>
    <w:charset w:val="88"/>
    <w:family w:val="swiss"/>
    <w:pitch w:val="variable"/>
    <w:sig w:usb0="A00002FF" w:usb1="7ACFFDFB" w:usb2="00000017"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0209" w14:textId="77777777" w:rsidR="00757C33" w:rsidRDefault="00757C33">
    <w:pPr>
      <w:pStyle w:val="Normal1"/>
      <w:pBdr>
        <w:top w:val="nil"/>
        <w:left w:val="nil"/>
        <w:bottom w:val="nil"/>
        <w:right w:val="nil"/>
        <w:between w:val="nil"/>
      </w:pBdr>
      <w:tabs>
        <w:tab w:val="center" w:pos="7560"/>
        <w:tab w:val="right" w:pos="15120"/>
      </w:tabs>
      <w:rPr>
        <w:color w:val="000000"/>
      </w:rPr>
    </w:pPr>
    <w:r>
      <w:rPr>
        <w:color w:val="000000"/>
      </w:rPr>
      <w:t>[Type text]</w:t>
    </w:r>
    <w:r>
      <w:rPr>
        <w:color w:val="000000"/>
      </w:rPr>
      <w:tab/>
      <w:t>[Type text]</w:t>
    </w:r>
    <w:r>
      <w:rPr>
        <w:color w:val="000000"/>
      </w:rPr>
      <w:tab/>
      <w:t xml:space="preserve">[Type </w:t>
    </w:r>
    <w:proofErr w:type="gramStart"/>
    <w:r>
      <w:rPr>
        <w:color w:val="000000"/>
      </w:rPr>
      <w:t>text][</w:t>
    </w:r>
    <w:proofErr w:type="gramEnd"/>
    <w:r>
      <w:rPr>
        <w:color w:val="000000"/>
      </w:rPr>
      <w:t>Type text]</w:t>
    </w:r>
    <w:r>
      <w:rPr>
        <w:color w:val="000000"/>
      </w:rPr>
      <w:tab/>
      <w:t>[Type text]</w:t>
    </w:r>
    <w:r>
      <w:rPr>
        <w:color w:val="000000"/>
      </w:rP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EA0A" w14:textId="6AD5D466" w:rsidR="00757C33" w:rsidRDefault="00757C33">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w:t>
    </w:r>
    <w:r w:rsidR="00DB6CCB">
      <w:rPr>
        <w:sz w:val="20"/>
        <w:szCs w:val="20"/>
      </w:rPr>
      <w:t>20</w:t>
    </w:r>
    <w:r>
      <w:rPr>
        <w:sz w:val="20"/>
        <w:szCs w:val="20"/>
      </w:rPr>
      <w:t>, used by permission</w:t>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CA4958">
      <w:rPr>
        <w:noProof/>
        <w:sz w:val="20"/>
        <w:szCs w:val="20"/>
      </w:rPr>
      <w:t>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9028" w14:textId="77777777" w:rsidR="005278ED" w:rsidRDefault="005278ED" w:rsidP="001F31D3">
      <w:r>
        <w:separator/>
      </w:r>
    </w:p>
  </w:footnote>
  <w:footnote w:type="continuationSeparator" w:id="0">
    <w:p w14:paraId="06CB0B53" w14:textId="77777777" w:rsidR="005278ED" w:rsidRDefault="005278ED" w:rsidP="001F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581D" w14:textId="7847E18D" w:rsidR="005B0E6D" w:rsidRPr="005B0E6D" w:rsidRDefault="00EC13F4" w:rsidP="005B0E6D">
    <w:pPr>
      <w:pStyle w:val="Heading1"/>
      <w:widowControl w:val="0"/>
      <w:numPr>
        <w:ilvl w:val="0"/>
        <w:numId w:val="11"/>
      </w:numPr>
      <w:spacing w:before="120" w:line="204" w:lineRule="auto"/>
      <w:jc w:val="center"/>
      <w:rPr>
        <w:rFonts w:ascii="Arial" w:eastAsia="Arial Narrow" w:hAnsi="Arial" w:cs="Arial"/>
        <w:bCs/>
        <w:sz w:val="20"/>
        <w:szCs w:val="20"/>
      </w:rPr>
    </w:pPr>
    <w:r w:rsidRPr="00EC13F4">
      <w:rPr>
        <w:rFonts w:ascii="Arial" w:eastAsia="Arial Narrow" w:hAnsi="Arial" w:cs="Arial"/>
        <w:bCs/>
        <w:sz w:val="20"/>
        <w:szCs w:val="20"/>
      </w:rPr>
      <w:t xml:space="preserve">Joshua, Judges, Ruth </w:t>
    </w:r>
    <w:proofErr w:type="gramStart"/>
    <w:r w:rsidRPr="00EC13F4">
      <w:rPr>
        <w:rFonts w:ascii="Arial" w:eastAsia="Arial Narrow" w:hAnsi="Arial" w:cs="Arial"/>
        <w:bCs/>
        <w:sz w:val="20"/>
        <w:szCs w:val="20"/>
      </w:rPr>
      <w:t>Training</w:t>
    </w:r>
    <w:r w:rsidR="007E5274" w:rsidRPr="007E5274">
      <w:rPr>
        <w:rFonts w:ascii="Arial" w:eastAsia="Arial Narrow" w:hAnsi="Arial" w:cs="Arial"/>
        <w:bCs/>
        <w:sz w:val="20"/>
        <w:szCs w:val="20"/>
      </w:rPr>
      <w:t xml:space="preserve">  –</w:t>
    </w:r>
    <w:proofErr w:type="gramEnd"/>
    <w:r w:rsidR="007E5274" w:rsidRPr="007E5274">
      <w:rPr>
        <w:rFonts w:ascii="Arial" w:eastAsia="Arial Narrow" w:hAnsi="Arial" w:cs="Arial"/>
        <w:bCs/>
        <w:sz w:val="20"/>
        <w:szCs w:val="20"/>
      </w:rPr>
      <w:t xml:space="preserve"> Week </w:t>
    </w:r>
    <w:r w:rsidR="009C0F84">
      <w:rPr>
        <w:rFonts w:ascii="Arial" w:eastAsia="Arial Narrow" w:hAnsi="Arial" w:cs="Arial"/>
        <w:bCs/>
        <w:sz w:val="20"/>
        <w:szCs w:val="20"/>
      </w:rPr>
      <w:t>7</w:t>
    </w:r>
  </w:p>
  <w:p w14:paraId="23BE75DC" w14:textId="6BEC81BC" w:rsidR="00757C33" w:rsidRPr="009C0F84" w:rsidRDefault="00757C33" w:rsidP="009C0F84">
    <w:pPr>
      <w:pStyle w:val="NormalWeb"/>
      <w:widowControl w:val="0"/>
      <w:numPr>
        <w:ilvl w:val="0"/>
        <w:numId w:val="42"/>
      </w:numPr>
      <w:suppressAutoHyphens/>
      <w:overflowPunct w:val="0"/>
      <w:spacing w:before="120" w:beforeAutospacing="0" w:after="0" w:afterAutospacing="0" w:line="204" w:lineRule="auto"/>
      <w:rPr>
        <w:rFonts w:eastAsia="Times New Roman"/>
        <w:b/>
        <w:bCs/>
        <w:color w:val="000000" w:themeColor="text1"/>
      </w:rPr>
    </w:pPr>
    <w:r w:rsidRPr="00BC7B42">
      <w:rPr>
        <w:rFonts w:ascii="Arial" w:hAnsi="Arial" w:cs="Arial"/>
      </w:rPr>
      <w:t>Morning Watch</w:t>
    </w:r>
    <w:r w:rsidR="00446163" w:rsidRPr="00BC7B42">
      <w:rPr>
        <w:i/>
      </w:rPr>
      <w:t xml:space="preserve">    </w:t>
    </w:r>
    <w:r w:rsidR="00837D7A" w:rsidRPr="00BC7B42">
      <w:rPr>
        <w:i/>
      </w:rPr>
      <w:t xml:space="preserve">  </w:t>
    </w:r>
    <w:r w:rsidR="005A7D12">
      <w:rPr>
        <w:i/>
      </w:rPr>
      <w:t xml:space="preserve">        </w:t>
    </w:r>
    <w:r w:rsidR="009C0F84" w:rsidRPr="009C0F84">
      <w:rPr>
        <w:rFonts w:eastAsia="Times New Roman"/>
        <w:b/>
        <w:bCs/>
        <w:color w:val="000000" w:themeColor="text1"/>
      </w:rPr>
      <w:t xml:space="preserve">God’s Raising Up of Deborah as a Judge of Israel and as a </w:t>
    </w:r>
    <w:proofErr w:type="gramStart"/>
    <w:r w:rsidR="009C0F84" w:rsidRPr="009C0F84">
      <w:rPr>
        <w:rFonts w:eastAsia="Times New Roman"/>
        <w:b/>
        <w:bCs/>
        <w:color w:val="000000" w:themeColor="text1"/>
      </w:rPr>
      <w:t>Mother</w:t>
    </w:r>
    <w:proofErr w:type="gramEnd"/>
    <w:r w:rsidR="009C0F84" w:rsidRPr="009C0F84">
      <w:rPr>
        <w:rFonts w:eastAsia="Times New Roman"/>
        <w:b/>
        <w:bCs/>
        <w:color w:val="000000" w:themeColor="text1"/>
      </w:rPr>
      <w:t xml:space="preserve"> in Israel</w:t>
    </w:r>
    <w:r w:rsidR="009C0F84">
      <w:rPr>
        <w:rFonts w:eastAsia="Times New Roman"/>
        <w:b/>
        <w:bCs/>
        <w:color w:val="000000" w:themeColor="text1"/>
      </w:rPr>
      <w:t xml:space="preserve"> </w:t>
    </w:r>
    <w:r w:rsidR="009C0F84" w:rsidRPr="009C0F84">
      <w:rPr>
        <w:rFonts w:eastAsia="Times New Roman"/>
        <w:b/>
        <w:bCs/>
        <w:color w:val="000000" w:themeColor="text1"/>
      </w:rPr>
      <w:t xml:space="preserve">Who Practiced the Female Submission to the </w:t>
    </w:r>
    <w:r w:rsidR="009C0F84">
      <w:rPr>
        <w:rFonts w:eastAsia="Times New Roman"/>
        <w:b/>
        <w:bCs/>
        <w:color w:val="000000" w:themeColor="text1"/>
      </w:rPr>
      <w:br/>
      <w:t xml:space="preserve">                                          </w:t>
    </w:r>
    <w:r w:rsidR="009C0F84" w:rsidRPr="009C0F84">
      <w:rPr>
        <w:rFonts w:eastAsia="Times New Roman"/>
        <w:b/>
        <w:bCs/>
        <w:color w:val="000000" w:themeColor="text1"/>
      </w:rPr>
      <w:t>Man in Order to Keep God’s Ordination and Bring All of Israel into a Proper Order under God’s Kingship and Headship</w:t>
    </w:r>
    <w:r w:rsidR="009C0F84">
      <w:rPr>
        <w:rFonts w:eastAsia="Times New Roman"/>
        <w:b/>
        <w:bCs/>
        <w:color w:val="000000" w:themeColor="text1"/>
      </w:rPr>
      <w:t xml:space="preserve">.    </w:t>
    </w:r>
    <w:r w:rsidR="00124520" w:rsidRPr="009C0F84">
      <w:rPr>
        <w:rFonts w:ascii="Arial" w:hAnsi="Arial" w:cs="Arial"/>
        <w:bCs/>
      </w:rPr>
      <w:t>Oct</w:t>
    </w:r>
    <w:r w:rsidR="00292922" w:rsidRPr="009C0F84">
      <w:rPr>
        <w:rFonts w:ascii="Arial" w:hAnsi="Arial" w:cs="Arial"/>
        <w:bCs/>
      </w:rPr>
      <w:t>.</w:t>
    </w:r>
    <w:r w:rsidR="00643964" w:rsidRPr="009C0F84">
      <w:rPr>
        <w:rFonts w:ascii="Arial" w:hAnsi="Arial" w:cs="Arial"/>
        <w:bCs/>
      </w:rPr>
      <w:t xml:space="preserve"> </w:t>
    </w:r>
    <w:r w:rsidR="009C0F84">
      <w:rPr>
        <w:rFonts w:ascii="Arial" w:hAnsi="Arial" w:cs="Arial"/>
        <w:bCs/>
      </w:rPr>
      <w:t>11</w:t>
    </w:r>
    <w:r w:rsidR="005B0E6D" w:rsidRPr="009C0F84">
      <w:rPr>
        <w:rFonts w:ascii="Arial" w:hAnsi="Arial" w:cs="Arial"/>
        <w:bCs/>
      </w:rPr>
      <w:t>–</w:t>
    </w:r>
    <w:r w:rsidR="00B872F3" w:rsidRPr="009C0F84">
      <w:rPr>
        <w:rFonts w:ascii="Arial" w:hAnsi="Arial" w:cs="Arial"/>
        <w:bCs/>
      </w:rPr>
      <w:t>Oct</w:t>
    </w:r>
    <w:r w:rsidR="00206943" w:rsidRPr="009C0F84">
      <w:rPr>
        <w:rFonts w:ascii="Arial" w:hAnsi="Arial" w:cs="Arial"/>
        <w:bCs/>
      </w:rPr>
      <w:t xml:space="preserve">. </w:t>
    </w:r>
    <w:r w:rsidR="00124520" w:rsidRPr="009C0F84">
      <w:rPr>
        <w:rFonts w:ascii="Arial" w:hAnsi="Arial" w:cs="Arial"/>
        <w:bCs/>
      </w:rPr>
      <w:t>1</w:t>
    </w:r>
    <w:r w:rsidR="009C0F84">
      <w:rPr>
        <w:rFonts w:ascii="Arial" w:hAnsi="Arial" w:cs="Arial"/>
        <w:bCs/>
      </w:rPr>
      <w:t>7</w:t>
    </w:r>
    <w:r w:rsidRPr="009C0F84">
      <w:rPr>
        <w:rFonts w:ascii="Arial" w:hAnsi="Arial" w:cs="Arial" w:hint="eastAsia"/>
        <w:bCs/>
      </w:rPr>
      <w:t xml:space="preserve"> </w:t>
    </w:r>
    <w:r w:rsidRPr="009C0F84">
      <w:rPr>
        <w:rFonts w:ascii="Arial" w:hAnsi="Arial" w:cs="Arial"/>
        <w:bCs/>
      </w:rPr>
      <w:t>20</w:t>
    </w:r>
    <w:r w:rsidR="00DB6CCB" w:rsidRPr="009C0F84">
      <w:rPr>
        <w:rFonts w:ascii="Arial" w:hAnsi="Arial" w:cs="Arial"/>
        <w:bCs/>
      </w:rPr>
      <w:t>2</w:t>
    </w:r>
    <w:r w:rsidR="00195D2C" w:rsidRPr="009C0F84">
      <w:rPr>
        <w:rFonts w:ascii="Arial" w:hAnsi="Arial" w:cs="Arial"/>
        <w:b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FAC"/>
    <w:multiLevelType w:val="multilevel"/>
    <w:tmpl w:val="304645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BF4485"/>
    <w:multiLevelType w:val="multilevel"/>
    <w:tmpl w:val="B43E33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1FB283C"/>
    <w:multiLevelType w:val="multilevel"/>
    <w:tmpl w:val="6EFAD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99377E"/>
    <w:multiLevelType w:val="multilevel"/>
    <w:tmpl w:val="21004F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65B0357"/>
    <w:multiLevelType w:val="multilevel"/>
    <w:tmpl w:val="A11633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6C14C56"/>
    <w:multiLevelType w:val="multilevel"/>
    <w:tmpl w:val="7DF484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2BE3176"/>
    <w:multiLevelType w:val="multilevel"/>
    <w:tmpl w:val="6A1C11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C17566"/>
    <w:multiLevelType w:val="multilevel"/>
    <w:tmpl w:val="26BAFF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4E308C5"/>
    <w:multiLevelType w:val="multilevel"/>
    <w:tmpl w:val="566022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51F6EF6"/>
    <w:multiLevelType w:val="multilevel"/>
    <w:tmpl w:val="50FA09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66B2A62"/>
    <w:multiLevelType w:val="multilevel"/>
    <w:tmpl w:val="3F4813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67F3171"/>
    <w:multiLevelType w:val="multilevel"/>
    <w:tmpl w:val="E9E6AB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6746BDF"/>
    <w:multiLevelType w:val="multilevel"/>
    <w:tmpl w:val="316C87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6C044F8"/>
    <w:multiLevelType w:val="multilevel"/>
    <w:tmpl w:val="34E238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A1807F4"/>
    <w:multiLevelType w:val="multilevel"/>
    <w:tmpl w:val="91C231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30237323"/>
    <w:multiLevelType w:val="multilevel"/>
    <w:tmpl w:val="8884CF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5FE21D9"/>
    <w:multiLevelType w:val="multilevel"/>
    <w:tmpl w:val="9856C6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BA55F9B"/>
    <w:multiLevelType w:val="multilevel"/>
    <w:tmpl w:val="26BEB8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E494642"/>
    <w:multiLevelType w:val="multilevel"/>
    <w:tmpl w:val="06E61F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FF26A6F"/>
    <w:multiLevelType w:val="multilevel"/>
    <w:tmpl w:val="C73CCF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40E0250"/>
    <w:multiLevelType w:val="multilevel"/>
    <w:tmpl w:val="C5E0AB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452D1730"/>
    <w:multiLevelType w:val="multilevel"/>
    <w:tmpl w:val="9ACE71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73031B6"/>
    <w:multiLevelType w:val="multilevel"/>
    <w:tmpl w:val="B7FCD9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F077B5E"/>
    <w:multiLevelType w:val="multilevel"/>
    <w:tmpl w:val="17A8E8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3371B1E"/>
    <w:multiLevelType w:val="multilevel"/>
    <w:tmpl w:val="FC54C0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83F2C85"/>
    <w:multiLevelType w:val="multilevel"/>
    <w:tmpl w:val="59687F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6647783E"/>
    <w:multiLevelType w:val="multilevel"/>
    <w:tmpl w:val="53CC36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66D13E01"/>
    <w:multiLevelType w:val="multilevel"/>
    <w:tmpl w:val="004E1C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68B25356"/>
    <w:multiLevelType w:val="multilevel"/>
    <w:tmpl w:val="A058CA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9472066"/>
    <w:multiLevelType w:val="multilevel"/>
    <w:tmpl w:val="3E3E1B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694F4F4C"/>
    <w:multiLevelType w:val="multilevel"/>
    <w:tmpl w:val="AD262F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6A923786"/>
    <w:multiLevelType w:val="multilevel"/>
    <w:tmpl w:val="AAF63F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04A2328"/>
    <w:multiLevelType w:val="multilevel"/>
    <w:tmpl w:val="C696DE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3380E9B"/>
    <w:multiLevelType w:val="multilevel"/>
    <w:tmpl w:val="1220D0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38C2325"/>
    <w:multiLevelType w:val="multilevel"/>
    <w:tmpl w:val="10980A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83D192A"/>
    <w:multiLevelType w:val="multilevel"/>
    <w:tmpl w:val="4B321A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8675CA7"/>
    <w:multiLevelType w:val="multilevel"/>
    <w:tmpl w:val="8A7662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89E0972"/>
    <w:multiLevelType w:val="multilevel"/>
    <w:tmpl w:val="0EAE71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7BAF4A3C"/>
    <w:multiLevelType w:val="multilevel"/>
    <w:tmpl w:val="3B1AAD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7E821FD3"/>
    <w:multiLevelType w:val="multilevel"/>
    <w:tmpl w:val="3AF093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7F7D3417"/>
    <w:multiLevelType w:val="multilevel"/>
    <w:tmpl w:val="412CA6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1"/>
  </w:num>
  <w:num w:numId="2">
    <w:abstractNumId w:val="33"/>
  </w:num>
  <w:num w:numId="3">
    <w:abstractNumId w:val="37"/>
  </w:num>
  <w:num w:numId="4">
    <w:abstractNumId w:val="19"/>
  </w:num>
  <w:num w:numId="5">
    <w:abstractNumId w:val="18"/>
  </w:num>
  <w:num w:numId="6">
    <w:abstractNumId w:val="38"/>
  </w:num>
  <w:num w:numId="7">
    <w:abstractNumId w:val="9"/>
  </w:num>
  <w:num w:numId="8">
    <w:abstractNumId w:val="42"/>
  </w:num>
  <w:num w:numId="9">
    <w:abstractNumId w:val="36"/>
  </w:num>
  <w:num w:numId="10">
    <w:abstractNumId w:val="10"/>
  </w:num>
  <w:num w:numId="11">
    <w:abstractNumId w:val="14"/>
  </w:num>
  <w:num w:numId="12">
    <w:abstractNumId w:val="24"/>
  </w:num>
  <w:num w:numId="13">
    <w:abstractNumId w:val="44"/>
  </w:num>
  <w:num w:numId="14">
    <w:abstractNumId w:val="35"/>
  </w:num>
  <w:num w:numId="15">
    <w:abstractNumId w:val="47"/>
  </w:num>
  <w:num w:numId="16">
    <w:abstractNumId w:val="43"/>
  </w:num>
  <w:num w:numId="17">
    <w:abstractNumId w:val="34"/>
  </w:num>
  <w:num w:numId="18">
    <w:abstractNumId w:val="1"/>
  </w:num>
  <w:num w:numId="19">
    <w:abstractNumId w:val="20"/>
  </w:num>
  <w:num w:numId="20">
    <w:abstractNumId w:val="8"/>
  </w:num>
  <w:num w:numId="21">
    <w:abstractNumId w:val="29"/>
  </w:num>
  <w:num w:numId="22">
    <w:abstractNumId w:val="2"/>
  </w:num>
  <w:num w:numId="23">
    <w:abstractNumId w:val="21"/>
  </w:num>
  <w:num w:numId="24">
    <w:abstractNumId w:val="49"/>
  </w:num>
  <w:num w:numId="25">
    <w:abstractNumId w:val="3"/>
  </w:num>
  <w:num w:numId="26">
    <w:abstractNumId w:val="16"/>
  </w:num>
  <w:num w:numId="27">
    <w:abstractNumId w:val="41"/>
  </w:num>
  <w:num w:numId="28">
    <w:abstractNumId w:val="23"/>
  </w:num>
  <w:num w:numId="29">
    <w:abstractNumId w:val="32"/>
  </w:num>
  <w:num w:numId="30">
    <w:abstractNumId w:val="11"/>
  </w:num>
  <w:num w:numId="31">
    <w:abstractNumId w:val="26"/>
  </w:num>
  <w:num w:numId="32">
    <w:abstractNumId w:val="27"/>
  </w:num>
  <w:num w:numId="33">
    <w:abstractNumId w:val="5"/>
  </w:num>
  <w:num w:numId="34">
    <w:abstractNumId w:val="39"/>
  </w:num>
  <w:num w:numId="35">
    <w:abstractNumId w:val="28"/>
  </w:num>
  <w:num w:numId="36">
    <w:abstractNumId w:val="46"/>
  </w:num>
  <w:num w:numId="37">
    <w:abstractNumId w:val="48"/>
  </w:num>
  <w:num w:numId="38">
    <w:abstractNumId w:val="12"/>
  </w:num>
  <w:num w:numId="39">
    <w:abstractNumId w:val="25"/>
  </w:num>
  <w:num w:numId="40">
    <w:abstractNumId w:val="15"/>
  </w:num>
  <w:num w:numId="41">
    <w:abstractNumId w:val="45"/>
  </w:num>
  <w:num w:numId="42">
    <w:abstractNumId w:val="4"/>
  </w:num>
  <w:num w:numId="43">
    <w:abstractNumId w:val="13"/>
  </w:num>
  <w:num w:numId="44">
    <w:abstractNumId w:val="22"/>
  </w:num>
  <w:num w:numId="45">
    <w:abstractNumId w:val="7"/>
  </w:num>
  <w:num w:numId="46">
    <w:abstractNumId w:val="0"/>
  </w:num>
  <w:num w:numId="47">
    <w:abstractNumId w:val="30"/>
  </w:num>
  <w:num w:numId="48">
    <w:abstractNumId w:val="40"/>
  </w:num>
  <w:num w:numId="49">
    <w:abstractNumId w:val="6"/>
  </w:num>
  <w:num w:numId="5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bordersDoNotSurroundHeader/>
  <w:bordersDoNotSurroundFooter/>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D3"/>
    <w:rsid w:val="00001BCD"/>
    <w:rsid w:val="00005154"/>
    <w:rsid w:val="00006B78"/>
    <w:rsid w:val="000078EA"/>
    <w:rsid w:val="00020548"/>
    <w:rsid w:val="00021E92"/>
    <w:rsid w:val="00023390"/>
    <w:rsid w:val="0002374B"/>
    <w:rsid w:val="00025F03"/>
    <w:rsid w:val="00026E5D"/>
    <w:rsid w:val="00035FAE"/>
    <w:rsid w:val="00036842"/>
    <w:rsid w:val="0004109D"/>
    <w:rsid w:val="00042BDB"/>
    <w:rsid w:val="00042E5D"/>
    <w:rsid w:val="00044ECC"/>
    <w:rsid w:val="00046B56"/>
    <w:rsid w:val="00050B5F"/>
    <w:rsid w:val="00052DA8"/>
    <w:rsid w:val="000532F7"/>
    <w:rsid w:val="00055C4F"/>
    <w:rsid w:val="00061578"/>
    <w:rsid w:val="00061A88"/>
    <w:rsid w:val="00063314"/>
    <w:rsid w:val="00066501"/>
    <w:rsid w:val="00075ECA"/>
    <w:rsid w:val="00077DBA"/>
    <w:rsid w:val="00080021"/>
    <w:rsid w:val="000818AC"/>
    <w:rsid w:val="00096315"/>
    <w:rsid w:val="000A18B1"/>
    <w:rsid w:val="000A4C5A"/>
    <w:rsid w:val="000B65C1"/>
    <w:rsid w:val="000C7FD3"/>
    <w:rsid w:val="000D091E"/>
    <w:rsid w:val="000D161F"/>
    <w:rsid w:val="000D3B9E"/>
    <w:rsid w:val="000D486E"/>
    <w:rsid w:val="000E0D7C"/>
    <w:rsid w:val="000E20DB"/>
    <w:rsid w:val="000F18AA"/>
    <w:rsid w:val="001017E1"/>
    <w:rsid w:val="00106DE4"/>
    <w:rsid w:val="00124520"/>
    <w:rsid w:val="00134789"/>
    <w:rsid w:val="00136846"/>
    <w:rsid w:val="00144C74"/>
    <w:rsid w:val="0015143F"/>
    <w:rsid w:val="00155176"/>
    <w:rsid w:val="00156A5B"/>
    <w:rsid w:val="00161062"/>
    <w:rsid w:val="0016389C"/>
    <w:rsid w:val="00173894"/>
    <w:rsid w:val="001744E9"/>
    <w:rsid w:val="00175842"/>
    <w:rsid w:val="00176EDC"/>
    <w:rsid w:val="00180EE0"/>
    <w:rsid w:val="0018148B"/>
    <w:rsid w:val="001834C1"/>
    <w:rsid w:val="00191A64"/>
    <w:rsid w:val="00191FC6"/>
    <w:rsid w:val="0019206E"/>
    <w:rsid w:val="0019208B"/>
    <w:rsid w:val="0019346E"/>
    <w:rsid w:val="00194A5B"/>
    <w:rsid w:val="00195D2C"/>
    <w:rsid w:val="00195F47"/>
    <w:rsid w:val="00197975"/>
    <w:rsid w:val="001A13E8"/>
    <w:rsid w:val="001A334C"/>
    <w:rsid w:val="001B16E9"/>
    <w:rsid w:val="001B2C08"/>
    <w:rsid w:val="001B2DF1"/>
    <w:rsid w:val="001B63E2"/>
    <w:rsid w:val="001C2828"/>
    <w:rsid w:val="001C79C4"/>
    <w:rsid w:val="001D24B3"/>
    <w:rsid w:val="001D5432"/>
    <w:rsid w:val="001D6FC2"/>
    <w:rsid w:val="001E1146"/>
    <w:rsid w:val="001E2ADF"/>
    <w:rsid w:val="001F31D3"/>
    <w:rsid w:val="001F3FF4"/>
    <w:rsid w:val="001F43CB"/>
    <w:rsid w:val="00206943"/>
    <w:rsid w:val="002076DC"/>
    <w:rsid w:val="00210FDA"/>
    <w:rsid w:val="00214489"/>
    <w:rsid w:val="002150F0"/>
    <w:rsid w:val="002238CA"/>
    <w:rsid w:val="002255DA"/>
    <w:rsid w:val="0023314E"/>
    <w:rsid w:val="002340DF"/>
    <w:rsid w:val="002340F3"/>
    <w:rsid w:val="002351A1"/>
    <w:rsid w:val="00236DC2"/>
    <w:rsid w:val="00242CAE"/>
    <w:rsid w:val="00247A00"/>
    <w:rsid w:val="00253E9D"/>
    <w:rsid w:val="00263563"/>
    <w:rsid w:val="00263CBB"/>
    <w:rsid w:val="002658F5"/>
    <w:rsid w:val="002668FC"/>
    <w:rsid w:val="00285FE5"/>
    <w:rsid w:val="0028609E"/>
    <w:rsid w:val="00292922"/>
    <w:rsid w:val="00296896"/>
    <w:rsid w:val="002A119B"/>
    <w:rsid w:val="002A29F5"/>
    <w:rsid w:val="002A6B27"/>
    <w:rsid w:val="002A79DA"/>
    <w:rsid w:val="002B26D8"/>
    <w:rsid w:val="002B615C"/>
    <w:rsid w:val="002B6BB2"/>
    <w:rsid w:val="002C1F3A"/>
    <w:rsid w:val="002C3E95"/>
    <w:rsid w:val="002C5351"/>
    <w:rsid w:val="002C70C3"/>
    <w:rsid w:val="002D06E6"/>
    <w:rsid w:val="002D38BD"/>
    <w:rsid w:val="002D62E8"/>
    <w:rsid w:val="002D7A07"/>
    <w:rsid w:val="002E41F0"/>
    <w:rsid w:val="002F113F"/>
    <w:rsid w:val="002F1F3A"/>
    <w:rsid w:val="002F4291"/>
    <w:rsid w:val="002F5434"/>
    <w:rsid w:val="0030138A"/>
    <w:rsid w:val="00306CCC"/>
    <w:rsid w:val="00311B13"/>
    <w:rsid w:val="00312A07"/>
    <w:rsid w:val="00323A87"/>
    <w:rsid w:val="00323A99"/>
    <w:rsid w:val="003352AD"/>
    <w:rsid w:val="00335A65"/>
    <w:rsid w:val="00336B12"/>
    <w:rsid w:val="00347459"/>
    <w:rsid w:val="00350906"/>
    <w:rsid w:val="00355A50"/>
    <w:rsid w:val="00360211"/>
    <w:rsid w:val="00364A33"/>
    <w:rsid w:val="0036725A"/>
    <w:rsid w:val="00371D4D"/>
    <w:rsid w:val="003727F0"/>
    <w:rsid w:val="00377B7E"/>
    <w:rsid w:val="00386EB4"/>
    <w:rsid w:val="00391F6A"/>
    <w:rsid w:val="00392659"/>
    <w:rsid w:val="00393509"/>
    <w:rsid w:val="003A5957"/>
    <w:rsid w:val="003B0DC7"/>
    <w:rsid w:val="003B349B"/>
    <w:rsid w:val="003C280C"/>
    <w:rsid w:val="003C3911"/>
    <w:rsid w:val="003C4720"/>
    <w:rsid w:val="003C58FC"/>
    <w:rsid w:val="003D4FEF"/>
    <w:rsid w:val="003D58EA"/>
    <w:rsid w:val="003E01F1"/>
    <w:rsid w:val="003E0EDC"/>
    <w:rsid w:val="003E440D"/>
    <w:rsid w:val="003F0500"/>
    <w:rsid w:val="003F24F1"/>
    <w:rsid w:val="003F27D9"/>
    <w:rsid w:val="003F47F0"/>
    <w:rsid w:val="004059DA"/>
    <w:rsid w:val="00406370"/>
    <w:rsid w:val="0040798A"/>
    <w:rsid w:val="00407C83"/>
    <w:rsid w:val="00421531"/>
    <w:rsid w:val="00426171"/>
    <w:rsid w:val="00426475"/>
    <w:rsid w:val="00427EED"/>
    <w:rsid w:val="0044004E"/>
    <w:rsid w:val="00441EAE"/>
    <w:rsid w:val="00441F2B"/>
    <w:rsid w:val="00446163"/>
    <w:rsid w:val="00451583"/>
    <w:rsid w:val="00452FE3"/>
    <w:rsid w:val="004558F0"/>
    <w:rsid w:val="00460EAC"/>
    <w:rsid w:val="004611C3"/>
    <w:rsid w:val="00462743"/>
    <w:rsid w:val="00472BFF"/>
    <w:rsid w:val="0047354B"/>
    <w:rsid w:val="00474EFE"/>
    <w:rsid w:val="00475AFB"/>
    <w:rsid w:val="004772A5"/>
    <w:rsid w:val="004877EB"/>
    <w:rsid w:val="004938A2"/>
    <w:rsid w:val="0049776F"/>
    <w:rsid w:val="004A1FBD"/>
    <w:rsid w:val="004B00AD"/>
    <w:rsid w:val="004B76F0"/>
    <w:rsid w:val="004C112B"/>
    <w:rsid w:val="004D1F23"/>
    <w:rsid w:val="004E47C9"/>
    <w:rsid w:val="004E6413"/>
    <w:rsid w:val="004E6736"/>
    <w:rsid w:val="004E7270"/>
    <w:rsid w:val="004E7F98"/>
    <w:rsid w:val="004F005A"/>
    <w:rsid w:val="004F30D6"/>
    <w:rsid w:val="005000C2"/>
    <w:rsid w:val="00502488"/>
    <w:rsid w:val="00517475"/>
    <w:rsid w:val="0052241F"/>
    <w:rsid w:val="00523E30"/>
    <w:rsid w:val="0052520E"/>
    <w:rsid w:val="00526FB3"/>
    <w:rsid w:val="005278ED"/>
    <w:rsid w:val="00534546"/>
    <w:rsid w:val="00535A60"/>
    <w:rsid w:val="00544C09"/>
    <w:rsid w:val="00550875"/>
    <w:rsid w:val="00552698"/>
    <w:rsid w:val="00555974"/>
    <w:rsid w:val="005562E7"/>
    <w:rsid w:val="00561DE3"/>
    <w:rsid w:val="00562F36"/>
    <w:rsid w:val="00572D0C"/>
    <w:rsid w:val="00585FE6"/>
    <w:rsid w:val="00590479"/>
    <w:rsid w:val="00597B56"/>
    <w:rsid w:val="005A2628"/>
    <w:rsid w:val="005A36AF"/>
    <w:rsid w:val="005A46EB"/>
    <w:rsid w:val="005A7D12"/>
    <w:rsid w:val="005B041B"/>
    <w:rsid w:val="005B0A4C"/>
    <w:rsid w:val="005B0E6D"/>
    <w:rsid w:val="005B444E"/>
    <w:rsid w:val="005B467C"/>
    <w:rsid w:val="005D3A61"/>
    <w:rsid w:val="005D5756"/>
    <w:rsid w:val="005D7CFE"/>
    <w:rsid w:val="005E2B68"/>
    <w:rsid w:val="005E4106"/>
    <w:rsid w:val="005E4E07"/>
    <w:rsid w:val="005E4E35"/>
    <w:rsid w:val="005E6EF6"/>
    <w:rsid w:val="005E7842"/>
    <w:rsid w:val="005F54C6"/>
    <w:rsid w:val="005F7C82"/>
    <w:rsid w:val="00610667"/>
    <w:rsid w:val="006110C5"/>
    <w:rsid w:val="00613D80"/>
    <w:rsid w:val="006176D0"/>
    <w:rsid w:val="00625E97"/>
    <w:rsid w:val="00627A21"/>
    <w:rsid w:val="006325DF"/>
    <w:rsid w:val="0063275A"/>
    <w:rsid w:val="006338F1"/>
    <w:rsid w:val="00640172"/>
    <w:rsid w:val="0064226B"/>
    <w:rsid w:val="00643964"/>
    <w:rsid w:val="00647876"/>
    <w:rsid w:val="006603EB"/>
    <w:rsid w:val="00661493"/>
    <w:rsid w:val="00661C40"/>
    <w:rsid w:val="00662199"/>
    <w:rsid w:val="00664176"/>
    <w:rsid w:val="006665B1"/>
    <w:rsid w:val="00667F12"/>
    <w:rsid w:val="006704DE"/>
    <w:rsid w:val="006722C7"/>
    <w:rsid w:val="00672F56"/>
    <w:rsid w:val="0067359F"/>
    <w:rsid w:val="00675FDF"/>
    <w:rsid w:val="006772E5"/>
    <w:rsid w:val="00682572"/>
    <w:rsid w:val="00684636"/>
    <w:rsid w:val="00692462"/>
    <w:rsid w:val="00692924"/>
    <w:rsid w:val="006936FB"/>
    <w:rsid w:val="0069793F"/>
    <w:rsid w:val="006A02F9"/>
    <w:rsid w:val="006A34E5"/>
    <w:rsid w:val="006A3578"/>
    <w:rsid w:val="006A48AA"/>
    <w:rsid w:val="006A6985"/>
    <w:rsid w:val="006A7FD3"/>
    <w:rsid w:val="006B2249"/>
    <w:rsid w:val="006B6528"/>
    <w:rsid w:val="006C37EA"/>
    <w:rsid w:val="006C4244"/>
    <w:rsid w:val="006C4433"/>
    <w:rsid w:val="006D02CA"/>
    <w:rsid w:val="006D6279"/>
    <w:rsid w:val="006E3A62"/>
    <w:rsid w:val="006E4F7C"/>
    <w:rsid w:val="006E52A2"/>
    <w:rsid w:val="006E6032"/>
    <w:rsid w:val="006F3AD2"/>
    <w:rsid w:val="006F497B"/>
    <w:rsid w:val="00701DBE"/>
    <w:rsid w:val="00702FFF"/>
    <w:rsid w:val="0070323D"/>
    <w:rsid w:val="00705C85"/>
    <w:rsid w:val="0070789B"/>
    <w:rsid w:val="007101E7"/>
    <w:rsid w:val="00710724"/>
    <w:rsid w:val="007137EB"/>
    <w:rsid w:val="007162BE"/>
    <w:rsid w:val="007216BE"/>
    <w:rsid w:val="00722CF2"/>
    <w:rsid w:val="00722D1D"/>
    <w:rsid w:val="007256BC"/>
    <w:rsid w:val="007257FD"/>
    <w:rsid w:val="00730E81"/>
    <w:rsid w:val="007316AE"/>
    <w:rsid w:val="00731CBC"/>
    <w:rsid w:val="007330E2"/>
    <w:rsid w:val="007337B9"/>
    <w:rsid w:val="00734122"/>
    <w:rsid w:val="007366EB"/>
    <w:rsid w:val="00736ABC"/>
    <w:rsid w:val="00737114"/>
    <w:rsid w:val="00737F5A"/>
    <w:rsid w:val="00742604"/>
    <w:rsid w:val="00744EE4"/>
    <w:rsid w:val="00752CED"/>
    <w:rsid w:val="00752FDA"/>
    <w:rsid w:val="0075389C"/>
    <w:rsid w:val="00753F47"/>
    <w:rsid w:val="007542E3"/>
    <w:rsid w:val="007555AD"/>
    <w:rsid w:val="00757C33"/>
    <w:rsid w:val="00757E99"/>
    <w:rsid w:val="007606BB"/>
    <w:rsid w:val="00760A9E"/>
    <w:rsid w:val="00762332"/>
    <w:rsid w:val="007660CE"/>
    <w:rsid w:val="007850D8"/>
    <w:rsid w:val="007865E1"/>
    <w:rsid w:val="00787C11"/>
    <w:rsid w:val="00796859"/>
    <w:rsid w:val="00796D99"/>
    <w:rsid w:val="007A5A20"/>
    <w:rsid w:val="007A5F00"/>
    <w:rsid w:val="007A6820"/>
    <w:rsid w:val="007B3CCF"/>
    <w:rsid w:val="007B5102"/>
    <w:rsid w:val="007D1F05"/>
    <w:rsid w:val="007D79FD"/>
    <w:rsid w:val="007D7BDE"/>
    <w:rsid w:val="007E2DAB"/>
    <w:rsid w:val="007E5274"/>
    <w:rsid w:val="007E62A9"/>
    <w:rsid w:val="007F0E3D"/>
    <w:rsid w:val="007F4077"/>
    <w:rsid w:val="007F4339"/>
    <w:rsid w:val="007F4599"/>
    <w:rsid w:val="007F4D04"/>
    <w:rsid w:val="007F65D7"/>
    <w:rsid w:val="007F78CB"/>
    <w:rsid w:val="00802BFB"/>
    <w:rsid w:val="008030BF"/>
    <w:rsid w:val="00805B6D"/>
    <w:rsid w:val="0082111E"/>
    <w:rsid w:val="00821DD9"/>
    <w:rsid w:val="008252E5"/>
    <w:rsid w:val="00833AF0"/>
    <w:rsid w:val="008362B7"/>
    <w:rsid w:val="00837D7A"/>
    <w:rsid w:val="008410EC"/>
    <w:rsid w:val="00841C87"/>
    <w:rsid w:val="00842062"/>
    <w:rsid w:val="00844F0E"/>
    <w:rsid w:val="008452B2"/>
    <w:rsid w:val="00846119"/>
    <w:rsid w:val="00847BF8"/>
    <w:rsid w:val="00850A41"/>
    <w:rsid w:val="008524B6"/>
    <w:rsid w:val="00852EA7"/>
    <w:rsid w:val="00854088"/>
    <w:rsid w:val="00854AC2"/>
    <w:rsid w:val="00863CEB"/>
    <w:rsid w:val="008652F2"/>
    <w:rsid w:val="0086680B"/>
    <w:rsid w:val="00875032"/>
    <w:rsid w:val="00875612"/>
    <w:rsid w:val="008764E6"/>
    <w:rsid w:val="008803FB"/>
    <w:rsid w:val="00883E53"/>
    <w:rsid w:val="008857C6"/>
    <w:rsid w:val="00895648"/>
    <w:rsid w:val="008A629B"/>
    <w:rsid w:val="008A6B57"/>
    <w:rsid w:val="008B3F2A"/>
    <w:rsid w:val="008D4F67"/>
    <w:rsid w:val="008D6500"/>
    <w:rsid w:val="008D65F5"/>
    <w:rsid w:val="008E1378"/>
    <w:rsid w:val="008E3FAD"/>
    <w:rsid w:val="008E5024"/>
    <w:rsid w:val="008F04F5"/>
    <w:rsid w:val="008F2116"/>
    <w:rsid w:val="008F52D8"/>
    <w:rsid w:val="008F676C"/>
    <w:rsid w:val="00901FE2"/>
    <w:rsid w:val="00905AD7"/>
    <w:rsid w:val="00914E2D"/>
    <w:rsid w:val="00931435"/>
    <w:rsid w:val="00935DA6"/>
    <w:rsid w:val="009478E8"/>
    <w:rsid w:val="00951FB9"/>
    <w:rsid w:val="00954E24"/>
    <w:rsid w:val="009651BF"/>
    <w:rsid w:val="009700A7"/>
    <w:rsid w:val="00970322"/>
    <w:rsid w:val="00970AC1"/>
    <w:rsid w:val="009744CE"/>
    <w:rsid w:val="00992E2F"/>
    <w:rsid w:val="0099305F"/>
    <w:rsid w:val="009A05E1"/>
    <w:rsid w:val="009A5C2A"/>
    <w:rsid w:val="009B1712"/>
    <w:rsid w:val="009C0F84"/>
    <w:rsid w:val="009D241D"/>
    <w:rsid w:val="009D43CC"/>
    <w:rsid w:val="009D5B7D"/>
    <w:rsid w:val="009D791E"/>
    <w:rsid w:val="009E429A"/>
    <w:rsid w:val="009E5A0A"/>
    <w:rsid w:val="009F3F8F"/>
    <w:rsid w:val="009F5158"/>
    <w:rsid w:val="00A015A2"/>
    <w:rsid w:val="00A13765"/>
    <w:rsid w:val="00A14383"/>
    <w:rsid w:val="00A15C64"/>
    <w:rsid w:val="00A167F9"/>
    <w:rsid w:val="00A17BD0"/>
    <w:rsid w:val="00A2052C"/>
    <w:rsid w:val="00A27CD6"/>
    <w:rsid w:val="00A32A64"/>
    <w:rsid w:val="00A3442D"/>
    <w:rsid w:val="00A4027B"/>
    <w:rsid w:val="00A43ABA"/>
    <w:rsid w:val="00A43D21"/>
    <w:rsid w:val="00A51BC5"/>
    <w:rsid w:val="00A51E5D"/>
    <w:rsid w:val="00A5238D"/>
    <w:rsid w:val="00A52990"/>
    <w:rsid w:val="00A54A17"/>
    <w:rsid w:val="00A559F1"/>
    <w:rsid w:val="00A55A56"/>
    <w:rsid w:val="00A60E03"/>
    <w:rsid w:val="00A624A7"/>
    <w:rsid w:val="00A63D03"/>
    <w:rsid w:val="00A74538"/>
    <w:rsid w:val="00A81AE5"/>
    <w:rsid w:val="00A85422"/>
    <w:rsid w:val="00A9039B"/>
    <w:rsid w:val="00A9052A"/>
    <w:rsid w:val="00A94D96"/>
    <w:rsid w:val="00A95492"/>
    <w:rsid w:val="00AA772A"/>
    <w:rsid w:val="00AA7B32"/>
    <w:rsid w:val="00AB4F43"/>
    <w:rsid w:val="00AB5710"/>
    <w:rsid w:val="00AB69D6"/>
    <w:rsid w:val="00AB764D"/>
    <w:rsid w:val="00AC3FED"/>
    <w:rsid w:val="00AC61F7"/>
    <w:rsid w:val="00AD1E87"/>
    <w:rsid w:val="00AD778B"/>
    <w:rsid w:val="00AE0083"/>
    <w:rsid w:val="00AE388C"/>
    <w:rsid w:val="00AE6699"/>
    <w:rsid w:val="00AF22C7"/>
    <w:rsid w:val="00AF3C8D"/>
    <w:rsid w:val="00AF4755"/>
    <w:rsid w:val="00AF7C34"/>
    <w:rsid w:val="00AF7DC0"/>
    <w:rsid w:val="00B062E9"/>
    <w:rsid w:val="00B079B6"/>
    <w:rsid w:val="00B15333"/>
    <w:rsid w:val="00B204F2"/>
    <w:rsid w:val="00B21D26"/>
    <w:rsid w:val="00B22303"/>
    <w:rsid w:val="00B22AD0"/>
    <w:rsid w:val="00B23846"/>
    <w:rsid w:val="00B25BE6"/>
    <w:rsid w:val="00B30B5E"/>
    <w:rsid w:val="00B31730"/>
    <w:rsid w:val="00B373F1"/>
    <w:rsid w:val="00B42796"/>
    <w:rsid w:val="00B4469C"/>
    <w:rsid w:val="00B45DB9"/>
    <w:rsid w:val="00B50570"/>
    <w:rsid w:val="00B51188"/>
    <w:rsid w:val="00B51B25"/>
    <w:rsid w:val="00B569C2"/>
    <w:rsid w:val="00B679CF"/>
    <w:rsid w:val="00B748B3"/>
    <w:rsid w:val="00B76377"/>
    <w:rsid w:val="00B80BF3"/>
    <w:rsid w:val="00B8167C"/>
    <w:rsid w:val="00B8199E"/>
    <w:rsid w:val="00B81A45"/>
    <w:rsid w:val="00B82F07"/>
    <w:rsid w:val="00B8526C"/>
    <w:rsid w:val="00B86F48"/>
    <w:rsid w:val="00B872F3"/>
    <w:rsid w:val="00B92BF8"/>
    <w:rsid w:val="00B944C8"/>
    <w:rsid w:val="00B973E8"/>
    <w:rsid w:val="00BA4879"/>
    <w:rsid w:val="00BA7A12"/>
    <w:rsid w:val="00BA7F35"/>
    <w:rsid w:val="00BB2E16"/>
    <w:rsid w:val="00BB7463"/>
    <w:rsid w:val="00BC05BA"/>
    <w:rsid w:val="00BC4642"/>
    <w:rsid w:val="00BC7B42"/>
    <w:rsid w:val="00BD1C91"/>
    <w:rsid w:val="00BD61EE"/>
    <w:rsid w:val="00BD673B"/>
    <w:rsid w:val="00BE02F5"/>
    <w:rsid w:val="00BE0582"/>
    <w:rsid w:val="00BE0E5F"/>
    <w:rsid w:val="00BE13E1"/>
    <w:rsid w:val="00BE324A"/>
    <w:rsid w:val="00BE4F88"/>
    <w:rsid w:val="00BE623A"/>
    <w:rsid w:val="00BE7FB3"/>
    <w:rsid w:val="00C0278B"/>
    <w:rsid w:val="00C04F58"/>
    <w:rsid w:val="00C0714C"/>
    <w:rsid w:val="00C07A3D"/>
    <w:rsid w:val="00C07FA0"/>
    <w:rsid w:val="00C109BC"/>
    <w:rsid w:val="00C131CE"/>
    <w:rsid w:val="00C136C0"/>
    <w:rsid w:val="00C17A8F"/>
    <w:rsid w:val="00C30009"/>
    <w:rsid w:val="00C304A4"/>
    <w:rsid w:val="00C30B45"/>
    <w:rsid w:val="00C318FE"/>
    <w:rsid w:val="00C31DCE"/>
    <w:rsid w:val="00C33529"/>
    <w:rsid w:val="00C33F67"/>
    <w:rsid w:val="00C36388"/>
    <w:rsid w:val="00C43C90"/>
    <w:rsid w:val="00C4481A"/>
    <w:rsid w:val="00C469A6"/>
    <w:rsid w:val="00C50F0C"/>
    <w:rsid w:val="00C5518E"/>
    <w:rsid w:val="00C65FBD"/>
    <w:rsid w:val="00C66AE9"/>
    <w:rsid w:val="00C71A3A"/>
    <w:rsid w:val="00C73C94"/>
    <w:rsid w:val="00C82C80"/>
    <w:rsid w:val="00C835AB"/>
    <w:rsid w:val="00C83CB6"/>
    <w:rsid w:val="00C84D22"/>
    <w:rsid w:val="00C87BEA"/>
    <w:rsid w:val="00C93E53"/>
    <w:rsid w:val="00C95AB5"/>
    <w:rsid w:val="00C96CFF"/>
    <w:rsid w:val="00C97429"/>
    <w:rsid w:val="00CA105F"/>
    <w:rsid w:val="00CA13DD"/>
    <w:rsid w:val="00CA3D76"/>
    <w:rsid w:val="00CA4958"/>
    <w:rsid w:val="00CA4E6A"/>
    <w:rsid w:val="00CA5677"/>
    <w:rsid w:val="00CA5704"/>
    <w:rsid w:val="00CA6DBF"/>
    <w:rsid w:val="00CC17D4"/>
    <w:rsid w:val="00CD0344"/>
    <w:rsid w:val="00CD0847"/>
    <w:rsid w:val="00CD20BD"/>
    <w:rsid w:val="00CE1DA8"/>
    <w:rsid w:val="00CE5242"/>
    <w:rsid w:val="00CE5821"/>
    <w:rsid w:val="00CF41BA"/>
    <w:rsid w:val="00D01C6D"/>
    <w:rsid w:val="00D04955"/>
    <w:rsid w:val="00D10223"/>
    <w:rsid w:val="00D1147E"/>
    <w:rsid w:val="00D1545C"/>
    <w:rsid w:val="00D2311A"/>
    <w:rsid w:val="00D2585A"/>
    <w:rsid w:val="00D26D1E"/>
    <w:rsid w:val="00D332F2"/>
    <w:rsid w:val="00D53519"/>
    <w:rsid w:val="00D57922"/>
    <w:rsid w:val="00D60703"/>
    <w:rsid w:val="00D609D3"/>
    <w:rsid w:val="00D6554D"/>
    <w:rsid w:val="00D66064"/>
    <w:rsid w:val="00D7632C"/>
    <w:rsid w:val="00D8531C"/>
    <w:rsid w:val="00D86DBE"/>
    <w:rsid w:val="00D93A21"/>
    <w:rsid w:val="00D958D7"/>
    <w:rsid w:val="00DA0BCC"/>
    <w:rsid w:val="00DA6A1F"/>
    <w:rsid w:val="00DA6AF0"/>
    <w:rsid w:val="00DB0919"/>
    <w:rsid w:val="00DB3BD3"/>
    <w:rsid w:val="00DB6CCB"/>
    <w:rsid w:val="00DC2E4B"/>
    <w:rsid w:val="00DC308B"/>
    <w:rsid w:val="00DC3EE3"/>
    <w:rsid w:val="00DC451A"/>
    <w:rsid w:val="00DE029D"/>
    <w:rsid w:val="00DE0C5C"/>
    <w:rsid w:val="00DE4EE5"/>
    <w:rsid w:val="00DE57A0"/>
    <w:rsid w:val="00DE74EF"/>
    <w:rsid w:val="00DF1EF7"/>
    <w:rsid w:val="00DF22AD"/>
    <w:rsid w:val="00E00C1E"/>
    <w:rsid w:val="00E0115E"/>
    <w:rsid w:val="00E040BD"/>
    <w:rsid w:val="00E04D7D"/>
    <w:rsid w:val="00E0570B"/>
    <w:rsid w:val="00E27CB8"/>
    <w:rsid w:val="00E321D2"/>
    <w:rsid w:val="00E44F0B"/>
    <w:rsid w:val="00E469D6"/>
    <w:rsid w:val="00E5217B"/>
    <w:rsid w:val="00E53A7D"/>
    <w:rsid w:val="00E60387"/>
    <w:rsid w:val="00E6070E"/>
    <w:rsid w:val="00E60FD6"/>
    <w:rsid w:val="00E625BC"/>
    <w:rsid w:val="00E62B21"/>
    <w:rsid w:val="00E6392A"/>
    <w:rsid w:val="00E642E8"/>
    <w:rsid w:val="00E80263"/>
    <w:rsid w:val="00E83139"/>
    <w:rsid w:val="00E83AF7"/>
    <w:rsid w:val="00E87B3D"/>
    <w:rsid w:val="00E91C12"/>
    <w:rsid w:val="00E94306"/>
    <w:rsid w:val="00E96C20"/>
    <w:rsid w:val="00EA49C5"/>
    <w:rsid w:val="00EA52FB"/>
    <w:rsid w:val="00EB1D53"/>
    <w:rsid w:val="00EB3924"/>
    <w:rsid w:val="00EB4471"/>
    <w:rsid w:val="00EB4A11"/>
    <w:rsid w:val="00EB5F9B"/>
    <w:rsid w:val="00EB78CD"/>
    <w:rsid w:val="00EC13F4"/>
    <w:rsid w:val="00EC3159"/>
    <w:rsid w:val="00EC4E95"/>
    <w:rsid w:val="00ED2AFE"/>
    <w:rsid w:val="00ED3F91"/>
    <w:rsid w:val="00ED7025"/>
    <w:rsid w:val="00EE12D5"/>
    <w:rsid w:val="00EF4BFD"/>
    <w:rsid w:val="00F01C7B"/>
    <w:rsid w:val="00F01F28"/>
    <w:rsid w:val="00F0675F"/>
    <w:rsid w:val="00F1460E"/>
    <w:rsid w:val="00F17AC6"/>
    <w:rsid w:val="00F21A17"/>
    <w:rsid w:val="00F261C8"/>
    <w:rsid w:val="00F3011A"/>
    <w:rsid w:val="00F32E44"/>
    <w:rsid w:val="00F35516"/>
    <w:rsid w:val="00F36A27"/>
    <w:rsid w:val="00F47DE9"/>
    <w:rsid w:val="00F528B6"/>
    <w:rsid w:val="00F53BF1"/>
    <w:rsid w:val="00F56867"/>
    <w:rsid w:val="00F5686F"/>
    <w:rsid w:val="00F57863"/>
    <w:rsid w:val="00F6159D"/>
    <w:rsid w:val="00F660C3"/>
    <w:rsid w:val="00F70471"/>
    <w:rsid w:val="00F72DB2"/>
    <w:rsid w:val="00F7319B"/>
    <w:rsid w:val="00F73379"/>
    <w:rsid w:val="00F73DCB"/>
    <w:rsid w:val="00F82CA8"/>
    <w:rsid w:val="00F870B9"/>
    <w:rsid w:val="00F91740"/>
    <w:rsid w:val="00F91D2B"/>
    <w:rsid w:val="00F94DA1"/>
    <w:rsid w:val="00F97906"/>
    <w:rsid w:val="00FA06CC"/>
    <w:rsid w:val="00FA46D2"/>
    <w:rsid w:val="00FB3FDD"/>
    <w:rsid w:val="00FC1170"/>
    <w:rsid w:val="00FC19E9"/>
    <w:rsid w:val="00FC44FA"/>
    <w:rsid w:val="00FD599E"/>
    <w:rsid w:val="00FE048A"/>
    <w:rsid w:val="00FE4DED"/>
    <w:rsid w:val="00FF3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DF6D1A"/>
  <w15:docId w15:val="{709C6FDC-DB87-FF47-B6BA-7B635036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80C"/>
    <w:pPr>
      <w:spacing w:after="0" w:line="240" w:lineRule="auto"/>
    </w:pPr>
    <w:rPr>
      <w:rFonts w:eastAsia="Times New Roman"/>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uiPriority w:val="9"/>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nhideWhenUsed/>
    <w:qFormat/>
    <w:rsid w:val="003F0500"/>
    <w:pPr>
      <w:spacing w:before="100" w:beforeAutospacing="1" w:after="100" w:afterAutospacing="1"/>
    </w:pPr>
    <w:rPr>
      <w:rFonts w:ascii="Times" w:eastAsiaTheme="minorEastAsia" w:hAnsi="Times"/>
      <w:sz w:val="20"/>
      <w:szCs w:val="20"/>
      <w:lang w:eastAsia="en-US"/>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Theme="minorEastAsia" w:cs="Arial"/>
      <w:kern w:val="2"/>
      <w:sz w:val="20"/>
      <w:szCs w:val="20"/>
      <w:lang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Theme="minorEastAsia" w:hAnsi="Helvetica" w:cs="Helvetica"/>
      <w:color w:val="CE3524"/>
      <w:kern w:val="2"/>
      <w:lang w:bidi="hi-IN"/>
    </w:rPr>
  </w:style>
  <w:style w:type="paragraph" w:styleId="ListParagraph">
    <w:name w:val="List Paragraph"/>
    <w:basedOn w:val="Normal"/>
    <w:uiPriority w:val="34"/>
    <w:qFormat/>
    <w:rsid w:val="00180EE0"/>
    <w:pPr>
      <w:spacing w:after="200" w:line="276" w:lineRule="auto"/>
      <w:ind w:left="720"/>
      <w:contextualSpacing/>
    </w:pPr>
    <w:rPr>
      <w:rFonts w:eastAsiaTheme="minorEastAsia"/>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bidi="hi-IN"/>
    </w:rPr>
  </w:style>
  <w:style w:type="paragraph" w:styleId="Caption">
    <w:name w:val="caption"/>
    <w:basedOn w:val="Normal"/>
    <w:next w:val="Normal"/>
    <w:uiPriority w:val="35"/>
    <w:semiHidden/>
    <w:unhideWhenUsed/>
    <w:qFormat/>
    <w:rsid w:val="00236DC2"/>
    <w:rPr>
      <w:b/>
      <w:bCs/>
      <w:color w:val="4F81BD" w:themeColor="accent1"/>
      <w:sz w:val="18"/>
      <w:szCs w:val="18"/>
    </w:rPr>
  </w:style>
  <w:style w:type="character" w:styleId="Emphasis">
    <w:name w:val="Emphasis"/>
    <w:basedOn w:val="DefaultParagraphFont"/>
    <w:uiPriority w:val="20"/>
    <w:qFormat/>
    <w:rsid w:val="00D93A21"/>
    <w:rPr>
      <w:i/>
      <w:iCs/>
    </w:rPr>
  </w:style>
  <w:style w:type="character" w:styleId="Hyperlink">
    <w:name w:val="Hyperlink"/>
    <w:basedOn w:val="DefaultParagraphFont"/>
    <w:uiPriority w:val="99"/>
    <w:semiHidden/>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rPr>
  </w:style>
  <w:style w:type="character" w:customStyle="1" w:styleId="BalloonTextChar">
    <w:name w:val="Balloon Text Char"/>
    <w:basedOn w:val="DefaultParagraphFont"/>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bidi="hi-IN"/>
    </w:rPr>
  </w:style>
  <w:style w:type="character" w:customStyle="1" w:styleId="BodyTextChar">
    <w:name w:val="Body Text Char"/>
    <w:basedOn w:val="DefaultParagraphFont"/>
    <w:link w:val="BodyText"/>
    <w:rsid w:val="004938A2"/>
    <w:rPr>
      <w:rFonts w:eastAsia="Times New Roman"/>
      <w:kern w:val="2"/>
      <w:sz w:val="2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48DE-1910-3D46-99F1-1969E868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4897</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saints</dc:creator>
  <cp:keywords/>
  <dc:description/>
  <cp:lastModifiedBy>Qi, Apple T.</cp:lastModifiedBy>
  <cp:revision>2</cp:revision>
  <cp:lastPrinted>2021-09-20T02:03:00Z</cp:lastPrinted>
  <dcterms:created xsi:type="dcterms:W3CDTF">2021-10-10T04:17:00Z</dcterms:created>
  <dcterms:modified xsi:type="dcterms:W3CDTF">2021-10-10T04:17:00Z</dcterms:modified>
</cp:coreProperties>
</file>