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 xml:space="preserve">Morning Watch                                                            The Will of God – Week 2 </w:t>
      </w:r>
      <w:r>
        <w:rPr>
          <w:rFonts w:eastAsia="Arial Narrow" w:cs="Times New Roman"/>
          <w:b/>
          <w:bCs/>
          <w:sz w:val="28"/>
          <w:szCs w:val="28"/>
        </w:rPr>
        <w:t xml:space="preserve">                                                      June 22-28</w:t>
      </w:r>
      <w:r>
        <w:rPr>
          <w:rFonts w:eastAsia="Arial Narrow" w:cs="Times New Roman"/>
          <w:b/>
          <w:bCs/>
          <w:sz w:val="28"/>
          <w:szCs w:val="28"/>
          <w:u w:val="none"/>
        </w:rPr>
        <w:t>,</w:t>
      </w:r>
      <w:r>
        <w:rPr>
          <w:rFonts w:eastAsia="Arial Narrow" w:cs="Arial Narrow"/>
          <w:b/>
          <w:bCs/>
          <w:sz w:val="28"/>
          <w:szCs w:val="28"/>
        </w:rPr>
        <w:t xml:space="preserve"> 2020</w:t>
      </w:r>
    </w:p>
    <w:p>
      <w:pPr>
        <w:pStyle w:val="Normal"/>
        <w:widowControl w:val="false"/>
        <w:spacing w:lineRule="auto" w:line="204"/>
        <w:jc w:val="both"/>
        <w:rPr>
          <w:rFonts w:ascii="Arial Narrow" w:hAnsi="Arial Narrow" w:eastAsia="Arial Narrow" w:cs="Arial Narrow"/>
          <w:sz w:val="12"/>
          <w:szCs w:val="12"/>
        </w:rPr>
      </w:pPr>
      <w:r>
        <w:rPr>
          <w:rFonts w:eastAsia="Arial Narrow" w:cs="Arial Narrow" w:ascii="Arial Narrow" w:hAnsi="Arial Narrow"/>
          <w:sz w:val="12"/>
          <w:szCs w:val="12"/>
        </w:rPr>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Normal"/>
        <w:widowControl w:val="false"/>
        <w:spacing w:lineRule="auto" w:line="204" w:before="0" w:after="0"/>
        <w:ind w:left="0" w:right="0" w:hanging="0"/>
        <w:jc w:val="center"/>
        <w:rPr/>
      </w:pPr>
      <w:r>
        <w:rPr>
          <w:b/>
          <w:sz w:val="24"/>
          <w:szCs w:val="24"/>
        </w:rPr>
        <w:t xml:space="preserve">Knowing and Participating in </w:t>
      </w:r>
    </w:p>
    <w:p>
      <w:pPr>
        <w:pStyle w:val="Normal"/>
        <w:widowControl w:val="false"/>
        <w:spacing w:lineRule="auto" w:line="204" w:before="0" w:after="0"/>
        <w:ind w:left="0" w:right="0" w:hanging="0"/>
        <w:jc w:val="center"/>
        <w:rPr/>
      </w:pPr>
      <w:r>
        <w:rPr>
          <w:b/>
          <w:sz w:val="24"/>
          <w:szCs w:val="24"/>
        </w:rPr>
        <w:t xml:space="preserve">God’s Great and Lofty Will </w:t>
      </w:r>
      <w:r>
        <w:rPr>
          <w:rFonts w:eastAsia="Times New Roman" w:cs="Times New Roman"/>
          <w:b/>
          <w:bCs/>
          <w:color w:val="3E1501"/>
          <w:sz w:val="24"/>
          <w:szCs w:val="24"/>
        </w:rPr>
        <w:t xml:space="preserve">to </w:t>
      </w:r>
    </w:p>
    <w:p>
      <w:pPr>
        <w:pStyle w:val="Normal"/>
        <w:widowControl w:val="false"/>
        <w:spacing w:lineRule="auto" w:line="204" w:before="0" w:after="0"/>
        <w:ind w:left="0" w:right="0" w:hanging="0"/>
        <w:jc w:val="center"/>
        <w:rPr/>
      </w:pPr>
      <w:r>
        <w:rPr>
          <w:rFonts w:eastAsia="Times New Roman" w:cs="Times New Roman"/>
          <w:b/>
          <w:bCs/>
          <w:color w:val="3E1501"/>
          <w:sz w:val="24"/>
          <w:szCs w:val="24"/>
        </w:rPr>
        <w:t>Head Up All Things in Christ</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rFonts w:eastAsia="Times New Roman" w:cs="Times New Roman"/>
          <w:b/>
          <w:b/>
          <w:bCs/>
          <w:color w:val="000000"/>
          <w:sz w:val="23"/>
          <w:szCs w:val="23"/>
        </w:rPr>
      </w:pPr>
      <w:r>
        <w:rPr>
          <w:rFonts w:eastAsia="Times New Roman" w:cs="Times New Roman"/>
          <w:b/>
          <w:bCs/>
          <w:color w:val="000000"/>
          <w:sz w:val="23"/>
          <w:szCs w:val="23"/>
        </w:rPr>
        <w:t xml:space="preserve">  </w:t>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22"/>
          <w:szCs w:val="22"/>
        </w:rPr>
      </w:pPr>
      <w:r>
        <w:rPr>
          <w:rFonts w:cs="Times New Roman"/>
          <w:b/>
          <w:bCs/>
          <w:sz w:val="23"/>
          <w:szCs w:val="23"/>
        </w:rPr>
        <w:t>Monday 6/22</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3"/>
          <w:szCs w:val="23"/>
        </w:rPr>
      </w:pPr>
      <w:bookmarkStart w:id="0" w:name="__DdeLink__603_2053864266"/>
      <w:bookmarkStart w:id="1" w:name="__DdeLink__534_2645629503"/>
      <w:bookmarkStart w:id="2" w:name="__DdeLink__975_1806159500"/>
      <w:bookmarkStart w:id="3" w:name="__DdeLink__2482_1023770904"/>
      <w:bookmarkStart w:id="4" w:name="__DdeLink__1371_1953980582"/>
      <w:bookmarkStart w:id="5" w:name="__DdeLink__526_3702370943"/>
      <w:bookmarkStart w:id="6" w:name="__DdeLink__639_1395326609"/>
      <w:bookmarkStart w:id="7" w:name="__DdeLink__553_3452495197"/>
      <w:bookmarkStart w:id="8" w:name="__DdeLink__652_2673525316"/>
      <w:bookmarkStart w:id="9" w:name="__DdeLink__542_2559277776"/>
      <w:bookmarkStart w:id="10" w:name="__DdeLink__858_3259384089"/>
      <w:bookmarkStart w:id="11" w:name="__DdeLink__672_3105282324"/>
      <w:bookmarkStart w:id="12" w:name="__DdeLink__969_466962677"/>
      <w:bookmarkStart w:id="13" w:name="__DdeLink__565_3848537523"/>
      <w:r>
        <w:rPr>
          <w:rFonts w:eastAsia="Times New Roman" w:cs="Times New Roman"/>
          <w:b w:val="false"/>
          <w:bCs/>
          <w:i w:val="false"/>
          <w:caps w:val="false"/>
          <w:smallCaps w:val="false"/>
          <w:color w:val="000000"/>
          <w:spacing w:val="0"/>
          <w:sz w:val="23"/>
          <w:szCs w:val="23"/>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Normal"/>
        <w:keepNext w:val="false"/>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3"/>
          <w:szCs w:val="23"/>
        </w:rPr>
        <w:t>Eph. 1:9-10</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3"/>
          <w:szCs w:val="23"/>
        </w:rPr>
        <w:t xml:space="preserve">9 </w:t>
      </w:r>
      <w:r>
        <w:rPr>
          <w:b w:val="false"/>
          <w:bCs w:val="false"/>
          <w:i w:val="false"/>
          <w:caps w:val="false"/>
          <w:smallCaps w:val="false"/>
          <w:color w:val="000000"/>
          <w:spacing w:val="0"/>
          <w:sz w:val="23"/>
          <w:szCs w:val="23"/>
        </w:rPr>
        <w:t>Making known to us the mystery of His will according to His good pleasure, which He purposed in Himself,</w:t>
      </w:r>
      <w:r>
        <w:rPr>
          <w:b w:val="false"/>
          <w:bCs w:val="false"/>
          <w:sz w:val="23"/>
          <w:szCs w:val="23"/>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3"/>
          <w:szCs w:val="23"/>
        </w:rPr>
        <w:t>10</w:t>
      </w:r>
      <w:r>
        <w:rPr>
          <w:b w:val="false"/>
          <w:bCs w:val="false"/>
          <w:sz w:val="23"/>
          <w:szCs w:val="23"/>
        </w:rPr>
        <w:t xml:space="preserve"> </w:t>
      </w:r>
      <w:r>
        <w:rPr>
          <w:b w:val="false"/>
          <w:bCs w:val="false"/>
          <w:i w:val="false"/>
          <w:caps w:val="false"/>
          <w:smallCaps w:val="false"/>
          <w:color w:val="000000"/>
          <w:spacing w:val="0"/>
          <w:sz w:val="23"/>
          <w:szCs w:val="23"/>
        </w:rPr>
        <w:t>Unto the economy of the fullness of the times, to head up all things in Christ, the things in the heavens and the things on the earth, in Him;</w:t>
      </w:r>
      <w:r>
        <w:rPr>
          <w:b w:val="false"/>
          <w:bCs w:val="false"/>
          <w:sz w:val="23"/>
          <w:szCs w:val="23"/>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val="false"/>
          <w:bCs w:val="false"/>
          <w:i w:val="false"/>
          <w:caps w:val="false"/>
          <w:smallCaps w:val="false"/>
          <w:color w:val="000000"/>
          <w:spacing w:val="0"/>
          <w:sz w:val="23"/>
          <w:szCs w:val="23"/>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3"/>
          <w:szCs w:val="23"/>
        </w:rPr>
        <w:t>Rev. 22:1-2</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3"/>
          <w:szCs w:val="23"/>
        </w:rPr>
        <w:t>1</w:t>
      </w:r>
      <w:r>
        <w:rPr>
          <w:b w:val="false"/>
          <w:bCs w:val="false"/>
          <w:sz w:val="23"/>
          <w:szCs w:val="23"/>
        </w:rPr>
        <w:t xml:space="preserve"> </w:t>
      </w:r>
      <w:r>
        <w:rPr>
          <w:b w:val="false"/>
          <w:bCs w:val="false"/>
          <w:i w:val="false"/>
          <w:caps w:val="false"/>
          <w:smallCaps w:val="false"/>
          <w:color w:val="000000"/>
          <w:spacing w:val="0"/>
          <w:sz w:val="23"/>
          <w:szCs w:val="23"/>
        </w:rPr>
        <w:t>And he showed me a river of water of life, bright as crystal, proceeding out of the throne of God and of the Lamb in the middle of its street.</w:t>
      </w:r>
      <w:r>
        <w:rPr>
          <w:b w:val="false"/>
          <w:bCs w:val="false"/>
          <w:sz w:val="23"/>
          <w:szCs w:val="23"/>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3"/>
          <w:szCs w:val="23"/>
        </w:rPr>
        <w:t>2</w:t>
      </w:r>
      <w:r>
        <w:rPr>
          <w:b w:val="false"/>
          <w:bCs w:val="false"/>
          <w:sz w:val="23"/>
          <w:szCs w:val="23"/>
        </w:rPr>
        <w:t xml:space="preserve"> </w:t>
      </w:r>
      <w:r>
        <w:rPr>
          <w:b w:val="false"/>
          <w:bCs w:val="false"/>
          <w:i w:val="false"/>
          <w:caps w:val="false"/>
          <w:smallCaps w:val="false"/>
          <w:color w:val="000000"/>
          <w:spacing w:val="0"/>
          <w:sz w:val="23"/>
          <w:szCs w:val="23"/>
        </w:rPr>
        <w:t>And on this side and on that side of the river was the tree of life, producing twelve fruits, yielding its fruit each month; and the leaves of the tree are for the healing of the nations.</w:t>
      </w:r>
      <w:r>
        <w:rPr>
          <w:b w:val="false"/>
          <w:bCs w:val="false"/>
          <w:sz w:val="23"/>
          <w:szCs w:val="23"/>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3"/>
          <w:szCs w:val="23"/>
        </w:rPr>
        <w:t>Rev. 2:7</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3"/>
          <w:szCs w:val="23"/>
        </w:rPr>
        <w:t>7</w:t>
      </w:r>
      <w:r>
        <w:rPr>
          <w:b w:val="false"/>
          <w:bCs w:val="false"/>
          <w:sz w:val="23"/>
          <w:szCs w:val="23"/>
        </w:rPr>
        <w:t xml:space="preserve"> </w:t>
      </w:r>
      <w:r>
        <w:rPr>
          <w:b w:val="false"/>
          <w:bCs w:val="false"/>
          <w:i w:val="false"/>
          <w:caps w:val="false"/>
          <w:smallCaps w:val="false"/>
          <w:color w:val="000000"/>
          <w:spacing w:val="0"/>
          <w:sz w:val="23"/>
          <w:szCs w:val="23"/>
        </w:rPr>
        <w:t>He who has an ear, let him hear what the Spirit says to the churches. To him who overcomes, to him I will give to eat of the tree of life, which is in the Paradise of God.</w:t>
      </w:r>
      <w:r>
        <w:rPr>
          <w:b w:val="false"/>
          <w:bCs w:val="false"/>
          <w:sz w:val="23"/>
          <w:szCs w:val="23"/>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3"/>
          <w:szCs w:val="23"/>
        </w:rPr>
        <w:t>1 Cor. 10:3-4</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3"/>
          <w:szCs w:val="23"/>
        </w:rPr>
        <w:t>3</w:t>
      </w:r>
      <w:r>
        <w:rPr>
          <w:b w:val="false"/>
          <w:bCs w:val="false"/>
          <w:sz w:val="23"/>
          <w:szCs w:val="23"/>
        </w:rPr>
        <w:t xml:space="preserve"> </w:t>
      </w:r>
      <w:r>
        <w:rPr>
          <w:b w:val="false"/>
          <w:bCs w:val="false"/>
          <w:i w:val="false"/>
          <w:caps w:val="false"/>
          <w:smallCaps w:val="false"/>
          <w:color w:val="000000"/>
          <w:spacing w:val="0"/>
          <w:sz w:val="23"/>
          <w:szCs w:val="23"/>
        </w:rPr>
        <w:t>And all ate the same spiritual food,</w:t>
      </w:r>
      <w:r>
        <w:rPr>
          <w:b w:val="false"/>
          <w:bCs w:val="false"/>
          <w:sz w:val="23"/>
          <w:szCs w:val="23"/>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3"/>
          <w:szCs w:val="23"/>
        </w:rPr>
        <w:t>4</w:t>
      </w:r>
      <w:r>
        <w:rPr>
          <w:b w:val="false"/>
          <w:bCs w:val="false"/>
          <w:sz w:val="23"/>
          <w:szCs w:val="23"/>
        </w:rPr>
        <w:t xml:space="preserve"> </w:t>
      </w:r>
      <w:r>
        <w:rPr>
          <w:b w:val="false"/>
          <w:bCs w:val="false"/>
          <w:i w:val="false"/>
          <w:caps w:val="false"/>
          <w:smallCaps w:val="false"/>
          <w:color w:val="000000"/>
          <w:spacing w:val="0"/>
          <w:sz w:val="23"/>
          <w:szCs w:val="23"/>
        </w:rPr>
        <w:t>And all drank the same spiritual drink; for they drank of a spiritual rock which followed them, and the rock was Christ.</w:t>
      </w:r>
      <w:r>
        <w:rPr>
          <w:b w:val="false"/>
          <w:bCs w:val="false"/>
          <w:sz w:val="23"/>
          <w:szCs w:val="23"/>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3"/>
          <w:szCs w:val="23"/>
        </w:rPr>
        <w:t>John 1:4</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3"/>
          <w:szCs w:val="23"/>
        </w:rPr>
        <w:t>4</w:t>
      </w:r>
      <w:r>
        <w:rPr>
          <w:b w:val="false"/>
          <w:bCs w:val="false"/>
          <w:sz w:val="23"/>
          <w:szCs w:val="23"/>
        </w:rPr>
        <w:t xml:space="preserve"> </w:t>
      </w:r>
      <w:r>
        <w:rPr>
          <w:b w:val="false"/>
          <w:bCs w:val="false"/>
          <w:i w:val="false"/>
          <w:caps w:val="false"/>
          <w:smallCaps w:val="false"/>
          <w:color w:val="000000"/>
          <w:spacing w:val="0"/>
          <w:sz w:val="23"/>
          <w:szCs w:val="23"/>
        </w:rPr>
        <w:t>In Him was life, and the life was the light of men.</w:t>
      </w:r>
      <w:r>
        <w:rPr>
          <w:b w:val="false"/>
          <w:bCs w:val="false"/>
          <w:sz w:val="23"/>
          <w:szCs w:val="23"/>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3"/>
          <w:szCs w:val="23"/>
        </w:rPr>
        <w:t>Rev. 21:23-24</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3"/>
          <w:szCs w:val="23"/>
        </w:rPr>
        <w:t>23</w:t>
      </w:r>
      <w:r>
        <w:rPr>
          <w:b w:val="false"/>
          <w:bCs w:val="false"/>
          <w:sz w:val="23"/>
          <w:szCs w:val="23"/>
        </w:rPr>
        <w:t xml:space="preserve"> </w:t>
      </w:r>
      <w:r>
        <w:rPr>
          <w:b w:val="false"/>
          <w:bCs w:val="false"/>
          <w:i w:val="false"/>
          <w:caps w:val="false"/>
          <w:smallCaps w:val="false"/>
          <w:color w:val="000000"/>
          <w:spacing w:val="0"/>
          <w:sz w:val="23"/>
          <w:szCs w:val="23"/>
        </w:rPr>
        <w:t>And the city has no need of the sun or of the moon that they should shine in it, for the glory of God illumined it, and its lamp is the Lamb.</w:t>
      </w:r>
      <w:r>
        <w:rPr>
          <w:b w:val="false"/>
          <w:bCs w:val="false"/>
          <w:sz w:val="23"/>
          <w:szCs w:val="23"/>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3"/>
          <w:szCs w:val="23"/>
        </w:rPr>
        <w:t>24</w:t>
      </w:r>
      <w:r>
        <w:rPr>
          <w:b w:val="false"/>
          <w:bCs w:val="false"/>
          <w:sz w:val="23"/>
          <w:szCs w:val="23"/>
        </w:rPr>
        <w:t xml:space="preserve"> </w:t>
      </w:r>
      <w:r>
        <w:rPr>
          <w:b w:val="false"/>
          <w:bCs w:val="false"/>
          <w:i w:val="false"/>
          <w:caps w:val="false"/>
          <w:smallCaps w:val="false"/>
          <w:color w:val="000000"/>
          <w:spacing w:val="0"/>
          <w:sz w:val="23"/>
          <w:szCs w:val="23"/>
        </w:rPr>
        <w:t>And the nations will walk by its light; and the kings of the earth bring their glory into it.</w:t>
      </w:r>
      <w:r>
        <w:rPr>
          <w:b w:val="false"/>
          <w:bCs w:val="false"/>
          <w:sz w:val="23"/>
          <w:szCs w:val="23"/>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b w:val="false"/>
          <w:bCs/>
          <w:i w:val="false"/>
          <w:caps w:val="false"/>
          <w:smallCaps w:val="false"/>
          <w:color w:val="000000"/>
          <w:spacing w:val="0"/>
          <w:sz w:val="23"/>
          <w:szCs w:val="23"/>
        </w:rPr>
        <w:t xml:space="preserve">   </w:t>
      </w:r>
    </w:p>
    <w:p>
      <w:pPr>
        <w:pStyle w:val="P1"/>
        <w:keepNext w:val="false"/>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3"/>
          <w:szCs w:val="23"/>
        </w:rPr>
        <w:t>Further Reading:</w:t>
      </w:r>
      <w:r>
        <w:rPr>
          <w:rFonts w:ascii="Times New Roman" w:hAnsi="Times New Roman"/>
          <w:b/>
          <w:bCs/>
          <w:color w:val="000000"/>
          <w:sz w:val="23"/>
          <w:szCs w:val="23"/>
        </w:rPr>
        <w:t xml:space="preserve"> </w:t>
      </w:r>
      <w:r>
        <w:rPr>
          <w:rFonts w:ascii="Times New Roman" w:hAnsi="Times New Roman"/>
          <w:b w:val="false"/>
          <w:bCs w:val="false"/>
          <w:i/>
          <w:iCs/>
          <w:color w:val="000000"/>
          <w:sz w:val="23"/>
          <w:szCs w:val="23"/>
        </w:rPr>
        <w:t>HWMR The Will of God - Week 2, Day 1</w:t>
      </w:r>
    </w:p>
    <w:p>
      <w:pPr>
        <w:pStyle w:val="Normal"/>
        <w:keepNext w:val="false"/>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0"/>
        <w:rPr>
          <w:rFonts w:ascii="Times New Roman" w:hAnsi="Times New Roman"/>
          <w:b/>
          <w:b/>
          <w:bCs/>
          <w:sz w:val="22"/>
          <w:szCs w:val="22"/>
        </w:rPr>
      </w:pPr>
      <w:r>
        <w:rPr>
          <w:rFonts w:eastAsia="Yu Gothic Light" w:cs="Times"/>
          <w:b/>
          <w:bCs/>
          <w:i w:val="false"/>
          <w:iCs w:val="false"/>
          <w:color w:val="000000" w:themeColor="text1"/>
          <w:sz w:val="23"/>
          <w:szCs w:val="23"/>
        </w:rPr>
        <w:t xml:space="preserve">Corporate Reading of </w:t>
      </w:r>
      <w:r>
        <w:rPr>
          <w:rFonts w:eastAsia="Yu Gothic Light" w:cs="Times"/>
          <w:b/>
          <w:bCs/>
          <w:i/>
          <w:iCs/>
          <w:color w:val="000000" w:themeColor="text1"/>
          <w:sz w:val="23"/>
          <w:szCs w:val="23"/>
        </w:rPr>
        <w:t>“The Overcoming Life”</w:t>
      </w:r>
      <w:r>
        <w:rPr>
          <w:rFonts w:eastAsia="Yu Gothic Light" w:cs="Times"/>
          <w:b/>
          <w:bCs/>
          <w:i w:val="false"/>
          <w:iCs w:val="false"/>
          <w:color w:val="000000" w:themeColor="text1"/>
          <w:sz w:val="23"/>
          <w:szCs w:val="23"/>
        </w:rPr>
        <w:t xml:space="preserve"> Chapter 4 – Sections:</w:t>
      </w:r>
      <w:r>
        <w:rPr>
          <w:rFonts w:eastAsia="" w:cs="" w:cstheme="majorBidi" w:eastAsiaTheme="majorEastAsia"/>
          <w:b w:val="false"/>
          <w:bCs w:val="false"/>
          <w:i/>
          <w:iCs/>
          <w:color w:val="000000" w:themeColor="text1"/>
          <w:sz w:val="23"/>
          <w:szCs w:val="23"/>
        </w:rPr>
        <w:t xml:space="preserve"> </w:t>
      </w:r>
      <w:r>
        <w:rPr>
          <w:rFonts w:eastAsia="" w:cs="" w:cstheme="minorBidi" w:eastAsiaTheme="majorEastAsia"/>
          <w:b w:val="false"/>
          <w:bCs w:val="false"/>
          <w:i/>
          <w:iCs/>
          <w:color w:val="000000" w:themeColor="text1"/>
          <w:sz w:val="23"/>
          <w:szCs w:val="23"/>
        </w:rPr>
        <w:t>Boasting In One’s Weaknesses</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3"/>
          <w:szCs w:val="23"/>
        </w:rPr>
      </w:pPr>
      <w:r>
        <w:rPr>
          <w:rFonts w:eastAsia="Times New Roman" w:cs="Times New Roman"/>
          <w:b w:val="false"/>
          <w:bCs/>
          <w:i w:val="false"/>
          <w:iCs/>
          <w:caps w:val="false"/>
          <w:smallCaps w:val="false"/>
          <w:color w:val="000000"/>
          <w:spacing w:val="0"/>
          <w:sz w:val="23"/>
          <w:szCs w:val="23"/>
        </w:rPr>
        <w:t xml:space="preserve">   </w:t>
      </w:r>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b/>
          <w:sz w:val="23"/>
          <w:szCs w:val="23"/>
        </w:rPr>
        <w:t xml:space="preserve">Tuesday  </w:t>
      </w:r>
      <w:r>
        <w:rPr>
          <w:rFonts w:cs="Times New Roman"/>
          <w:b/>
          <w:bCs/>
          <w:sz w:val="23"/>
          <w:szCs w:val="23"/>
        </w:rPr>
        <w:t>6/23</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3"/>
          <w:szCs w:val="23"/>
        </w:rPr>
      </w:pPr>
      <w:r>
        <w:rPr>
          <w:rFonts w:eastAsia="Times New Roman" w:cs="Times New Roman"/>
          <w:b w:val="false"/>
          <w:bCs/>
          <w:i w:val="false"/>
          <w:caps w:val="false"/>
          <w:smallCaps w:val="false"/>
          <w:color w:val="000000"/>
          <w:spacing w:val="0"/>
          <w:sz w:val="23"/>
          <w:szCs w:val="23"/>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3"/>
          <w:szCs w:val="23"/>
        </w:rPr>
        <w:t>Ezek. 37:4-5, 7, 10</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3"/>
          <w:szCs w:val="23"/>
        </w:rPr>
        <w:t xml:space="preserve">4 </w:t>
      </w:r>
      <w:r>
        <w:rPr>
          <w:b w:val="false"/>
          <w:bCs w:val="false"/>
          <w:i w:val="false"/>
          <w:caps w:val="false"/>
          <w:smallCaps w:val="false"/>
          <w:color w:val="000000"/>
          <w:spacing w:val="0"/>
          <w:sz w:val="23"/>
          <w:szCs w:val="23"/>
        </w:rPr>
        <w:t>Then He said to me, Prophesy over these bones, and say to them, O dry bones, hear the word of Jehovah.</w:t>
      </w:r>
      <w:r>
        <w:rPr>
          <w:b w:val="false"/>
          <w:bCs w:val="false"/>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5</w:t>
      </w:r>
      <w:r>
        <w:rPr>
          <w:b w:val="false"/>
          <w:bCs w:val="false"/>
          <w:sz w:val="23"/>
          <w:szCs w:val="23"/>
        </w:rPr>
        <w:t xml:space="preserve"> </w:t>
      </w:r>
      <w:r>
        <w:rPr>
          <w:b w:val="false"/>
          <w:bCs w:val="false"/>
          <w:i w:val="false"/>
          <w:caps w:val="false"/>
          <w:smallCaps w:val="false"/>
          <w:color w:val="000000"/>
          <w:spacing w:val="0"/>
          <w:sz w:val="23"/>
          <w:szCs w:val="23"/>
        </w:rPr>
        <w:t>Thus says the Lord Jehovah to these bones: I will cause breath to enter into you, and you shall live.</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7</w:t>
      </w:r>
      <w:r>
        <w:rPr>
          <w:b w:val="false"/>
          <w:bCs w:val="false"/>
          <w:sz w:val="23"/>
          <w:szCs w:val="23"/>
        </w:rPr>
        <w:t xml:space="preserve"> </w:t>
      </w:r>
      <w:r>
        <w:rPr>
          <w:b w:val="false"/>
          <w:bCs w:val="false"/>
          <w:i w:val="false"/>
          <w:caps w:val="false"/>
          <w:smallCaps w:val="false"/>
          <w:color w:val="000000"/>
          <w:spacing w:val="0"/>
          <w:sz w:val="23"/>
          <w:szCs w:val="23"/>
        </w:rPr>
        <w:t>So I prophesied as I was commanded. And as I prophesied, there was a noise, and suddenly, a rattling; and the bones came together, bone to its bone.</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10</w:t>
      </w:r>
      <w:r>
        <w:rPr>
          <w:b w:val="false"/>
          <w:bCs w:val="false"/>
          <w:sz w:val="23"/>
          <w:szCs w:val="23"/>
        </w:rPr>
        <w:t xml:space="preserve"> </w:t>
      </w:r>
      <w:r>
        <w:rPr>
          <w:b w:val="false"/>
          <w:bCs w:val="false"/>
          <w:i w:val="false"/>
          <w:caps w:val="false"/>
          <w:smallCaps w:val="false"/>
          <w:color w:val="000000"/>
          <w:spacing w:val="0"/>
          <w:sz w:val="23"/>
          <w:szCs w:val="23"/>
        </w:rPr>
        <w:t>So I prophesied as He commanded me, and the breath came into them; and they lived and stood up upon their feet, an exceedingly great army.</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3"/>
          <w:szCs w:val="23"/>
        </w:rPr>
        <w:t>John 20:21-22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21</w:t>
      </w:r>
      <w:r>
        <w:rPr>
          <w:b w:val="false"/>
          <w:bCs w:val="false"/>
          <w:sz w:val="23"/>
          <w:szCs w:val="23"/>
        </w:rPr>
        <w:t xml:space="preserve"> </w:t>
      </w:r>
      <w:r>
        <w:rPr>
          <w:b w:val="false"/>
          <w:bCs w:val="false"/>
          <w:i w:val="false"/>
          <w:caps w:val="false"/>
          <w:smallCaps w:val="false"/>
          <w:color w:val="000000"/>
          <w:spacing w:val="0"/>
          <w:sz w:val="23"/>
          <w:szCs w:val="23"/>
        </w:rPr>
        <w:t>Then Jesus said to them again, Peace be to you; as the Father has sent Me, I also send you.</w:t>
      </w:r>
      <w:r>
        <w:rPr>
          <w:b w:val="false"/>
          <w:bCs w:val="false"/>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22</w:t>
      </w:r>
      <w:r>
        <w:rPr>
          <w:b w:val="false"/>
          <w:bCs w:val="false"/>
          <w:sz w:val="23"/>
          <w:szCs w:val="23"/>
        </w:rPr>
        <w:t xml:space="preserve"> </w:t>
      </w:r>
      <w:r>
        <w:rPr>
          <w:b w:val="false"/>
          <w:bCs w:val="false"/>
          <w:i w:val="false"/>
          <w:caps w:val="false"/>
          <w:smallCaps w:val="false"/>
          <w:color w:val="000000"/>
          <w:spacing w:val="0"/>
          <w:sz w:val="23"/>
          <w:szCs w:val="23"/>
        </w:rPr>
        <w:t>And when He had said this, He breathed into them and said to them, Receive the Holy Spirit.</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3"/>
          <w:szCs w:val="23"/>
        </w:rPr>
        <w:t>John 17:11</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 xml:space="preserve">11 </w:t>
      </w:r>
      <w:r>
        <w:rPr>
          <w:b w:val="false"/>
          <w:bCs w:val="false"/>
          <w:i w:val="false"/>
          <w:caps w:val="false"/>
          <w:smallCaps w:val="false"/>
          <w:color w:val="000000"/>
          <w:spacing w:val="0"/>
          <w:sz w:val="23"/>
          <w:szCs w:val="23"/>
        </w:rPr>
        <w:t>And I am no longer in the world; yet they are in the world, and I am coming to You. Holy Father, keep them in Your name, which You have given to Me, that they may be one even as We are.</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3"/>
          <w:szCs w:val="23"/>
        </w:rPr>
        <w:t>Eph. 4:14-16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14</w:t>
      </w:r>
      <w:r>
        <w:rPr>
          <w:b w:val="false"/>
          <w:bCs w:val="false"/>
          <w:sz w:val="23"/>
          <w:szCs w:val="23"/>
        </w:rPr>
        <w:t xml:space="preserve"> </w:t>
      </w:r>
      <w:r>
        <w:rPr>
          <w:b w:val="false"/>
          <w:bCs w:val="false"/>
          <w:i w:val="false"/>
          <w:caps w:val="false"/>
          <w:smallCaps w:val="false"/>
          <w:color w:val="000000"/>
          <w:spacing w:val="0"/>
          <w:sz w:val="23"/>
          <w:szCs w:val="23"/>
        </w:rPr>
        <w:t>That we may be no longer little children tossed by waves and carried about by every wind of teaching in the sleight of men, in craftiness with a view to a system of error,</w:t>
      </w:r>
      <w:r>
        <w:rPr>
          <w:b w:val="false"/>
          <w:bCs w:val="false"/>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15</w:t>
      </w:r>
      <w:r>
        <w:rPr>
          <w:b w:val="false"/>
          <w:bCs w:val="false"/>
          <w:sz w:val="23"/>
          <w:szCs w:val="23"/>
        </w:rPr>
        <w:t xml:space="preserve"> </w:t>
      </w:r>
      <w:r>
        <w:rPr>
          <w:b w:val="false"/>
          <w:bCs w:val="false"/>
          <w:i w:val="false"/>
          <w:caps w:val="false"/>
          <w:smallCaps w:val="false"/>
          <w:color w:val="000000"/>
          <w:spacing w:val="0"/>
          <w:sz w:val="23"/>
          <w:szCs w:val="23"/>
        </w:rPr>
        <w:t>But holding to truth in love, we may grow up into Him in all things, who is the Head, Christ,</w:t>
      </w:r>
      <w:r>
        <w:rPr>
          <w:b w:val="false"/>
          <w:bCs w:val="false"/>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16</w:t>
      </w:r>
      <w:r>
        <w:rPr>
          <w:b w:val="false"/>
          <w:bCs w:val="false"/>
          <w:sz w:val="23"/>
          <w:szCs w:val="23"/>
        </w:rPr>
        <w:t xml:space="preserve"> </w:t>
      </w:r>
      <w:r>
        <w:rPr>
          <w:b w:val="false"/>
          <w:bCs w:val="false"/>
          <w:i w:val="false"/>
          <w:caps w:val="false"/>
          <w:smallCaps w:val="false"/>
          <w:color w:val="000000"/>
          <w:spacing w:val="0"/>
          <w:sz w:val="23"/>
          <w:szCs w:val="23"/>
        </w:rPr>
        <w:t>Out from whom all the Body, being joined together and being knit together through every joint of the rich supply and through the operation in the measure of each one part, causes the growth of the Body unto the building up of itself in love.</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val="false"/>
          <w:bCs/>
          <w:i w:val="false"/>
          <w:caps w:val="false"/>
          <w:smallCaps w:val="false"/>
          <w:color w:val="000000"/>
          <w:spacing w:val="0"/>
          <w:sz w:val="23"/>
          <w:szCs w:val="23"/>
        </w:rPr>
        <w:t xml:space="preserve">   </w:t>
      </w:r>
    </w:p>
    <w:p>
      <w:pPr>
        <w:pStyle w:val="P1"/>
        <w:keepNext w:val="false"/>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3"/>
          <w:szCs w:val="23"/>
        </w:rPr>
        <w:t>Further Reading:</w:t>
      </w:r>
      <w:r>
        <w:rPr>
          <w:rFonts w:ascii="Times New Roman" w:hAnsi="Times New Roman"/>
          <w:b/>
          <w:bCs/>
          <w:color w:val="000000"/>
          <w:sz w:val="23"/>
          <w:szCs w:val="23"/>
        </w:rPr>
        <w:t xml:space="preserve"> </w:t>
      </w:r>
      <w:r>
        <w:rPr>
          <w:rFonts w:ascii="Times New Roman" w:hAnsi="Times New Roman"/>
          <w:b w:val="false"/>
          <w:bCs w:val="false"/>
          <w:i/>
          <w:iCs/>
          <w:color w:val="000000"/>
          <w:sz w:val="23"/>
          <w:szCs w:val="23"/>
        </w:rPr>
        <w:t>HWMR The Will of God - Week 2, Day 2</w:t>
      </w:r>
    </w:p>
    <w:p>
      <w:pPr>
        <w:pStyle w:val="Heading2"/>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i w:val="false"/>
          <w:iCs w:val="false"/>
          <w:color w:val="000000" w:themeColor="text1"/>
          <w:sz w:val="23"/>
          <w:szCs w:val="23"/>
          <w:u w:val="none"/>
        </w:rPr>
        <w:t xml:space="preserve">Corporate Reading of </w:t>
      </w:r>
      <w:r>
        <w:rPr>
          <w:b/>
          <w:bCs/>
          <w:i/>
          <w:iCs/>
          <w:color w:val="000000" w:themeColor="text1"/>
          <w:sz w:val="23"/>
          <w:szCs w:val="23"/>
          <w:u w:val="none"/>
        </w:rPr>
        <w:t>“The Overcoming Life”</w:t>
      </w:r>
      <w:r>
        <w:rPr>
          <w:b/>
          <w:bCs/>
          <w:i w:val="false"/>
          <w:iCs w:val="false"/>
          <w:color w:val="000000" w:themeColor="text1"/>
          <w:sz w:val="23"/>
          <w:szCs w:val="23"/>
          <w:u w:val="none"/>
        </w:rPr>
        <w:t xml:space="preserve"> Chapter 4 – Sections:</w:t>
      </w:r>
      <w:r>
        <w:rPr>
          <w:rFonts w:eastAsia="" w:cs="" w:cstheme="majorBidi" w:eastAsiaTheme="majorEastAsia"/>
          <w:b/>
          <w:bCs/>
          <w:i w:val="false"/>
          <w:iCs w:val="false"/>
          <w:color w:val="000000" w:themeColor="text1"/>
          <w:sz w:val="23"/>
          <w:szCs w:val="23"/>
          <w:u w:val="none"/>
        </w:rPr>
        <w:t xml:space="preserve"> </w:t>
      </w:r>
      <w:r>
        <w:rPr>
          <w:rFonts w:eastAsia="" w:cs="" w:cstheme="minorBidi" w:eastAsiaTheme="majorEastAsia"/>
          <w:b w:val="false"/>
          <w:bCs w:val="false"/>
          <w:i/>
          <w:iCs/>
          <w:color w:val="000000" w:themeColor="text1"/>
          <w:sz w:val="23"/>
          <w:szCs w:val="23"/>
          <w:u w:val="none"/>
        </w:rPr>
        <w:t>The Lord Jesus Taking Up Only Impossible Cases; We Cannot Make It, But God Can</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sz w:val="22"/>
          <w:szCs w:val="22"/>
        </w:rPr>
      </w:pPr>
      <w:r>
        <w:rPr>
          <w:rFonts w:eastAsia="Times New Roman" w:cs="Times New Roman"/>
          <w:b w:val="false"/>
          <w:bCs/>
          <w:i w:val="false"/>
          <w:caps w:val="false"/>
          <w:smallCaps w:val="false"/>
          <w:color w:val="000000"/>
          <w:spacing w:val="0"/>
          <w:sz w:val="23"/>
          <w:szCs w:val="23"/>
        </w:rPr>
        <w:t xml:space="preserve">   </w:t>
      </w:r>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b/>
          <w:bCs/>
          <w:sz w:val="23"/>
          <w:szCs w:val="23"/>
        </w:rPr>
        <w:t>Wednesday 6/24</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3"/>
          <w:szCs w:val="23"/>
        </w:rPr>
      </w:pPr>
      <w:r>
        <w:rPr>
          <w:rFonts w:eastAsia="Times New Roman" w:cs="Times New Roman"/>
          <w:b w:val="false"/>
          <w:bCs/>
          <w:i w:val="false"/>
          <w:caps w:val="false"/>
          <w:smallCaps w:val="false"/>
          <w:color w:val="000000"/>
          <w:spacing w:val="0"/>
          <w:sz w:val="23"/>
          <w:szCs w:val="23"/>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3"/>
          <w:szCs w:val="23"/>
        </w:rPr>
        <w:t>Eph. 4:15</w:t>
      </w:r>
    </w:p>
    <w:p>
      <w:pPr>
        <w:pStyle w:val="Normal"/>
        <w:widowControl w:val="false"/>
        <w:numPr>
          <w:ilvl w:val="0"/>
          <w:numId w:val="0"/>
        </w:numPr>
        <w:tabs>
          <w:tab w:val="left" w:pos="720" w:leader="none"/>
        </w:tabs>
        <w:spacing w:lineRule="auto" w:line="204" w:before="0" w:after="0"/>
        <w:ind w:left="0" w:right="0" w:hanging="0"/>
        <w:jc w:val="both"/>
        <w:outlineLvl w:val="1"/>
        <w:rPr>
          <w:sz w:val="23"/>
          <w:szCs w:val="23"/>
        </w:rPr>
      </w:pPr>
      <w:r>
        <w:rPr>
          <w:b/>
          <w:bCs/>
          <w:i/>
          <w:iCs/>
          <w:sz w:val="23"/>
          <w:szCs w:val="23"/>
        </w:rPr>
        <w:t xml:space="preserve">See </w:t>
      </w:r>
      <w:r>
        <w:rPr>
          <w:b/>
          <w:bCs/>
          <w:i/>
          <w:iCs/>
          <w:sz w:val="23"/>
          <w:szCs w:val="23"/>
        </w:rPr>
        <w:t>Tuesday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b/>
          <w:bCs/>
          <w:i/>
          <w:i/>
          <w:iCs/>
          <w:sz w:val="22"/>
          <w:szCs w:val="22"/>
        </w:rPr>
      </w:pPr>
      <w:r>
        <w:rPr>
          <w:rFonts w:eastAsia="Times New Roman" w:cs="Times New Roman"/>
          <w:b w:val="false"/>
          <w:bCs/>
          <w:i w:val="false"/>
          <w:iCs/>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3"/>
          <w:szCs w:val="23"/>
        </w:rPr>
        <w:t>John 14:6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3"/>
          <w:szCs w:val="23"/>
        </w:rPr>
        <w:t xml:space="preserve">6 </w:t>
      </w:r>
      <w:r>
        <w:rPr>
          <w:b w:val="false"/>
          <w:bCs w:val="false"/>
          <w:i w:val="false"/>
          <w:caps w:val="false"/>
          <w:smallCaps w:val="false"/>
          <w:color w:val="000000"/>
          <w:spacing w:val="0"/>
          <w:sz w:val="23"/>
          <w:szCs w:val="23"/>
        </w:rPr>
        <w:t>Jesus said to him, I am the way and the reality and the life; no one comes to the Father except through Me.</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3"/>
          <w:szCs w:val="23"/>
        </w:rPr>
        <w:t>1 Tim. 3:15</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 xml:space="preserve">15 </w:t>
      </w:r>
      <w:r>
        <w:rPr>
          <w:b w:val="false"/>
          <w:bCs w:val="false"/>
          <w:i w:val="false"/>
          <w:caps w:val="false"/>
          <w:smallCaps w:val="false"/>
          <w:color w:val="000000"/>
          <w:spacing w:val="0"/>
          <w:sz w:val="23"/>
          <w:szCs w:val="23"/>
        </w:rPr>
        <w:t>But if I delay, I write that you may know how one ought to conduct himself in the house of God, which is the church of the living God, the pillar and base of the truth.</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3"/>
          <w:szCs w:val="23"/>
        </w:rPr>
        <w:t>Eph. 3:9-11</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9</w:t>
      </w:r>
      <w:r>
        <w:rPr>
          <w:b w:val="false"/>
          <w:bCs w:val="false"/>
          <w:sz w:val="23"/>
          <w:szCs w:val="23"/>
        </w:rPr>
        <w:t xml:space="preserve"> </w:t>
      </w:r>
      <w:r>
        <w:rPr>
          <w:b w:val="false"/>
          <w:bCs w:val="false"/>
          <w:i w:val="false"/>
          <w:caps w:val="false"/>
          <w:smallCaps w:val="false"/>
          <w:color w:val="000000"/>
          <w:spacing w:val="0"/>
          <w:sz w:val="23"/>
          <w:szCs w:val="23"/>
        </w:rPr>
        <w:t>And to enlighten all that they may see what the economy of the mystery is, which throughout the ages has been hidden in God, who created all things,</w:t>
      </w:r>
      <w:r>
        <w:rPr>
          <w:b w:val="false"/>
          <w:bCs w:val="false"/>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 xml:space="preserve">10 </w:t>
      </w:r>
      <w:r>
        <w:rPr>
          <w:b w:val="false"/>
          <w:bCs w:val="false"/>
          <w:i w:val="false"/>
          <w:caps w:val="false"/>
          <w:smallCaps w:val="false"/>
          <w:color w:val="000000"/>
          <w:spacing w:val="0"/>
          <w:sz w:val="23"/>
          <w:szCs w:val="23"/>
        </w:rPr>
        <w:t>In order that now to the rulers and the authorities in the heavenlies the multifarious wisdom of God might be made known through the church,</w:t>
      </w:r>
      <w:r>
        <w:rPr>
          <w:b w:val="false"/>
          <w:bCs w:val="false"/>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11</w:t>
      </w:r>
      <w:r>
        <w:rPr>
          <w:b w:val="false"/>
          <w:bCs w:val="false"/>
          <w:sz w:val="23"/>
          <w:szCs w:val="23"/>
        </w:rPr>
        <w:t xml:space="preserve"> </w:t>
      </w:r>
      <w:r>
        <w:rPr>
          <w:b w:val="false"/>
          <w:bCs w:val="false"/>
          <w:i w:val="false"/>
          <w:caps w:val="false"/>
          <w:smallCaps w:val="false"/>
          <w:color w:val="000000"/>
          <w:spacing w:val="0"/>
          <w:sz w:val="23"/>
          <w:szCs w:val="23"/>
        </w:rPr>
        <w:t>According to the eternal purpose which He made in Christ Jesus our Lord,</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3"/>
          <w:szCs w:val="23"/>
        </w:rPr>
        <w:t>Eph. 3:18-19</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18</w:t>
      </w:r>
      <w:r>
        <w:rPr>
          <w:b w:val="false"/>
          <w:bCs w:val="false"/>
          <w:sz w:val="23"/>
          <w:szCs w:val="23"/>
        </w:rPr>
        <w:t xml:space="preserve"> </w:t>
      </w:r>
      <w:r>
        <w:rPr>
          <w:b w:val="false"/>
          <w:bCs w:val="false"/>
          <w:i w:val="false"/>
          <w:caps w:val="false"/>
          <w:smallCaps w:val="false"/>
          <w:color w:val="000000"/>
          <w:spacing w:val="0"/>
          <w:sz w:val="23"/>
          <w:szCs w:val="23"/>
        </w:rPr>
        <w:t>May be full of strength to apprehend with all the saints what the breadth and length and height and depth are</w:t>
      </w:r>
      <w:r>
        <w:rPr>
          <w:b w:val="false"/>
          <w:bCs w:val="false"/>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19</w:t>
      </w:r>
      <w:r>
        <w:rPr>
          <w:b w:val="false"/>
          <w:bCs w:val="false"/>
          <w:sz w:val="23"/>
          <w:szCs w:val="23"/>
        </w:rPr>
        <w:t xml:space="preserve"> </w:t>
      </w:r>
      <w:r>
        <w:rPr>
          <w:b w:val="false"/>
          <w:bCs w:val="false"/>
          <w:i w:val="false"/>
          <w:caps w:val="false"/>
          <w:smallCaps w:val="false"/>
          <w:color w:val="000000"/>
          <w:spacing w:val="0"/>
          <w:sz w:val="23"/>
          <w:szCs w:val="23"/>
        </w:rPr>
        <w:t>And to know the knowledge-surpassing love of Christ, that you may be filled unto all the fullness of God.</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3"/>
          <w:szCs w:val="23"/>
        </w:rPr>
        <w:t>Eph. 3:8</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8</w:t>
      </w:r>
      <w:r>
        <w:rPr>
          <w:b w:val="false"/>
          <w:bCs w:val="false"/>
          <w:sz w:val="23"/>
          <w:szCs w:val="23"/>
        </w:rPr>
        <w:t xml:space="preserve"> </w:t>
      </w:r>
      <w:r>
        <w:rPr>
          <w:b w:val="false"/>
          <w:bCs w:val="false"/>
          <w:i w:val="false"/>
          <w:caps w:val="false"/>
          <w:smallCaps w:val="false"/>
          <w:color w:val="000000"/>
          <w:spacing w:val="0"/>
          <w:sz w:val="23"/>
          <w:szCs w:val="23"/>
        </w:rPr>
        <w:t>To me, less than the least of all saints, was this grace given to announce to the Gentiles the unsearchable riches of Christ as the gospel</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3"/>
          <w:szCs w:val="23"/>
        </w:rPr>
        <w:t xml:space="preserve">1 Cor. 12:12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3"/>
          <w:szCs w:val="23"/>
        </w:rPr>
        <w:t>12</w:t>
      </w:r>
      <w:r>
        <w:rPr>
          <w:b w:val="false"/>
          <w:bCs w:val="false"/>
          <w:sz w:val="23"/>
          <w:szCs w:val="23"/>
        </w:rPr>
        <w:t xml:space="preserve"> </w:t>
      </w:r>
      <w:r>
        <w:rPr>
          <w:b w:val="false"/>
          <w:bCs w:val="false"/>
          <w:i w:val="false"/>
          <w:caps w:val="false"/>
          <w:smallCaps w:val="false"/>
          <w:color w:val="000000"/>
          <w:spacing w:val="0"/>
          <w:sz w:val="23"/>
          <w:szCs w:val="23"/>
        </w:rPr>
        <w:t>For even as the body is one and has many members, yet all the members of the body, being many, are one body, so also is the Christ.</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val="false"/>
          <w:bCs/>
          <w:i w:val="false"/>
          <w:iCs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i w:val="false"/>
          <w:iCs w:val="false"/>
          <w:color w:val="000000"/>
          <w:sz w:val="23"/>
          <w:szCs w:val="23"/>
        </w:rPr>
        <w:t>Further Reading:</w:t>
      </w:r>
      <w:r>
        <w:rPr>
          <w:b/>
          <w:bCs/>
          <w:color w:val="000000"/>
          <w:sz w:val="23"/>
          <w:szCs w:val="23"/>
        </w:rPr>
        <w:t xml:space="preserve"> </w:t>
      </w:r>
      <w:r>
        <w:rPr>
          <w:b w:val="false"/>
          <w:bCs w:val="false"/>
          <w:i/>
          <w:iCs/>
          <w:color w:val="000000"/>
          <w:sz w:val="23"/>
          <w:szCs w:val="23"/>
        </w:rPr>
        <w:t>HWMR The Will of God - Week 2, Day 3</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rFonts w:eastAsia="Yu Gothic Light" w:cs="Times"/>
          <w:b/>
          <w:bCs/>
          <w:i w:val="false"/>
          <w:iCs w:val="false"/>
          <w:color w:val="000000" w:themeColor="text1"/>
          <w:sz w:val="23"/>
          <w:szCs w:val="23"/>
        </w:rPr>
        <w:t xml:space="preserve">Corporate Reading of </w:t>
      </w:r>
      <w:r>
        <w:rPr>
          <w:rFonts w:eastAsia="Yu Gothic Light" w:cs="Times"/>
          <w:b/>
          <w:bCs/>
          <w:i/>
          <w:iCs/>
          <w:color w:val="000000" w:themeColor="text1"/>
          <w:sz w:val="23"/>
          <w:szCs w:val="23"/>
        </w:rPr>
        <w:t>“The Overcoming Life”</w:t>
      </w:r>
      <w:r>
        <w:rPr>
          <w:rFonts w:eastAsia="Yu Gothic Light" w:cs="Times"/>
          <w:b/>
          <w:bCs/>
          <w:i w:val="false"/>
          <w:iCs w:val="false"/>
          <w:color w:val="000000" w:themeColor="text1"/>
          <w:sz w:val="23"/>
          <w:szCs w:val="23"/>
        </w:rPr>
        <w:t xml:space="preserve"> Chapter 5 – Sections:</w:t>
      </w:r>
      <w:r>
        <w:rPr>
          <w:rFonts w:eastAsia="" w:cs="" w:cstheme="majorBidi" w:eastAsiaTheme="majorEastAsia"/>
          <w:b/>
          <w:bCs/>
          <w:i w:val="false"/>
          <w:iCs w:val="false"/>
          <w:color w:val="000000" w:themeColor="text1"/>
          <w:sz w:val="23"/>
          <w:szCs w:val="23"/>
        </w:rPr>
        <w:t xml:space="preserve"> </w:t>
      </w:r>
      <w:r>
        <w:rPr>
          <w:rFonts w:eastAsia="Yu Gothic Light" w:cs="" w:cstheme="minorBidi"/>
          <w:b w:val="false"/>
          <w:bCs w:val="false"/>
          <w:i/>
          <w:iCs/>
          <w:color w:val="000000" w:themeColor="text1"/>
          <w:sz w:val="23"/>
          <w:szCs w:val="23"/>
        </w:rPr>
        <w:t>How To Experience The Overcoming Life (2); Surrendering—“I Am Crucified With Christ”</w:t>
      </w:r>
      <w:r>
        <w:rPr>
          <w:rFonts w:eastAsia="Yu Gothic Light" w:cs="Times"/>
          <w:b w:val="false"/>
          <w:bCs w:val="false"/>
          <w:i/>
          <w:iCs/>
          <w:color w:val="000000"/>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23"/>
          <w:szCs w:val="23"/>
        </w:rPr>
        <w:t xml:space="preserve">   </w:t>
      </w:r>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22"/>
          <w:szCs w:val="22"/>
        </w:rPr>
      </w:pPr>
      <w:r>
        <w:rPr>
          <w:rFonts w:cs="Times New Roman"/>
          <w:b/>
          <w:sz w:val="23"/>
          <w:szCs w:val="23"/>
        </w:rPr>
        <w:t>Thursday  6/25</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3"/>
          <w:szCs w:val="23"/>
        </w:rPr>
      </w:pPr>
      <w:r>
        <w:rPr>
          <w:rFonts w:eastAsia="Times New Roman" w:cs="Times New Roman"/>
          <w:b w:val="false"/>
          <w:bCs/>
          <w:i w:val="false"/>
          <w:caps w:val="false"/>
          <w:smallCaps w:val="false"/>
          <w:color w:val="000000"/>
          <w:spacing w:val="0"/>
          <w:sz w:val="23"/>
          <w:szCs w:val="23"/>
        </w:rPr>
        <w:t xml:space="preserve">   </w:t>
      </w:r>
    </w:p>
    <w:p>
      <w:pPr>
        <w:pStyle w:val="Normal"/>
        <w:keepNext w:val="false"/>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3"/>
          <w:szCs w:val="23"/>
        </w:rPr>
        <w:t>Col. 2:19</w:t>
      </w:r>
    </w:p>
    <w:p>
      <w:pPr>
        <w:pStyle w:val="Normal"/>
        <w:widowControl w:val="false"/>
        <w:numPr>
          <w:ilvl w:val="0"/>
          <w:numId w:val="0"/>
        </w:numPr>
        <w:spacing w:lineRule="auto" w:line="204" w:before="0" w:after="0"/>
        <w:ind w:left="0" w:right="0" w:hanging="0"/>
        <w:jc w:val="both"/>
        <w:outlineLvl w:val="1"/>
        <w:rPr>
          <w:rFonts w:ascii="Times New Roman" w:hAnsi="Times New Roman"/>
          <w:sz w:val="22"/>
          <w:szCs w:val="22"/>
        </w:rPr>
      </w:pPr>
      <w:r>
        <w:rPr>
          <w:b/>
          <w:bCs/>
          <w:sz w:val="23"/>
          <w:szCs w:val="23"/>
        </w:rPr>
        <w:t xml:space="preserve">19 </w:t>
      </w:r>
      <w:r>
        <w:rPr>
          <w:b w:val="false"/>
          <w:bCs w:val="false"/>
          <w:i w:val="false"/>
          <w:caps w:val="false"/>
          <w:smallCaps w:val="false"/>
          <w:color w:val="000000"/>
          <w:spacing w:val="0"/>
          <w:sz w:val="23"/>
          <w:szCs w:val="23"/>
        </w:rPr>
        <w:t>And not holding the Head, out from whom all the Body, being richly supplied and knit together by means of the joints and sinews, grows with the growth of God.</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3"/>
          <w:szCs w:val="23"/>
        </w:rPr>
        <w:t>Eph. 5:23</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b/>
          <w:bCs/>
          <w:sz w:val="23"/>
          <w:szCs w:val="23"/>
        </w:rPr>
        <w:t>23</w:t>
      </w:r>
      <w:r>
        <w:rPr>
          <w:b w:val="false"/>
          <w:bCs w:val="false"/>
          <w:sz w:val="23"/>
          <w:szCs w:val="23"/>
        </w:rPr>
        <w:t xml:space="preserve"> </w:t>
      </w:r>
      <w:r>
        <w:rPr>
          <w:b w:val="false"/>
          <w:bCs w:val="false"/>
          <w:i w:val="false"/>
          <w:caps w:val="false"/>
          <w:smallCaps w:val="false"/>
          <w:color w:val="000000"/>
          <w:spacing w:val="0"/>
          <w:sz w:val="23"/>
          <w:szCs w:val="23"/>
        </w:rPr>
        <w:t>For a husband is head of the wife as also Christ is Head of the church, He Himself being the Savior of the Body.</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3"/>
          <w:szCs w:val="23"/>
        </w:rPr>
        <w:t>Eph. 1:22</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b/>
          <w:bCs/>
          <w:sz w:val="23"/>
          <w:szCs w:val="23"/>
        </w:rPr>
        <w:t>22</w:t>
      </w:r>
      <w:r>
        <w:rPr>
          <w:b w:val="false"/>
          <w:bCs w:val="false"/>
          <w:sz w:val="23"/>
          <w:szCs w:val="23"/>
        </w:rPr>
        <w:t xml:space="preserve"> </w:t>
      </w:r>
      <w:r>
        <w:rPr>
          <w:b w:val="false"/>
          <w:bCs w:val="false"/>
          <w:i w:val="false"/>
          <w:caps w:val="false"/>
          <w:smallCaps w:val="false"/>
          <w:color w:val="000000"/>
          <w:spacing w:val="0"/>
          <w:sz w:val="23"/>
          <w:szCs w:val="23"/>
        </w:rPr>
        <w:t>And He subjected all things under His feet and gave Him to be Head over all things to the church,</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3"/>
          <w:szCs w:val="23"/>
        </w:rPr>
        <w:t>John 1:4</w:t>
      </w:r>
    </w:p>
    <w:p>
      <w:pPr>
        <w:pStyle w:val="Normal"/>
        <w:widowControl w:val="false"/>
        <w:numPr>
          <w:ilvl w:val="0"/>
          <w:numId w:val="0"/>
        </w:numPr>
        <w:spacing w:lineRule="auto" w:line="204" w:before="0" w:after="0"/>
        <w:ind w:left="0" w:right="0" w:hanging="0"/>
        <w:jc w:val="both"/>
        <w:outlineLvl w:val="1"/>
        <w:rPr>
          <w:rFonts w:ascii="Times New Roman" w:hAnsi="Times New Roman"/>
          <w:b/>
          <w:b/>
          <w:bCs/>
          <w:i/>
          <w:i/>
          <w:iCs/>
          <w:sz w:val="22"/>
          <w:szCs w:val="22"/>
        </w:rPr>
      </w:pPr>
      <w:r>
        <w:rPr>
          <w:b/>
          <w:bCs/>
          <w:i/>
          <w:iCs/>
          <w:sz w:val="23"/>
          <w:szCs w:val="23"/>
        </w:rPr>
        <w:t>See Monday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i/>
          <w:i/>
          <w:iCs/>
          <w:sz w:val="22"/>
          <w:szCs w:val="22"/>
        </w:rPr>
      </w:pPr>
      <w:r>
        <w:rPr>
          <w:rFonts w:eastAsia="Times New Roman" w:cs="Times New Roman"/>
          <w:b w:val="false"/>
          <w:bCs/>
          <w:i w:val="false"/>
          <w:iCs/>
          <w:caps w:val="false"/>
          <w:smallCaps w:val="false"/>
          <w:color w:val="000000"/>
          <w:spacing w:val="0"/>
          <w:sz w:val="23"/>
          <w:szCs w:val="23"/>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3"/>
          <w:szCs w:val="23"/>
        </w:rPr>
        <w:t>Eph. 4:12-13, 15</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b/>
          <w:bCs/>
          <w:sz w:val="23"/>
          <w:szCs w:val="23"/>
        </w:rPr>
        <w:t>12</w:t>
      </w:r>
      <w:r>
        <w:rPr>
          <w:b w:val="false"/>
          <w:bCs w:val="false"/>
          <w:sz w:val="23"/>
          <w:szCs w:val="23"/>
        </w:rPr>
        <w:t xml:space="preserve"> </w:t>
      </w:r>
      <w:r>
        <w:rPr>
          <w:b w:val="false"/>
          <w:bCs w:val="false"/>
          <w:i w:val="false"/>
          <w:caps w:val="false"/>
          <w:smallCaps w:val="false"/>
          <w:color w:val="000000"/>
          <w:spacing w:val="0"/>
          <w:sz w:val="23"/>
          <w:szCs w:val="23"/>
        </w:rPr>
        <w:t>For the perfecting of the saints unto the work of the ministry, unto the building up of the Body of Christ,</w:t>
      </w:r>
      <w:r>
        <w:rPr>
          <w:b w:val="false"/>
          <w:bCs w:val="false"/>
          <w:sz w:val="23"/>
          <w:szCs w:val="23"/>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b/>
          <w:bCs/>
          <w:sz w:val="23"/>
          <w:szCs w:val="23"/>
        </w:rPr>
        <w:t>13</w:t>
      </w:r>
      <w:r>
        <w:rPr>
          <w:b w:val="false"/>
          <w:bCs w:val="false"/>
          <w:sz w:val="23"/>
          <w:szCs w:val="23"/>
        </w:rPr>
        <w:t xml:space="preserve"> </w:t>
      </w:r>
      <w:r>
        <w:rPr>
          <w:b w:val="false"/>
          <w:bCs w:val="false"/>
          <w:i w:val="false"/>
          <w:caps w:val="false"/>
          <w:smallCaps w:val="false"/>
          <w:color w:val="000000"/>
          <w:spacing w:val="0"/>
          <w:sz w:val="23"/>
          <w:szCs w:val="23"/>
        </w:rPr>
        <w:t>Until we all arrive at the oneness of the faith and of the full knowledge of the Son of God, at a full-grown man, at the measure of the stature of the fullness of Christ,</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b/>
          <w:bCs/>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spacing w:lineRule="auto" w:line="204" w:before="0" w:after="0"/>
        <w:ind w:left="0" w:right="0" w:hanging="0"/>
        <w:jc w:val="both"/>
        <w:outlineLvl w:val="1"/>
        <w:rPr>
          <w:sz w:val="23"/>
          <w:szCs w:val="23"/>
        </w:rPr>
      </w:pPr>
      <w:r>
        <w:rPr>
          <w:b/>
          <w:bCs/>
          <w:sz w:val="23"/>
          <w:szCs w:val="23"/>
        </w:rPr>
        <w:t xml:space="preserve">15 </w:t>
      </w:r>
      <w:r>
        <w:rPr>
          <w:b/>
          <w:bCs/>
          <w:i/>
          <w:iCs/>
          <w:sz w:val="23"/>
          <w:szCs w:val="23"/>
        </w:rPr>
        <w:t xml:space="preserve">See </w:t>
      </w:r>
      <w:r>
        <w:rPr>
          <w:b/>
          <w:bCs/>
          <w:i/>
          <w:iCs/>
          <w:sz w:val="23"/>
          <w:szCs w:val="23"/>
        </w:rPr>
        <w:t>Tuesday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b/>
          <w:bCs/>
          <w:sz w:val="22"/>
          <w:szCs w:val="22"/>
        </w:rPr>
      </w:pPr>
      <w:r>
        <w:rPr>
          <w:rFonts w:eastAsia="Times New Roman" w:cs="Times New Roman"/>
          <w:b w:val="false"/>
          <w:bCs/>
          <w:i w:val="false"/>
          <w:iCs/>
          <w:caps w:val="false"/>
          <w:smallCaps w:val="false"/>
          <w:color w:val="000000"/>
          <w:spacing w:val="0"/>
          <w:sz w:val="23"/>
          <w:szCs w:val="23"/>
        </w:rPr>
        <w:t xml:space="preserve">   </w:t>
      </w:r>
    </w:p>
    <w:p>
      <w:pPr>
        <w:pStyle w:val="P1"/>
        <w:keepNext w:val="false"/>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3"/>
          <w:szCs w:val="23"/>
        </w:rPr>
        <w:t>Further Reading:</w:t>
      </w:r>
      <w:r>
        <w:rPr>
          <w:rFonts w:ascii="Times New Roman" w:hAnsi="Times New Roman"/>
          <w:b/>
          <w:bCs/>
          <w:color w:val="000000"/>
          <w:sz w:val="23"/>
          <w:szCs w:val="23"/>
        </w:rPr>
        <w:t xml:space="preserve"> </w:t>
      </w:r>
      <w:r>
        <w:rPr>
          <w:rFonts w:ascii="Times New Roman" w:hAnsi="Times New Roman"/>
          <w:b w:val="false"/>
          <w:bCs w:val="false"/>
          <w:i/>
          <w:iCs/>
          <w:color w:val="000000"/>
          <w:sz w:val="23"/>
          <w:szCs w:val="23"/>
        </w:rPr>
        <w:t>HWMR The Will of God - Week 2, Day 4</w:t>
      </w:r>
    </w:p>
    <w:p>
      <w:pPr>
        <w:pStyle w:val="Heading2"/>
        <w:keepNext w:val="false"/>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eastAsia="Yu Gothic Light" w:cs="Times"/>
          <w:b/>
          <w:bCs/>
          <w:i w:val="false"/>
          <w:iCs w:val="false"/>
          <w:color w:val="000000" w:themeColor="text1"/>
          <w:sz w:val="23"/>
          <w:szCs w:val="23"/>
        </w:rPr>
        <w:t xml:space="preserve">Corporate Reading of </w:t>
      </w:r>
      <w:r>
        <w:rPr>
          <w:rFonts w:eastAsia="Yu Gothic Light" w:cs="Times"/>
          <w:b/>
          <w:bCs/>
          <w:i/>
          <w:iCs/>
          <w:color w:val="000000" w:themeColor="text1"/>
          <w:sz w:val="23"/>
          <w:szCs w:val="23"/>
        </w:rPr>
        <w:t>“The Overcoming Life”</w:t>
      </w:r>
      <w:r>
        <w:rPr>
          <w:rFonts w:eastAsia="Yu Gothic Light" w:cs="Times"/>
          <w:b/>
          <w:bCs/>
          <w:i w:val="false"/>
          <w:iCs w:val="false"/>
          <w:color w:val="000000" w:themeColor="text1"/>
          <w:sz w:val="23"/>
          <w:szCs w:val="23"/>
        </w:rPr>
        <w:t xml:space="preserve"> Chapter 5 – Sections</w:t>
      </w:r>
      <w:r>
        <w:rPr>
          <w:rFonts w:eastAsia="Yu Gothic Light" w:cs="Times"/>
          <w:b w:val="false"/>
          <w:bCs w:val="false"/>
          <w:i/>
          <w:iCs/>
          <w:color w:val="000000" w:themeColor="text1"/>
          <w:sz w:val="23"/>
          <w:szCs w:val="23"/>
        </w:rPr>
        <w:t>:</w:t>
      </w:r>
      <w:r>
        <w:rPr>
          <w:rFonts w:eastAsia="" w:cs="" w:cstheme="majorBidi" w:eastAsiaTheme="majorEastAsia"/>
          <w:b w:val="false"/>
          <w:bCs w:val="false"/>
          <w:i/>
          <w:iCs/>
          <w:color w:val="000000" w:themeColor="text1"/>
          <w:sz w:val="23"/>
          <w:szCs w:val="23"/>
        </w:rPr>
        <w:t xml:space="preserve"> </w:t>
      </w:r>
      <w:r>
        <w:rPr>
          <w:rFonts w:eastAsia="" w:cs="" w:cstheme="minorBidi" w:eastAsiaTheme="majorEastAsia"/>
          <w:b w:val="false"/>
          <w:bCs w:val="false"/>
          <w:i/>
          <w:iCs/>
          <w:color w:val="000000" w:themeColor="text1"/>
          <w:sz w:val="23"/>
          <w:szCs w:val="23"/>
        </w:rPr>
        <w:t>Not Being Able to Make It</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23"/>
          <w:szCs w:val="23"/>
        </w:rPr>
        <w:t xml:space="preserve">   </w:t>
      </w:r>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22"/>
          <w:szCs w:val="22"/>
        </w:rPr>
      </w:pPr>
      <w:r>
        <w:rPr>
          <w:rFonts w:cs="Times New Roman"/>
          <w:b/>
          <w:sz w:val="23"/>
          <w:szCs w:val="23"/>
        </w:rPr>
        <w:t>Friday  6/26</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23"/>
          <w:szCs w:val="23"/>
        </w:rPr>
        <w:t xml:space="preserve"> </w:t>
      </w:r>
      <w:bookmarkStart w:id="14" w:name="__DdeLink__394_1604229600"/>
      <w:r>
        <w:rPr>
          <w:rFonts w:eastAsia="Times New Roman" w:cs="Times New Roman"/>
          <w:b w:val="false"/>
          <w:bCs/>
          <w:i w:val="false"/>
          <w:caps w:val="false"/>
          <w:smallCaps w:val="false"/>
          <w:color w:val="000000"/>
          <w:spacing w:val="0"/>
          <w:sz w:val="23"/>
          <w:szCs w:val="23"/>
        </w:rPr>
        <w:t xml:space="preserve">  </w:t>
      </w:r>
      <w:bookmarkEnd w:id="14"/>
    </w:p>
    <w:p>
      <w:pPr>
        <w:pStyle w:val="Normal"/>
        <w:keepNext w:val="false"/>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Eph. 3:4-5</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sz w:val="22"/>
          <w:szCs w:val="22"/>
        </w:rPr>
      </w:pPr>
      <w:r>
        <w:rPr>
          <w:b/>
          <w:bCs/>
          <w:sz w:val="23"/>
          <w:szCs w:val="23"/>
        </w:rPr>
        <w:t xml:space="preserve">4 </w:t>
      </w:r>
      <w:r>
        <w:rPr>
          <w:b w:val="false"/>
          <w:bCs w:val="false"/>
          <w:i w:val="false"/>
          <w:caps w:val="false"/>
          <w:smallCaps w:val="false"/>
          <w:color w:val="000000"/>
          <w:spacing w:val="0"/>
          <w:sz w:val="23"/>
          <w:szCs w:val="23"/>
        </w:rPr>
        <w:t>By which, in reading it, you can perceive my understanding in the mystery of Christ,</w:t>
      </w:r>
      <w:r>
        <w:rPr>
          <w:b w:val="false"/>
          <w:bCs w:val="false"/>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 xml:space="preserve">5 </w:t>
      </w:r>
      <w:r>
        <w:rPr>
          <w:b w:val="false"/>
          <w:bCs w:val="false"/>
          <w:i w:val="false"/>
          <w:caps w:val="false"/>
          <w:smallCaps w:val="false"/>
          <w:color w:val="000000"/>
          <w:spacing w:val="0"/>
          <w:sz w:val="23"/>
          <w:szCs w:val="23"/>
        </w:rPr>
        <w:t>Which in other generations was not made known to the sons of men, as it has now been revealed to His holy apostles and prophets in spirit,</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Eph. 5:18</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18</w:t>
      </w:r>
      <w:r>
        <w:rPr>
          <w:b w:val="false"/>
          <w:bCs w:val="false"/>
          <w:sz w:val="23"/>
          <w:szCs w:val="23"/>
        </w:rPr>
        <w:t xml:space="preserve"> </w:t>
      </w:r>
      <w:r>
        <w:rPr>
          <w:b w:val="false"/>
          <w:bCs w:val="false"/>
          <w:i w:val="false"/>
          <w:caps w:val="false"/>
          <w:smallCaps w:val="false"/>
          <w:color w:val="000000"/>
          <w:spacing w:val="0"/>
          <w:sz w:val="23"/>
          <w:szCs w:val="23"/>
        </w:rPr>
        <w:t>And do not be drunk with wine, in which is dissoluteness, but be filled in spirit,</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1 Tim. 4:8</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8</w:t>
      </w:r>
      <w:r>
        <w:rPr>
          <w:b w:val="false"/>
          <w:bCs w:val="false"/>
          <w:sz w:val="23"/>
          <w:szCs w:val="23"/>
        </w:rPr>
        <w:t xml:space="preserve"> </w:t>
      </w:r>
      <w:r>
        <w:rPr>
          <w:b w:val="false"/>
          <w:bCs w:val="false"/>
          <w:i w:val="false"/>
          <w:caps w:val="false"/>
          <w:smallCaps w:val="false"/>
          <w:color w:val="000000"/>
          <w:spacing w:val="0"/>
          <w:sz w:val="23"/>
          <w:szCs w:val="23"/>
        </w:rPr>
        <w:t>For bodily exercise is profitable for a little, but godliness is profitable for all things, having promise of the present life and of that which is to come.</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Eph. 2:22</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22</w:t>
      </w:r>
      <w:r>
        <w:rPr>
          <w:b w:val="false"/>
          <w:bCs w:val="false"/>
          <w:sz w:val="23"/>
          <w:szCs w:val="23"/>
        </w:rPr>
        <w:t xml:space="preserve"> </w:t>
      </w:r>
      <w:r>
        <w:rPr>
          <w:b w:val="false"/>
          <w:bCs w:val="false"/>
          <w:i w:val="false"/>
          <w:caps w:val="false"/>
          <w:smallCaps w:val="false"/>
          <w:color w:val="000000"/>
          <w:spacing w:val="0"/>
          <w:sz w:val="23"/>
          <w:szCs w:val="23"/>
        </w:rPr>
        <w:t>In whom you also are being built together into a dwelling place of God in spirit.</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Eph. 3:16</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16</w:t>
      </w:r>
      <w:r>
        <w:rPr>
          <w:b w:val="false"/>
          <w:bCs w:val="false"/>
          <w:sz w:val="23"/>
          <w:szCs w:val="23"/>
        </w:rPr>
        <w:t xml:space="preserve"> </w:t>
      </w:r>
      <w:r>
        <w:rPr>
          <w:b w:val="false"/>
          <w:bCs w:val="false"/>
          <w:i w:val="false"/>
          <w:caps w:val="false"/>
          <w:smallCaps w:val="false"/>
          <w:color w:val="000000"/>
          <w:spacing w:val="0"/>
          <w:sz w:val="23"/>
          <w:szCs w:val="23"/>
        </w:rPr>
        <w:t>That He would grant you, according to the riches of His glory, to be strengthened with power through His Spirit into the inner man,</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Eph. 4:23</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23</w:t>
      </w:r>
      <w:r>
        <w:rPr>
          <w:b w:val="false"/>
          <w:bCs w:val="false"/>
          <w:sz w:val="23"/>
          <w:szCs w:val="23"/>
        </w:rPr>
        <w:t xml:space="preserve"> </w:t>
      </w:r>
      <w:r>
        <w:rPr>
          <w:b w:val="false"/>
          <w:bCs w:val="false"/>
          <w:i w:val="false"/>
          <w:caps w:val="false"/>
          <w:smallCaps w:val="false"/>
          <w:color w:val="000000"/>
          <w:spacing w:val="0"/>
          <w:sz w:val="23"/>
          <w:szCs w:val="23"/>
        </w:rPr>
        <w:t>And that you be renewed in the spirit of your mind</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1 Pet. 2:2</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 xml:space="preserve">2 </w:t>
      </w:r>
      <w:r>
        <w:rPr>
          <w:b w:val="false"/>
          <w:bCs w:val="false"/>
          <w:i w:val="false"/>
          <w:caps w:val="false"/>
          <w:smallCaps w:val="false"/>
          <w:color w:val="000000"/>
          <w:spacing w:val="0"/>
          <w:sz w:val="23"/>
          <w:szCs w:val="23"/>
        </w:rPr>
        <w:t>As newborn babes, long for the guileless milk of the word in order that by it you may grow unto salvation,</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Heb. 5:13-14</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13</w:t>
      </w:r>
      <w:r>
        <w:rPr>
          <w:b w:val="false"/>
          <w:bCs w:val="false"/>
          <w:sz w:val="23"/>
          <w:szCs w:val="23"/>
        </w:rPr>
        <w:t xml:space="preserve"> </w:t>
      </w:r>
      <w:r>
        <w:rPr>
          <w:b w:val="false"/>
          <w:bCs w:val="false"/>
          <w:i w:val="false"/>
          <w:caps w:val="false"/>
          <w:smallCaps w:val="false"/>
          <w:color w:val="000000"/>
          <w:spacing w:val="0"/>
          <w:sz w:val="23"/>
          <w:szCs w:val="23"/>
        </w:rPr>
        <w:t>For everyone who partakes of milk is inexperienced in the word of righteousness, for he is an infant;</w:t>
      </w:r>
      <w:r>
        <w:rPr>
          <w:b w:val="false"/>
          <w:bCs w:val="false"/>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14</w:t>
      </w:r>
      <w:r>
        <w:rPr>
          <w:b w:val="false"/>
          <w:bCs w:val="false"/>
          <w:sz w:val="23"/>
          <w:szCs w:val="23"/>
        </w:rPr>
        <w:t xml:space="preserve"> </w:t>
      </w:r>
      <w:r>
        <w:rPr>
          <w:b w:val="false"/>
          <w:bCs w:val="false"/>
          <w:i w:val="false"/>
          <w:caps w:val="false"/>
          <w:smallCaps w:val="false"/>
          <w:color w:val="000000"/>
          <w:spacing w:val="0"/>
          <w:sz w:val="23"/>
          <w:szCs w:val="23"/>
        </w:rPr>
        <w:t>But solid food is for the full-grown, who because of practice have their faculties exercised for discriminating between both good and evil.</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2"/>
          <w:szCs w:val="22"/>
        </w:rPr>
      </w:pPr>
      <w:r>
        <w:rPr>
          <w:rFonts w:eastAsia="Times New Roman" w:cs="Times New Roman"/>
          <w:b w:val="false"/>
          <w:bCs/>
          <w:i w:val="false"/>
          <w:caps w:val="false"/>
          <w:smallCaps w:val="false"/>
          <w:color w:val="000000"/>
          <w:spacing w:val="0"/>
          <w:sz w:val="23"/>
          <w:szCs w:val="23"/>
        </w:rPr>
        <w:t xml:space="preserve">   </w:t>
      </w:r>
    </w:p>
    <w:p>
      <w:pPr>
        <w:pStyle w:val="P1"/>
        <w:keepNext w:val="false"/>
        <w:widowControl w:val="false"/>
        <w:numPr>
          <w:ilvl w:val="0"/>
          <w:numId w:val="2"/>
        </w:numPr>
        <w:spacing w:lineRule="auto" w:line="204" w:before="0" w:after="0"/>
        <w:jc w:val="both"/>
        <w:rPr>
          <w:rFonts w:ascii="Times New Roman" w:hAnsi="Times New Roman"/>
          <w:b/>
          <w:b/>
          <w:bCs/>
          <w:sz w:val="22"/>
          <w:szCs w:val="22"/>
        </w:rPr>
      </w:pPr>
      <w:r>
        <w:rPr>
          <w:rFonts w:ascii="Times New Roman" w:hAnsi="Times New Roman"/>
          <w:b/>
          <w:bCs/>
          <w:i w:val="false"/>
          <w:iCs w:val="false"/>
          <w:color w:val="000000"/>
          <w:sz w:val="23"/>
          <w:szCs w:val="23"/>
        </w:rPr>
        <w:t>Further Reading:</w:t>
      </w:r>
      <w:r>
        <w:rPr>
          <w:rFonts w:ascii="Times New Roman" w:hAnsi="Times New Roman"/>
          <w:b/>
          <w:bCs/>
          <w:color w:val="000000"/>
          <w:sz w:val="23"/>
          <w:szCs w:val="23"/>
        </w:rPr>
        <w:t xml:space="preserve"> </w:t>
      </w:r>
      <w:r>
        <w:rPr>
          <w:rFonts w:ascii="Times New Roman" w:hAnsi="Times New Roman"/>
          <w:b w:val="false"/>
          <w:bCs w:val="false"/>
          <w:i/>
          <w:iCs/>
          <w:color w:val="000000"/>
          <w:sz w:val="23"/>
          <w:szCs w:val="23"/>
        </w:rPr>
        <w:t>HWMR The Will of God - Week 2, Day 5</w:t>
      </w:r>
    </w:p>
    <w:p>
      <w:pPr>
        <w:pStyle w:val="Normal"/>
        <w:keepNext w:val="false"/>
        <w:widowControl w:val="false"/>
        <w:numPr>
          <w:ilvl w:val="0"/>
          <w:numId w:val="2"/>
        </w:numPr>
        <w:tabs>
          <w:tab w:val="left" w:pos="720" w:leader="none"/>
        </w:tabs>
        <w:spacing w:lineRule="auto" w:line="204" w:before="0" w:after="0"/>
        <w:jc w:val="both"/>
        <w:outlineLvl w:val="1"/>
        <w:rPr>
          <w:rFonts w:ascii="Times New Roman" w:hAnsi="Times New Roman"/>
          <w:sz w:val="22"/>
          <w:szCs w:val="22"/>
        </w:rPr>
      </w:pPr>
      <w:r>
        <w:rPr>
          <w:rFonts w:eastAsia="Yu Gothic Light" w:cs="Times"/>
          <w:b/>
          <w:bCs/>
          <w:i w:val="false"/>
          <w:iCs w:val="false"/>
          <w:color w:val="000000" w:themeColor="text1"/>
          <w:sz w:val="23"/>
          <w:szCs w:val="23"/>
        </w:rPr>
        <w:t xml:space="preserve">Corporate Reading of </w:t>
      </w:r>
      <w:r>
        <w:rPr>
          <w:rFonts w:eastAsia="Yu Gothic Light" w:cs="Times"/>
          <w:b/>
          <w:bCs/>
          <w:i/>
          <w:iCs/>
          <w:color w:val="000000" w:themeColor="text1"/>
          <w:sz w:val="23"/>
          <w:szCs w:val="23"/>
        </w:rPr>
        <w:t>“The Overcoming Life”</w:t>
      </w:r>
      <w:r>
        <w:rPr>
          <w:rFonts w:eastAsia="Yu Gothic Light" w:cs="Times"/>
          <w:b/>
          <w:bCs/>
          <w:i w:val="false"/>
          <w:iCs w:val="false"/>
          <w:color w:val="000000" w:themeColor="text1"/>
          <w:sz w:val="23"/>
          <w:szCs w:val="23"/>
        </w:rPr>
        <w:t xml:space="preserve"> Chapter 5 – Sections:</w:t>
      </w:r>
      <w:r>
        <w:rPr>
          <w:rFonts w:eastAsia="" w:cs="" w:cstheme="majorBidi" w:eastAsiaTheme="majorEastAsia"/>
          <w:b/>
          <w:bCs/>
          <w:i w:val="false"/>
          <w:iCs w:val="false"/>
          <w:color w:val="000000" w:themeColor="text1"/>
          <w:sz w:val="23"/>
          <w:szCs w:val="23"/>
        </w:rPr>
        <w:t xml:space="preserve"> </w:t>
      </w:r>
      <w:r>
        <w:rPr>
          <w:rFonts w:eastAsia="" w:cs="" w:cstheme="minorBidi" w:eastAsiaTheme="majorEastAsia"/>
          <w:b w:val="false"/>
          <w:bCs w:val="false"/>
          <w:i/>
          <w:iCs/>
          <w:color w:val="000000" w:themeColor="text1"/>
          <w:sz w:val="23"/>
          <w:szCs w:val="23"/>
        </w:rPr>
        <w:t>Not Trying to Make It</w:t>
      </w:r>
      <w:r>
        <w:rPr>
          <w:rFonts w:eastAsia="Yu Gothic Light" w:cs="Times"/>
          <w:b w:val="false"/>
          <w:bCs w:val="false"/>
          <w:i/>
          <w:iCs/>
          <w:color w:val="000000"/>
          <w:sz w:val="23"/>
          <w:szCs w:val="23"/>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23"/>
          <w:szCs w:val="23"/>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2"/>
          <w:szCs w:val="22"/>
        </w:rPr>
      </w:pPr>
      <w:r>
        <w:rPr>
          <w:rFonts w:cs="Times New Roman"/>
          <w:b/>
          <w:sz w:val="23"/>
          <w:szCs w:val="23"/>
        </w:rPr>
        <w:t>Saturday  6/27</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keepNext w:val="false"/>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 xml:space="preserve">Eph. 4:16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i/>
          <w:i/>
          <w:iCs/>
          <w:sz w:val="22"/>
          <w:szCs w:val="22"/>
        </w:rPr>
      </w:pPr>
      <w:r>
        <w:rPr>
          <w:b/>
          <w:bCs/>
          <w:i/>
          <w:iCs/>
          <w:sz w:val="23"/>
          <w:szCs w:val="23"/>
        </w:rPr>
        <w:t>See Tuesday</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i/>
          <w:i/>
          <w:iCs/>
          <w:sz w:val="22"/>
          <w:szCs w:val="22"/>
        </w:rPr>
      </w:pPr>
      <w:r>
        <w:rPr>
          <w:rFonts w:eastAsia="Times New Roman" w:cs="Times New Roman"/>
          <w:b w:val="false"/>
          <w:bCs/>
          <w:i w:val="false"/>
          <w:iCs/>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1 Cor. 8:1</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sz w:val="22"/>
          <w:szCs w:val="22"/>
        </w:rPr>
      </w:pPr>
      <w:r>
        <w:rPr>
          <w:b/>
          <w:bCs/>
          <w:sz w:val="23"/>
          <w:szCs w:val="23"/>
        </w:rPr>
        <w:t xml:space="preserve">1 </w:t>
      </w:r>
      <w:r>
        <w:rPr>
          <w:b w:val="false"/>
          <w:bCs w:val="false"/>
          <w:i w:val="false"/>
          <w:caps w:val="false"/>
          <w:smallCaps w:val="false"/>
          <w:color w:val="000000"/>
          <w:spacing w:val="0"/>
          <w:sz w:val="23"/>
          <w:szCs w:val="23"/>
        </w:rPr>
        <w:t>Now concerning things sacrificed to idols, we know that we all have knowledge. Knowledge puffs up, but love builds up.</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1 John 4:8, 16</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8</w:t>
      </w:r>
      <w:r>
        <w:rPr>
          <w:b w:val="false"/>
          <w:bCs w:val="false"/>
          <w:sz w:val="23"/>
          <w:szCs w:val="23"/>
        </w:rPr>
        <w:t xml:space="preserve"> </w:t>
      </w:r>
      <w:r>
        <w:rPr>
          <w:b w:val="false"/>
          <w:bCs w:val="false"/>
          <w:i w:val="false"/>
          <w:caps w:val="false"/>
          <w:smallCaps w:val="false"/>
          <w:color w:val="000000"/>
          <w:spacing w:val="0"/>
          <w:sz w:val="23"/>
          <w:szCs w:val="23"/>
        </w:rPr>
        <w:t>He who does not love has not known God, because God is love.</w:t>
      </w:r>
      <w:r>
        <w:rPr>
          <w:b w:val="false"/>
          <w:bCs w:val="false"/>
          <w:sz w:val="23"/>
          <w:szCs w:val="23"/>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16</w:t>
      </w:r>
      <w:r>
        <w:rPr>
          <w:b w:val="false"/>
          <w:bCs w:val="false"/>
          <w:sz w:val="23"/>
          <w:szCs w:val="23"/>
        </w:rPr>
        <w:t xml:space="preserve"> </w:t>
      </w:r>
      <w:r>
        <w:rPr>
          <w:b w:val="false"/>
          <w:bCs w:val="false"/>
          <w:i w:val="false"/>
          <w:caps w:val="false"/>
          <w:smallCaps w:val="false"/>
          <w:color w:val="000000"/>
          <w:spacing w:val="0"/>
          <w:sz w:val="23"/>
          <w:szCs w:val="23"/>
        </w:rPr>
        <w:t>And we know and have believed the love which God has in us. God is love, and he who abides in love abides in God and God abides in him.</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Eph. 5:25</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25</w:t>
      </w:r>
      <w:r>
        <w:rPr>
          <w:b w:val="false"/>
          <w:bCs w:val="false"/>
          <w:sz w:val="23"/>
          <w:szCs w:val="23"/>
        </w:rPr>
        <w:t xml:space="preserve"> </w:t>
      </w:r>
      <w:r>
        <w:rPr>
          <w:b w:val="false"/>
          <w:bCs w:val="false"/>
          <w:i w:val="false"/>
          <w:caps w:val="false"/>
          <w:smallCaps w:val="false"/>
          <w:color w:val="000000"/>
          <w:spacing w:val="0"/>
          <w:sz w:val="23"/>
          <w:szCs w:val="23"/>
        </w:rPr>
        <w:t>Husbands, love your wives even as Christ also loved the church and gave Himself up for her</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Eph. 6:24</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24</w:t>
      </w:r>
      <w:r>
        <w:rPr>
          <w:b w:val="false"/>
          <w:bCs w:val="false"/>
          <w:sz w:val="23"/>
          <w:szCs w:val="23"/>
        </w:rPr>
        <w:t xml:space="preserve"> </w:t>
      </w:r>
      <w:r>
        <w:rPr>
          <w:b w:val="false"/>
          <w:bCs w:val="false"/>
          <w:i w:val="false"/>
          <w:caps w:val="false"/>
          <w:smallCaps w:val="false"/>
          <w:color w:val="000000"/>
          <w:spacing w:val="0"/>
          <w:sz w:val="23"/>
          <w:szCs w:val="23"/>
        </w:rPr>
        <w:t>Grace be with all those who love our Lord Jesus Christ in incorruptibility.</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Eph. 3:17</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17</w:t>
      </w:r>
      <w:r>
        <w:rPr>
          <w:b w:val="false"/>
          <w:bCs w:val="false"/>
          <w:sz w:val="23"/>
          <w:szCs w:val="23"/>
        </w:rPr>
        <w:t xml:space="preserve"> </w:t>
      </w:r>
      <w:r>
        <w:rPr>
          <w:b w:val="false"/>
          <w:bCs w:val="false"/>
          <w:i w:val="false"/>
          <w:caps w:val="false"/>
          <w:smallCaps w:val="false"/>
          <w:color w:val="000000"/>
          <w:spacing w:val="0"/>
          <w:sz w:val="23"/>
          <w:szCs w:val="23"/>
        </w:rPr>
        <w:t>That Christ may make His home in your hearts through faith, that you, being rooted and grounded in love,</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b/>
          <w:bCs/>
          <w:sz w:val="22"/>
          <w:szCs w:val="22"/>
        </w:rPr>
      </w:pPr>
      <w:r>
        <w:rPr>
          <w:b/>
          <w:bCs/>
          <w:sz w:val="23"/>
          <w:szCs w:val="23"/>
        </w:rPr>
        <w:t>Eph. 5:2</w:t>
      </w:r>
    </w:p>
    <w:p>
      <w:pPr>
        <w:pStyle w:val="Normal"/>
        <w:widowControl w:val="false"/>
        <w:numPr>
          <w:ilvl w:val="0"/>
          <w:numId w:val="2"/>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3"/>
          <w:szCs w:val="23"/>
        </w:rPr>
        <w:t xml:space="preserve">2 </w:t>
      </w:r>
      <w:r>
        <w:rPr>
          <w:b w:val="false"/>
          <w:bCs w:val="false"/>
          <w:i w:val="false"/>
          <w:caps w:val="false"/>
          <w:smallCaps w:val="false"/>
          <w:color w:val="000000"/>
          <w:spacing w:val="0"/>
          <w:sz w:val="23"/>
          <w:szCs w:val="23"/>
        </w:rPr>
        <w:t>And walk in love, even as Christ also loved us and gave Himself up for us, an offering and a sacrifice to God for a sweet-smelling savor.</w:t>
      </w:r>
      <w:r>
        <w:rPr>
          <w:b w:val="false"/>
          <w:bCs w:val="false"/>
          <w:sz w:val="23"/>
          <w:szCs w:val="23"/>
        </w:rPr>
        <w:t xml:space="preserve"> </w:t>
      </w:r>
    </w:p>
    <w:p>
      <w:pPr>
        <w:pStyle w:val="Normal"/>
        <w:keepNext w:val="false"/>
        <w:widowControl w:val="false"/>
        <w:numPr>
          <w:ilvl w:val="0"/>
          <w:numId w:val="2"/>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2"/>
          <w:szCs w:val="22"/>
        </w:rPr>
      </w:pPr>
      <w:r>
        <w:rPr>
          <w:rFonts w:eastAsia="Times New Roman" w:cs="Times New Roman"/>
          <w:b w:val="false"/>
          <w:bCs/>
          <w:i w:val="false"/>
          <w:caps w:val="false"/>
          <w:smallCaps w:val="false"/>
          <w:color w:val="000000"/>
          <w:spacing w:val="0"/>
          <w:sz w:val="23"/>
          <w:szCs w:val="23"/>
        </w:rPr>
        <w:t xml:space="preserve">   </w:t>
      </w:r>
    </w:p>
    <w:p>
      <w:pPr>
        <w:pStyle w:val="P1"/>
        <w:keepNext w:val="false"/>
        <w:widowControl w:val="false"/>
        <w:numPr>
          <w:ilvl w:val="0"/>
          <w:numId w:val="2"/>
        </w:numPr>
        <w:spacing w:lineRule="auto" w:line="204" w:before="0" w:after="0"/>
        <w:jc w:val="both"/>
        <w:rPr>
          <w:rFonts w:ascii="Times New Roman" w:hAnsi="Times New Roman"/>
          <w:b/>
          <w:b/>
          <w:bCs/>
          <w:sz w:val="22"/>
          <w:szCs w:val="22"/>
        </w:rPr>
      </w:pPr>
      <w:r>
        <w:rPr>
          <w:rFonts w:ascii="Times New Roman" w:hAnsi="Times New Roman"/>
          <w:b/>
          <w:bCs/>
          <w:i w:val="false"/>
          <w:iCs w:val="false"/>
          <w:color w:val="000000"/>
          <w:sz w:val="23"/>
          <w:szCs w:val="23"/>
        </w:rPr>
        <w:t xml:space="preserve">Further Reading: </w:t>
      </w:r>
      <w:r>
        <w:rPr>
          <w:rFonts w:ascii="Times New Roman" w:hAnsi="Times New Roman"/>
          <w:b w:val="false"/>
          <w:bCs w:val="false"/>
          <w:i/>
          <w:iCs/>
          <w:color w:val="000000"/>
          <w:sz w:val="23"/>
          <w:szCs w:val="23"/>
        </w:rPr>
        <w:t>HWMR The Will of God - Week 2, Day 6</w:t>
      </w:r>
      <w:r>
        <w:rPr>
          <w:rFonts w:ascii="Times New Roman" w:hAnsi="Times New Roman"/>
          <w:b w:val="false"/>
          <w:bCs w:val="false"/>
          <w:i/>
          <w:iCs/>
          <w:sz w:val="23"/>
          <w:szCs w:val="23"/>
        </w:rPr>
        <w:tab/>
      </w:r>
    </w:p>
    <w:p>
      <w:pPr>
        <w:pStyle w:val="Normal"/>
        <w:keepNext w:val="false"/>
        <w:widowControl w:val="false"/>
        <w:numPr>
          <w:ilvl w:val="0"/>
          <w:numId w:val="2"/>
        </w:numPr>
        <w:tabs>
          <w:tab w:val="left" w:pos="720" w:leader="none"/>
        </w:tabs>
        <w:spacing w:lineRule="auto" w:line="204" w:before="0" w:after="0"/>
        <w:jc w:val="both"/>
        <w:outlineLvl w:val="0"/>
        <w:rPr>
          <w:rFonts w:ascii="Times New Roman" w:hAnsi="Times New Roman"/>
          <w:b/>
          <w:b/>
          <w:bCs/>
          <w:sz w:val="22"/>
          <w:szCs w:val="22"/>
        </w:rPr>
      </w:pPr>
      <w:r>
        <w:rPr>
          <w:b/>
          <w:bCs/>
          <w:i/>
          <w:iCs/>
          <w:sz w:val="23"/>
          <w:szCs w:val="23"/>
        </w:rPr>
        <w:t>Hymns,</w:t>
      </w:r>
      <w:r>
        <w:rPr>
          <w:b w:val="false"/>
          <w:bCs w:val="false"/>
          <w:i w:val="false"/>
          <w:iCs w:val="false"/>
          <w:sz w:val="23"/>
          <w:szCs w:val="23"/>
        </w:rPr>
        <w:t xml:space="preserve"> #844</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val="false"/>
          <w:bCs/>
          <w:i w:val="false"/>
          <w:caps w:val="false"/>
          <w:smallCaps w:val="false"/>
          <w:color w:val="000000"/>
          <w:spacing w:val="0"/>
          <w:sz w:val="23"/>
          <w:szCs w:val="23"/>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2"/>
          <w:szCs w:val="22"/>
        </w:rPr>
      </w:pPr>
      <w:r>
        <w:rPr>
          <w:rFonts w:cs="Times New Roman"/>
          <w:b/>
          <w:sz w:val="23"/>
          <w:szCs w:val="23"/>
        </w:rPr>
        <w:t>Lord’s Day  6/28</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bookmarkStart w:id="15" w:name="__DdeLink__811_1218883199"/>
      <w:r>
        <w:rPr>
          <w:rFonts w:eastAsia="Times New Roman" w:cs="Times New Roman"/>
          <w:b w:val="false"/>
          <w:bCs/>
          <w:i w:val="false"/>
          <w:caps w:val="false"/>
          <w:smallCaps w:val="false"/>
          <w:color w:val="000000"/>
          <w:spacing w:val="0"/>
          <w:sz w:val="23"/>
          <w:szCs w:val="23"/>
        </w:rPr>
        <w:t xml:space="preserve">   </w:t>
      </w:r>
      <w:bookmarkEnd w:id="15"/>
    </w:p>
    <w:p>
      <w:pPr>
        <w:pStyle w:val="Normal"/>
        <w:keepNext w:val="false"/>
        <w:widowControl w:val="false"/>
        <w:tabs>
          <w:tab w:val="left" w:pos="720" w:leader="none"/>
          <w:tab w:val="left" w:pos="1488" w:leader="none"/>
        </w:tabs>
        <w:spacing w:lineRule="auto" w:line="204" w:before="0" w:after="0"/>
        <w:ind w:left="0" w:right="0" w:hanging="0"/>
        <w:jc w:val="both"/>
        <w:rPr>
          <w:rFonts w:ascii="Times New Roman" w:hAnsi="Times New Roman"/>
          <w:sz w:val="22"/>
          <w:szCs w:val="22"/>
        </w:rPr>
      </w:pPr>
      <w:r>
        <w:rPr>
          <w:rFonts w:eastAsia="Times New Roman" w:cs="Times New Roman"/>
          <w:b/>
          <w:bCs/>
          <w:i w:val="false"/>
          <w:caps w:val="false"/>
          <w:smallCaps w:val="false"/>
          <w:color w:val="000000"/>
          <w:spacing w:val="0"/>
          <w:sz w:val="23"/>
          <w:szCs w:val="23"/>
        </w:rPr>
        <w:t>1 Cor. 12:31</w:t>
      </w:r>
    </w:p>
    <w:p>
      <w:pPr>
        <w:pStyle w:val="Normal"/>
        <w:widowControl w:val="false"/>
        <w:tabs>
          <w:tab w:val="left" w:pos="720" w:leader="none"/>
          <w:tab w:val="left" w:pos="1488" w:leader="none"/>
        </w:tabs>
        <w:spacing w:lineRule="auto" w:line="204" w:before="0" w:after="0"/>
        <w:ind w:left="0" w:right="0" w:hanging="0"/>
        <w:jc w:val="both"/>
        <w:rPr>
          <w:rFonts w:ascii="Times New Roman" w:hAnsi="Times New Roman" w:eastAsia="Times New Roman" w:cs="Times New Roman"/>
          <w:b/>
          <w:b/>
          <w:bCs/>
          <w:i w:val="false"/>
          <w:i w:val="false"/>
          <w:caps w:val="false"/>
          <w:smallCaps w:val="false"/>
          <w:color w:val="000000"/>
          <w:spacing w:val="0"/>
          <w:sz w:val="22"/>
          <w:szCs w:val="22"/>
        </w:rPr>
      </w:pPr>
      <w:r>
        <w:rPr>
          <w:rFonts w:eastAsia="Times New Roman" w:cs="Times New Roman"/>
          <w:b/>
          <w:bCs/>
          <w:i w:val="false"/>
          <w:caps w:val="false"/>
          <w:smallCaps w:val="false"/>
          <w:color w:val="000000"/>
          <w:spacing w:val="0"/>
          <w:sz w:val="23"/>
          <w:szCs w:val="23"/>
        </w:rPr>
        <w:t xml:space="preserve">31 </w:t>
      </w:r>
      <w:r>
        <w:rPr>
          <w:rFonts w:eastAsia="Times New Roman" w:cs="Times New Roman"/>
          <w:b w:val="false"/>
          <w:bCs w:val="false"/>
          <w:i w:val="false"/>
          <w:caps w:val="false"/>
          <w:smallCaps w:val="false"/>
          <w:color w:val="000000"/>
          <w:spacing w:val="0"/>
          <w:sz w:val="23"/>
          <w:szCs w:val="23"/>
        </w:rPr>
        <w:t xml:space="preserve">But earnestly desire the greater gifts. And moreover I show to you a most excellent way.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tabs>
          <w:tab w:val="left" w:pos="720" w:leader="none"/>
          <w:tab w:val="left" w:pos="1488" w:leader="none"/>
        </w:tabs>
        <w:spacing w:lineRule="auto" w:line="204" w:before="0" w:after="0"/>
        <w:ind w:left="0" w:right="0" w:hanging="0"/>
        <w:jc w:val="both"/>
        <w:rPr>
          <w:rFonts w:ascii="Times New Roman" w:hAnsi="Times New Roman"/>
          <w:b/>
          <w:b/>
          <w:bCs/>
          <w:sz w:val="22"/>
          <w:szCs w:val="22"/>
        </w:rPr>
      </w:pPr>
      <w:r>
        <w:rPr>
          <w:rFonts w:eastAsia="Times New Roman" w:cs="Times New Roman"/>
          <w:b/>
          <w:bCs/>
          <w:i w:val="false"/>
          <w:caps w:val="false"/>
          <w:smallCaps w:val="false"/>
          <w:color w:val="000000"/>
          <w:spacing w:val="0"/>
          <w:sz w:val="23"/>
          <w:szCs w:val="23"/>
        </w:rPr>
        <w:t xml:space="preserve">1 Cor. 13 :1-8, 13 </w:t>
      </w:r>
    </w:p>
    <w:p>
      <w:pPr>
        <w:pStyle w:val="Normal"/>
        <w:widowControl w:val="false"/>
        <w:tabs>
          <w:tab w:val="left" w:pos="720" w:leader="none"/>
          <w:tab w:val="left" w:pos="1488" w:leader="none"/>
        </w:tabs>
        <w:spacing w:lineRule="auto" w:line="204"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3"/>
          <w:szCs w:val="23"/>
        </w:rPr>
        <w:t>1</w:t>
      </w:r>
      <w:r>
        <w:rPr>
          <w:rFonts w:eastAsia="Times New Roman" w:cs="Times New Roman"/>
          <w:b w:val="false"/>
          <w:bCs w:val="false"/>
          <w:i w:val="false"/>
          <w:caps w:val="false"/>
          <w:smallCaps w:val="false"/>
          <w:color w:val="000000"/>
          <w:spacing w:val="0"/>
          <w:sz w:val="23"/>
          <w:szCs w:val="23"/>
        </w:rPr>
        <w:t xml:space="preserve"> If I speak in the tongues of men and of angels but do not have love, I have become sounding brass or a clanging cymbal. </w:t>
      </w:r>
    </w:p>
    <w:p>
      <w:pPr>
        <w:pStyle w:val="Normal"/>
        <w:widowControl w:val="false"/>
        <w:tabs>
          <w:tab w:val="left" w:pos="720" w:leader="none"/>
          <w:tab w:val="left" w:pos="1488" w:leader="none"/>
        </w:tabs>
        <w:spacing w:lineRule="auto" w:line="204"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3"/>
          <w:szCs w:val="23"/>
        </w:rPr>
        <w:t>2</w:t>
      </w:r>
      <w:r>
        <w:rPr>
          <w:rFonts w:eastAsia="Times New Roman" w:cs="Times New Roman"/>
          <w:b w:val="false"/>
          <w:bCs w:val="false"/>
          <w:i w:val="false"/>
          <w:caps w:val="false"/>
          <w:smallCaps w:val="false"/>
          <w:color w:val="000000"/>
          <w:spacing w:val="0"/>
          <w:sz w:val="23"/>
          <w:szCs w:val="23"/>
        </w:rPr>
        <w:t xml:space="preserve"> And if I have the gift of prophecy and know all mysteries and all knowledge, and if I have all faith so as to remove mountains, but do not have love, I am nothing. </w:t>
      </w:r>
    </w:p>
    <w:p>
      <w:pPr>
        <w:pStyle w:val="Normal"/>
        <w:widowControl w:val="false"/>
        <w:tabs>
          <w:tab w:val="left" w:pos="720" w:leader="none"/>
          <w:tab w:val="left" w:pos="1488" w:leader="none"/>
        </w:tabs>
        <w:spacing w:lineRule="auto" w:line="204"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3"/>
          <w:szCs w:val="23"/>
        </w:rPr>
        <w:t>3</w:t>
      </w:r>
      <w:r>
        <w:rPr>
          <w:rFonts w:eastAsia="Times New Roman" w:cs="Times New Roman"/>
          <w:b w:val="false"/>
          <w:bCs w:val="false"/>
          <w:i w:val="false"/>
          <w:caps w:val="false"/>
          <w:smallCaps w:val="false"/>
          <w:color w:val="000000"/>
          <w:spacing w:val="0"/>
          <w:sz w:val="23"/>
          <w:szCs w:val="23"/>
        </w:rPr>
        <w:t xml:space="preserve"> And if I dole out all my possessions to feed others, and if I deliver up my body that I may boast, but do not have love, I profit nothing. </w:t>
      </w:r>
    </w:p>
    <w:p>
      <w:pPr>
        <w:pStyle w:val="Normal"/>
        <w:widowControl w:val="false"/>
        <w:tabs>
          <w:tab w:val="left" w:pos="720" w:leader="none"/>
          <w:tab w:val="left" w:pos="1488" w:leader="none"/>
        </w:tabs>
        <w:spacing w:lineRule="auto" w:line="204"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3"/>
          <w:szCs w:val="23"/>
        </w:rPr>
        <w:t xml:space="preserve">4 </w:t>
      </w:r>
      <w:r>
        <w:rPr>
          <w:rFonts w:eastAsia="Times New Roman" w:cs="Times New Roman"/>
          <w:b w:val="false"/>
          <w:bCs w:val="false"/>
          <w:i w:val="false"/>
          <w:caps w:val="false"/>
          <w:smallCaps w:val="false"/>
          <w:color w:val="000000"/>
          <w:spacing w:val="0"/>
          <w:sz w:val="23"/>
          <w:szCs w:val="23"/>
        </w:rPr>
        <w:t xml:space="preserve">Love suffers long. Love is kind; it is not jealous. Love does not brag and is not puffed up; </w:t>
      </w:r>
    </w:p>
    <w:p>
      <w:pPr>
        <w:pStyle w:val="Normal"/>
        <w:widowControl w:val="false"/>
        <w:tabs>
          <w:tab w:val="left" w:pos="720" w:leader="none"/>
          <w:tab w:val="left" w:pos="1488" w:leader="none"/>
        </w:tabs>
        <w:spacing w:lineRule="auto" w:line="204"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3"/>
          <w:szCs w:val="23"/>
        </w:rPr>
        <w:t>5</w:t>
      </w:r>
      <w:r>
        <w:rPr>
          <w:rFonts w:eastAsia="Times New Roman" w:cs="Times New Roman"/>
          <w:b w:val="false"/>
          <w:bCs w:val="false"/>
          <w:i w:val="false"/>
          <w:caps w:val="false"/>
          <w:smallCaps w:val="false"/>
          <w:color w:val="000000"/>
          <w:spacing w:val="0"/>
          <w:sz w:val="23"/>
          <w:szCs w:val="23"/>
        </w:rPr>
        <w:t xml:space="preserve"> It does not behave unbecomingly and does not seek its own things; it is not provoked and does not take account of evil; </w:t>
      </w:r>
    </w:p>
    <w:p>
      <w:pPr>
        <w:pStyle w:val="Normal"/>
        <w:widowControl w:val="false"/>
        <w:tabs>
          <w:tab w:val="left" w:pos="720" w:leader="none"/>
          <w:tab w:val="left" w:pos="1488" w:leader="none"/>
        </w:tabs>
        <w:spacing w:lineRule="auto" w:line="204"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3"/>
          <w:szCs w:val="23"/>
        </w:rPr>
        <w:t xml:space="preserve">6 </w:t>
      </w:r>
      <w:r>
        <w:rPr>
          <w:rFonts w:eastAsia="Times New Roman" w:cs="Times New Roman"/>
          <w:b w:val="false"/>
          <w:bCs w:val="false"/>
          <w:i w:val="false"/>
          <w:caps w:val="false"/>
          <w:smallCaps w:val="false"/>
          <w:color w:val="000000"/>
          <w:spacing w:val="0"/>
          <w:sz w:val="23"/>
          <w:szCs w:val="23"/>
        </w:rPr>
        <w:t xml:space="preserve">It does not rejoice because of unrighteousness, but rejoices with the truth; </w:t>
      </w:r>
    </w:p>
    <w:p>
      <w:pPr>
        <w:pStyle w:val="Normal"/>
        <w:widowControl w:val="false"/>
        <w:tabs>
          <w:tab w:val="left" w:pos="720" w:leader="none"/>
          <w:tab w:val="left" w:pos="1488" w:leader="none"/>
        </w:tabs>
        <w:spacing w:lineRule="auto" w:line="204"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3"/>
          <w:szCs w:val="23"/>
        </w:rPr>
        <w:t>7</w:t>
      </w:r>
      <w:r>
        <w:rPr>
          <w:rFonts w:eastAsia="Times New Roman" w:cs="Times New Roman"/>
          <w:b w:val="false"/>
          <w:bCs w:val="false"/>
          <w:i w:val="false"/>
          <w:caps w:val="false"/>
          <w:smallCaps w:val="false"/>
          <w:color w:val="000000"/>
          <w:spacing w:val="0"/>
          <w:sz w:val="23"/>
          <w:szCs w:val="23"/>
        </w:rPr>
        <w:t xml:space="preserve"> It covers all things, believes all things, hopes all things, endures all things. </w:t>
      </w:r>
    </w:p>
    <w:p>
      <w:pPr>
        <w:pStyle w:val="Normal"/>
        <w:widowControl w:val="false"/>
        <w:tabs>
          <w:tab w:val="left" w:pos="720" w:leader="none"/>
          <w:tab w:val="left" w:pos="1488" w:leader="none"/>
        </w:tabs>
        <w:spacing w:lineRule="auto" w:line="204"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3"/>
          <w:szCs w:val="23"/>
        </w:rPr>
        <w:t xml:space="preserve">8 </w:t>
      </w:r>
      <w:r>
        <w:rPr>
          <w:rFonts w:eastAsia="Times New Roman" w:cs="Times New Roman"/>
          <w:b w:val="false"/>
          <w:bCs w:val="false"/>
          <w:i w:val="false"/>
          <w:caps w:val="false"/>
          <w:smallCaps w:val="false"/>
          <w:color w:val="000000"/>
          <w:spacing w:val="0"/>
          <w:sz w:val="23"/>
          <w:szCs w:val="23"/>
        </w:rPr>
        <w:t xml:space="preserve">Love never falls away. But whether prophecies, they will be rendered useless; or tongues, they will cease; or knowledge, it will be rendered useless.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3"/>
          <w:szCs w:val="23"/>
        </w:rPr>
        <w:t xml:space="preserve">   </w:t>
      </w:r>
    </w:p>
    <w:p>
      <w:pPr>
        <w:pStyle w:val="Normal"/>
        <w:widowControl w:val="false"/>
        <w:tabs>
          <w:tab w:val="left" w:pos="720" w:leader="none"/>
          <w:tab w:val="left" w:pos="1488" w:leader="none"/>
        </w:tabs>
        <w:spacing w:lineRule="auto" w:line="204" w:before="0" w:after="0"/>
        <w:ind w:left="0" w:right="0" w:hanging="0"/>
        <w:jc w:val="both"/>
        <w:rPr>
          <w:rFonts w:ascii="Times New Roman" w:hAnsi="Times New Roman" w:eastAsia="Times New Roman" w:cs="Times New Roman"/>
          <w:b w:val="false"/>
          <w:b w:val="false"/>
          <w:bCs w:val="false"/>
          <w:i w:val="false"/>
          <w:i w:val="false"/>
          <w:caps w:val="false"/>
          <w:smallCaps w:val="false"/>
          <w:color w:val="000000"/>
          <w:spacing w:val="0"/>
          <w:sz w:val="23"/>
          <w:szCs w:val="23"/>
        </w:rPr>
      </w:pPr>
      <w:r>
        <w:rPr>
          <w:rFonts w:eastAsia="Times New Roman" w:cs="Times New Roman"/>
          <w:b/>
          <w:bCs/>
          <w:i w:val="false"/>
          <w:caps w:val="false"/>
          <w:smallCaps w:val="false"/>
          <w:color w:val="000000"/>
          <w:spacing w:val="0"/>
          <w:sz w:val="23"/>
          <w:szCs w:val="23"/>
        </w:rPr>
        <w:t xml:space="preserve">13 </w:t>
      </w:r>
      <w:r>
        <w:rPr>
          <w:rFonts w:eastAsia="Times New Roman" w:cs="Times New Roman"/>
          <w:b w:val="false"/>
          <w:bCs w:val="false"/>
          <w:i w:val="false"/>
          <w:caps w:val="false"/>
          <w:smallCaps w:val="false"/>
          <w:color w:val="000000"/>
          <w:spacing w:val="0"/>
          <w:sz w:val="23"/>
          <w:szCs w:val="23"/>
        </w:rPr>
        <w:t xml:space="preserve">Now there abide faith, hope, love, these three; and the greatest of these is love.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val="false"/>
          <w:bCs/>
          <w:i w:val="false"/>
          <w:caps w:val="false"/>
          <w:smallCaps w:val="false"/>
          <w:color w:val="000000"/>
          <w:spacing w:val="0"/>
          <w:sz w:val="22"/>
          <w:szCs w:val="22"/>
        </w:rPr>
        <w:t xml:space="preserve">   </w:t>
      </w:r>
    </w:p>
    <w:p>
      <w:pPr>
        <w:pStyle w:val="Normal"/>
        <w:widowControl w:val="false"/>
        <w:bidi w:val="0"/>
        <w:spacing w:lineRule="auto" w:line="204"/>
        <w:ind w:left="0" w:right="0" w:hanging="0"/>
        <w:jc w:val="center"/>
        <w:rPr>
          <w:sz w:val="24"/>
          <w:szCs w:val="24"/>
        </w:rPr>
      </w:pPr>
      <w:r>
        <w:rPr>
          <w:b/>
          <w:bCs/>
          <w:sz w:val="22"/>
          <w:szCs w:val="22"/>
        </w:rPr>
        <w:t>Further Reading</w:t>
      </w:r>
    </w:p>
    <w:p>
      <w:pPr>
        <w:pStyle w:val="Normal"/>
        <w:widowControl w:val="false"/>
        <w:spacing w:lineRule="auto" w:line="204"/>
        <w:ind w:left="0" w:right="0" w:hanging="0"/>
        <w:jc w:val="center"/>
        <w:rPr>
          <w:sz w:val="22"/>
          <w:szCs w:val="22"/>
        </w:rPr>
      </w:pPr>
      <w:r>
        <w:rPr>
          <w:i/>
          <w:sz w:val="22"/>
          <w:szCs w:val="22"/>
        </w:rPr>
        <w:t>Life-Study of Ephesians,</w:t>
      </w:r>
      <w:r>
        <w:rPr>
          <w:sz w:val="22"/>
          <w:szCs w:val="22"/>
        </w:rPr>
        <w:t xml:space="preserve"> msgs. 8-10</w:t>
      </w:r>
    </w:p>
    <w:p>
      <w:pPr>
        <w:pStyle w:val="Normal"/>
        <w:widowControl w:val="false"/>
        <w:spacing w:lineRule="auto" w:line="204"/>
        <w:ind w:left="0" w:right="0" w:hanging="0"/>
        <w:jc w:val="center"/>
        <w:rPr>
          <w:sz w:val="22"/>
          <w:szCs w:val="22"/>
        </w:rPr>
      </w:pPr>
      <w:r>
        <w:rPr>
          <w:i/>
          <w:sz w:val="22"/>
          <w:szCs w:val="22"/>
        </w:rPr>
        <w:t>CWWL, 1965</w:t>
      </w:r>
      <w:r>
        <w:rPr>
          <w:sz w:val="22"/>
          <w:szCs w:val="22"/>
        </w:rPr>
        <w:t xml:space="preserve">, vol. 1, “The Vision, Practice, and Building Up of the Church as </w:t>
      </w:r>
    </w:p>
    <w:p>
      <w:pPr>
        <w:pStyle w:val="Normal"/>
        <w:widowControl w:val="false"/>
        <w:spacing w:lineRule="auto" w:line="204"/>
        <w:ind w:left="0" w:right="0" w:hanging="0"/>
        <w:jc w:val="center"/>
        <w:rPr>
          <w:sz w:val="22"/>
          <w:szCs w:val="22"/>
        </w:rPr>
      </w:pPr>
      <w:r>
        <w:rPr>
          <w:sz w:val="22"/>
          <w:szCs w:val="22"/>
        </w:rPr>
        <w:t>the Body of Christ,” chs.2-4</w:t>
      </w:r>
    </w:p>
    <w:p>
      <w:pPr>
        <w:pStyle w:val="Normal"/>
        <w:widowControl w:val="false"/>
        <w:spacing w:lineRule="auto" w:line="204"/>
        <w:ind w:left="0" w:right="0" w:hanging="0"/>
        <w:jc w:val="center"/>
        <w:rPr>
          <w:sz w:val="22"/>
          <w:szCs w:val="22"/>
        </w:rPr>
      </w:pPr>
      <w:r>
        <w:rPr>
          <w:rFonts w:cs="Times New Roman"/>
          <w:b w:val="false"/>
          <w:bCs w:val="false"/>
          <w:i/>
          <w:iCs w:val="false"/>
          <w:sz w:val="22"/>
          <w:szCs w:val="22"/>
          <w:u w:val="none"/>
          <w:lang w:bidi="he-IL"/>
        </w:rPr>
        <w:t>CWWL, 1994-97</w:t>
      </w:r>
      <w:r>
        <w:rPr>
          <w:rFonts w:cs="Times New Roman"/>
          <w:b w:val="false"/>
          <w:bCs w:val="false"/>
          <w:i w:val="false"/>
          <w:iCs w:val="false"/>
          <w:sz w:val="22"/>
          <w:szCs w:val="22"/>
          <w:u w:val="none"/>
          <w:lang w:bidi="he-IL"/>
        </w:rPr>
        <w:t>, vol. 5, “The Vital Groups,” ch, 8</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auto" w:line="204" w:before="0" w:after="0"/>
        <w:ind w:left="0" w:right="0" w:hanging="0"/>
        <w:jc w:val="center"/>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cs="Times New Roman"/>
          <w:b w:val="false"/>
          <w:b w:val="false"/>
          <w:bCs w:val="false"/>
          <w:i w:val="false"/>
          <w:i w:val="false"/>
          <w:iCs w:val="false"/>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Arial Narro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8179</TotalTime>
  <Application>LibreOffice/6.0.6.2$Windows_X86_64 LibreOffice_project/0c292870b25a325b5ed35f6b45599d2ea4458e77</Application>
  <Pages>2</Pages>
  <Words>1835</Words>
  <Characters>7539</Characters>
  <CharactersWithSpaces>9720</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2020-06-19T20:39:54Z</dcterms:modified>
  <cp:revision>1164</cp:revision>
  <dc:subject/>
  <dc:title>October 16-22, 2000 - John 21</dc:title>
</cp:coreProperties>
</file>