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bottom w:val="single" w:sz="6" w:space="1" w:color="000000"/>
        </w:pBdr>
        <w:spacing w:lineRule="auto" w:line="204"/>
        <w:rPr/>
      </w:pPr>
      <w:r>
        <w:rPr>
          <w:rFonts w:eastAsia="Arial Narrow" w:cs="Arial Narrow"/>
          <w:b/>
          <w:bCs/>
          <w:sz w:val="28"/>
          <w:szCs w:val="28"/>
        </w:rPr>
        <w:t>Morning Watch                                   The Crystallization-Study of Deuteronomy</w:t>
      </w:r>
      <w:r>
        <w:rPr>
          <w:rFonts w:eastAsia="Arial Narrow" w:cs="Arial Narrow"/>
          <w:b/>
          <w:bCs/>
          <w:sz w:val="26"/>
          <w:szCs w:val="26"/>
        </w:rPr>
        <w:t xml:space="preserve"> - </w:t>
      </w:r>
      <w:r>
        <w:rPr>
          <w:rFonts w:eastAsia="Arial Narrow" w:cs="Arial Narrow"/>
          <w:b/>
          <w:bCs/>
          <w:sz w:val="28"/>
          <w:szCs w:val="28"/>
        </w:rPr>
        <w:t>Week 11</w:t>
      </w:r>
      <w:r>
        <w:rPr>
          <w:rFonts w:eastAsia="Arial Narrow" w:cs="Times New Roman"/>
          <w:b/>
          <w:bCs/>
          <w:sz w:val="28"/>
          <w:szCs w:val="28"/>
        </w:rPr>
        <w:t xml:space="preserve">                                    </w:t>
      </w:r>
      <w:r>
        <w:rPr>
          <w:rFonts w:eastAsia="Arial Narrow" w:cs="Times New Roman"/>
          <w:b/>
          <w:bCs/>
          <w:sz w:val="28"/>
          <w:szCs w:val="28"/>
          <w:u w:val="none"/>
        </w:rPr>
        <w:t>May 4-10,</w:t>
      </w:r>
      <w:r>
        <w:rPr>
          <w:rFonts w:eastAsia="Arial Narrow" w:cs="Arial Narrow"/>
          <w:b/>
          <w:bCs/>
          <w:sz w:val="28"/>
          <w:szCs w:val="28"/>
        </w:rPr>
        <w:t xml:space="preserve"> 2020</w:t>
      </w:r>
    </w:p>
    <w:p>
      <w:pPr>
        <w:pStyle w:val="Normal"/>
        <w:widowControl w:val="false"/>
        <w:spacing w:lineRule="auto" w:line="204"/>
        <w:jc w:val="both"/>
        <w:rPr>
          <w:rFonts w:ascii="Arial Narrow" w:hAnsi="Arial Narrow" w:eastAsia="Arial Narrow" w:cs="Arial Narrow"/>
          <w:sz w:val="12"/>
          <w:szCs w:val="12"/>
        </w:rPr>
      </w:pPr>
      <w:r>
        <w:rPr>
          <w:rFonts w:eastAsia="Arial Narrow" w:cs="Arial Narrow" w:ascii="Arial Narrow" w:hAnsi="Arial Narrow"/>
          <w:sz w:val="12"/>
          <w:szCs w:val="12"/>
        </w:rPr>
      </w:r>
    </w:p>
    <w:p>
      <w:pPr>
        <w:sectPr>
          <w:type w:val="nextPage"/>
          <w:pgSz w:orient="landscape" w:w="15840" w:h="12240"/>
          <w:pgMar w:left="403" w:right="403" w:header="0" w:top="461" w:footer="0" w:bottom="259" w:gutter="0"/>
          <w:pgNumType w:fmt="decimal"/>
          <w:formProt w:val="false"/>
          <w:textDirection w:val="lrTb"/>
          <w:docGrid w:type="default" w:linePitch="600" w:charSpace="40960"/>
        </w:sectPr>
      </w:pPr>
    </w:p>
    <w:p>
      <w:pPr>
        <w:pStyle w:val="Normal"/>
        <w:widowControl w:val="false"/>
        <w:numPr>
          <w:ilvl w:val="0"/>
          <w:numId w:val="0"/>
        </w:numPr>
        <w:spacing w:lineRule="auto" w:line="204" w:before="0" w:after="0"/>
        <w:ind w:left="0" w:right="0" w:hanging="0"/>
        <w:jc w:val="center"/>
        <w:outlineLvl w:val="0"/>
        <w:rPr/>
      </w:pPr>
      <w:r>
        <w:rPr>
          <w:rFonts w:eastAsia="Times New Roman" w:cs="Times New Roman"/>
          <w:b/>
          <w:bCs/>
          <w:color w:val="3E1501"/>
          <w:sz w:val="24"/>
          <w:szCs w:val="24"/>
        </w:rPr>
        <w:t>Aspects of the Church Life Under the Government of God</w:t>
      </w: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58" w:before="0" w:after="0"/>
        <w:ind w:left="0" w:right="0" w:hanging="0"/>
        <w:jc w:val="both"/>
        <w:rPr>
          <w:rFonts w:eastAsia="Times New Roman" w:cs="Times New Roman"/>
          <w:b/>
          <w:b/>
          <w:bCs/>
          <w:color w:val="000000"/>
          <w:sz w:val="23"/>
          <w:szCs w:val="23"/>
        </w:rPr>
      </w:pPr>
      <w:r>
        <w:rPr>
          <w:rFonts w:eastAsia="Times New Roman" w:cs="Times New Roman"/>
          <w:b/>
          <w:bCs/>
          <w:color w:val="000000"/>
          <w:sz w:val="23"/>
          <w:szCs w:val="23"/>
        </w:rPr>
        <w:t xml:space="preserve">  </w:t>
      </w:r>
    </w:p>
    <w:p>
      <w:pPr>
        <w:pStyle w:val="PreformattedText"/>
        <w:keepNext w:val="false"/>
        <w:widowControl w:val="false"/>
        <w:pBdr>
          <w:top w:val="single" w:sz="6" w:space="1" w:color="000000"/>
          <w:left w:val="single" w:sz="6" w:space="0" w:color="000000"/>
          <w:bottom w:val="single" w:sz="6" w:space="1" w:color="000000"/>
          <w:right w:val="single" w:sz="6" w:space="0" w:color="000000"/>
        </w:pBdr>
        <w:tabs>
          <w:tab w:val="left" w:pos="810" w:leader="none"/>
        </w:tabs>
        <w:bidi w:val="0"/>
        <w:spacing w:lineRule="auto" w:line="204" w:before="0" w:after="0"/>
        <w:ind w:left="0" w:right="0" w:hanging="0"/>
        <w:jc w:val="both"/>
        <w:rPr>
          <w:rFonts w:ascii="Times New Roman" w:hAnsi="Times New Roman"/>
          <w:sz w:val="21"/>
          <w:szCs w:val="21"/>
        </w:rPr>
      </w:pPr>
      <w:r>
        <w:rPr>
          <w:rFonts w:cs="Times New Roman"/>
          <w:b/>
          <w:bCs/>
          <w:sz w:val="21"/>
          <w:szCs w:val="21"/>
        </w:rPr>
        <w:t>Monday 5/4</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3"/>
          <w:szCs w:val="23"/>
        </w:rPr>
      </w:pPr>
      <w:bookmarkStart w:id="0" w:name="__DdeLink__672_3105282324"/>
      <w:bookmarkStart w:id="1" w:name="__DdeLink__858_3259384089"/>
      <w:bookmarkStart w:id="2" w:name="__DdeLink__542_2559277776"/>
      <w:bookmarkStart w:id="3" w:name="__DdeLink__652_2673525316"/>
      <w:bookmarkStart w:id="4" w:name="__DdeLink__553_3452495197"/>
      <w:bookmarkStart w:id="5" w:name="__DdeLink__639_1395326609"/>
      <w:bookmarkStart w:id="6" w:name="__DdeLink__526_3702370943"/>
      <w:bookmarkStart w:id="7" w:name="__DdeLink__1371_1953980582"/>
      <w:r>
        <w:rPr>
          <w:rFonts w:eastAsia="Times New Roman" w:cs="Times New Roman"/>
          <w:b w:val="false"/>
          <w:bCs/>
          <w:i w:val="false"/>
          <w:caps w:val="false"/>
          <w:smallCaps w:val="false"/>
          <w:color w:val="000000"/>
          <w:spacing w:val="0"/>
          <w:sz w:val="21"/>
          <w:szCs w:val="21"/>
        </w:rPr>
        <w:t xml:space="preserve">   </w:t>
      </w:r>
      <w:bookmarkEnd w:id="0"/>
      <w:bookmarkEnd w:id="1"/>
      <w:bookmarkEnd w:id="2"/>
      <w:bookmarkEnd w:id="3"/>
      <w:bookmarkEnd w:id="4"/>
      <w:bookmarkEnd w:id="5"/>
      <w:bookmarkEnd w:id="6"/>
      <w:bookmarkEnd w:id="7"/>
    </w:p>
    <w:p>
      <w:pPr>
        <w:pStyle w:val="Normal"/>
        <w:keepNext w:val="false"/>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1"/>
          <w:szCs w:val="21"/>
        </w:rPr>
      </w:pPr>
      <w:r>
        <w:rPr>
          <w:b/>
          <w:bCs/>
          <w:sz w:val="21"/>
          <w:szCs w:val="21"/>
        </w:rPr>
        <w:t>1 Cor. 10:1, 6</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sz w:val="21"/>
          <w:szCs w:val="21"/>
        </w:rPr>
      </w:pPr>
      <w:r>
        <w:rPr>
          <w:b/>
          <w:bCs/>
          <w:sz w:val="21"/>
          <w:szCs w:val="21"/>
        </w:rPr>
        <w:t xml:space="preserve">1 </w:t>
      </w:r>
      <w:r>
        <w:rPr>
          <w:b w:val="false"/>
          <w:bCs w:val="false"/>
          <w:i w:val="false"/>
          <w:caps w:val="false"/>
          <w:smallCaps w:val="false"/>
          <w:color w:val="000000"/>
          <w:spacing w:val="0"/>
          <w:sz w:val="21"/>
          <w:szCs w:val="21"/>
        </w:rPr>
        <w:t>For I do not want you to be ignorant, brothers, that all our fathers were under the cloud, and all passed through the sea;</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6</w:t>
      </w:r>
      <w:r>
        <w:rPr>
          <w:b w:val="false"/>
          <w:bCs w:val="false"/>
          <w:sz w:val="21"/>
          <w:szCs w:val="21"/>
        </w:rPr>
        <w:t xml:space="preserve"> </w:t>
      </w:r>
      <w:r>
        <w:rPr>
          <w:b w:val="false"/>
          <w:bCs w:val="false"/>
          <w:i w:val="false"/>
          <w:caps w:val="false"/>
          <w:smallCaps w:val="false"/>
          <w:color w:val="000000"/>
          <w:spacing w:val="0"/>
          <w:sz w:val="21"/>
          <w:szCs w:val="21"/>
        </w:rPr>
        <w:t>Now these things occurred as examples to us, that we should not be ones who lust after evil things, even as they also lusted.</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2"/>
          <w:szCs w:val="22"/>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1"/>
          <w:szCs w:val="21"/>
        </w:rPr>
      </w:pPr>
      <w:r>
        <w:rPr>
          <w:b/>
          <w:bCs/>
          <w:sz w:val="21"/>
          <w:szCs w:val="21"/>
        </w:rPr>
        <w:t>Acts 7:2-3</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2</w:t>
      </w:r>
      <w:r>
        <w:rPr>
          <w:b w:val="false"/>
          <w:bCs w:val="false"/>
          <w:sz w:val="21"/>
          <w:szCs w:val="21"/>
        </w:rPr>
        <w:t xml:space="preserve"> </w:t>
      </w:r>
      <w:r>
        <w:rPr>
          <w:b w:val="false"/>
          <w:bCs w:val="false"/>
          <w:i w:val="false"/>
          <w:caps w:val="false"/>
          <w:smallCaps w:val="false"/>
          <w:color w:val="000000"/>
          <w:spacing w:val="0"/>
          <w:sz w:val="21"/>
          <w:szCs w:val="21"/>
        </w:rPr>
        <w:t>And he said, Men, brothers and fathers, listen. The God of glory appeared to our father Abraham while he was in Mesopotamia, before he dwelt in Haran,</w:t>
      </w:r>
      <w:r>
        <w:rPr>
          <w:b w:val="false"/>
          <w:bCs w:val="false"/>
          <w:sz w:val="21"/>
          <w:szCs w:val="21"/>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3</w:t>
      </w:r>
      <w:r>
        <w:rPr>
          <w:b w:val="false"/>
          <w:bCs w:val="false"/>
          <w:sz w:val="21"/>
          <w:szCs w:val="21"/>
        </w:rPr>
        <w:t xml:space="preserve"> </w:t>
      </w:r>
      <w:r>
        <w:rPr>
          <w:b w:val="false"/>
          <w:bCs w:val="false"/>
          <w:i w:val="false"/>
          <w:caps w:val="false"/>
          <w:smallCaps w:val="false"/>
          <w:color w:val="000000"/>
          <w:spacing w:val="0"/>
          <w:sz w:val="21"/>
          <w:szCs w:val="21"/>
        </w:rPr>
        <w:t>And said to him, "Come out from your land and from your relatives, and come into the land which I will show you."</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1"/>
          <w:szCs w:val="21"/>
        </w:rPr>
      </w:pPr>
      <w:r>
        <w:rPr>
          <w:b/>
          <w:bCs/>
          <w:sz w:val="21"/>
          <w:szCs w:val="21"/>
        </w:rPr>
        <w:t>Hos. 11:1, 4</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 xml:space="preserve">1 </w:t>
      </w:r>
      <w:r>
        <w:rPr>
          <w:b w:val="false"/>
          <w:bCs w:val="false"/>
          <w:i w:val="false"/>
          <w:caps w:val="false"/>
          <w:smallCaps w:val="false"/>
          <w:color w:val="000000"/>
          <w:spacing w:val="0"/>
          <w:sz w:val="21"/>
          <w:szCs w:val="21"/>
        </w:rPr>
        <w:t>When Israel was a child, I loved him, And out of Egypt I called My son.</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 xml:space="preserve">4 </w:t>
      </w:r>
      <w:r>
        <w:rPr>
          <w:b w:val="false"/>
          <w:bCs w:val="false"/>
          <w:i w:val="false"/>
          <w:caps w:val="false"/>
          <w:smallCaps w:val="false"/>
          <w:color w:val="000000"/>
          <w:spacing w:val="0"/>
          <w:sz w:val="21"/>
          <w:szCs w:val="21"/>
        </w:rPr>
        <w:t>I drew them with cords of a man, With bands of love; And I was to them like those Who lift off the yoke on their jaws; And I gently caused them to eat.</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1"/>
          <w:szCs w:val="21"/>
        </w:rPr>
      </w:pPr>
      <w:r>
        <w:rPr>
          <w:b/>
          <w:bCs/>
          <w:sz w:val="21"/>
          <w:szCs w:val="21"/>
        </w:rPr>
        <w:t>Eph. 3:9-11</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9</w:t>
      </w:r>
      <w:r>
        <w:rPr>
          <w:b w:val="false"/>
          <w:bCs w:val="false"/>
          <w:sz w:val="21"/>
          <w:szCs w:val="21"/>
        </w:rPr>
        <w:t xml:space="preserve"> </w:t>
      </w:r>
      <w:r>
        <w:rPr>
          <w:b w:val="false"/>
          <w:bCs w:val="false"/>
          <w:i w:val="false"/>
          <w:caps w:val="false"/>
          <w:smallCaps w:val="false"/>
          <w:color w:val="000000"/>
          <w:spacing w:val="0"/>
          <w:sz w:val="21"/>
          <w:szCs w:val="21"/>
        </w:rPr>
        <w:t>And to enlighten all that they may see what the economy of the mystery is, which throughout the ages has been hidden in God, who created all things,</w:t>
      </w:r>
      <w:r>
        <w:rPr>
          <w:b w:val="false"/>
          <w:bCs w:val="false"/>
          <w:sz w:val="21"/>
          <w:szCs w:val="21"/>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10</w:t>
      </w:r>
      <w:r>
        <w:rPr>
          <w:b w:val="false"/>
          <w:bCs w:val="false"/>
          <w:sz w:val="21"/>
          <w:szCs w:val="21"/>
        </w:rPr>
        <w:t xml:space="preserve"> </w:t>
      </w:r>
      <w:r>
        <w:rPr>
          <w:b w:val="false"/>
          <w:bCs w:val="false"/>
          <w:i w:val="false"/>
          <w:caps w:val="false"/>
          <w:smallCaps w:val="false"/>
          <w:color w:val="000000"/>
          <w:spacing w:val="0"/>
          <w:sz w:val="21"/>
          <w:szCs w:val="21"/>
        </w:rPr>
        <w:t>In order that now to the rulers and the authorities in the heavenlies the multifarious wisdom of God might be made known through the church,</w:t>
      </w:r>
      <w:r>
        <w:rPr>
          <w:b w:val="false"/>
          <w:bCs w:val="false"/>
          <w:sz w:val="21"/>
          <w:szCs w:val="21"/>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11</w:t>
      </w:r>
      <w:r>
        <w:rPr>
          <w:b w:val="false"/>
          <w:bCs w:val="false"/>
          <w:sz w:val="21"/>
          <w:szCs w:val="21"/>
        </w:rPr>
        <w:t xml:space="preserve"> </w:t>
      </w:r>
      <w:r>
        <w:rPr>
          <w:b w:val="false"/>
          <w:bCs w:val="false"/>
          <w:i w:val="false"/>
          <w:caps w:val="false"/>
          <w:smallCaps w:val="false"/>
          <w:color w:val="000000"/>
          <w:spacing w:val="0"/>
          <w:sz w:val="21"/>
          <w:szCs w:val="21"/>
        </w:rPr>
        <w:t>According to the eternal purpose which He made in Christ Jesus our Lord,</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b/>
          <w:bCs/>
          <w:sz w:val="21"/>
          <w:szCs w:val="21"/>
        </w:rPr>
      </w:pPr>
      <w:r>
        <w:rPr>
          <w:rFonts w:eastAsia="Times New Roman" w:cs="Times New Roman"/>
          <w:b w:val="false"/>
          <w:bCs/>
          <w:i w:val="false"/>
          <w:caps w:val="false"/>
          <w:smallCaps w:val="false"/>
          <w:color w:val="000000"/>
          <w:spacing w:val="0"/>
          <w:sz w:val="21"/>
          <w:szCs w:val="21"/>
        </w:rPr>
        <w:t xml:space="preserve">   </w:t>
      </w:r>
    </w:p>
    <w:p>
      <w:pPr>
        <w:pStyle w:val="P1"/>
        <w:keepNext w:val="false"/>
        <w:widowControl w:val="false"/>
        <w:spacing w:lineRule="auto" w:line="204" w:before="0" w:after="0"/>
        <w:ind w:left="0" w:right="0" w:hanging="0"/>
        <w:jc w:val="both"/>
        <w:rPr>
          <w:rFonts w:ascii="Times New Roman" w:hAnsi="Times New Roman"/>
          <w:b/>
          <w:b/>
          <w:bCs/>
          <w:sz w:val="21"/>
          <w:szCs w:val="21"/>
        </w:rPr>
      </w:pPr>
      <w:r>
        <w:rPr>
          <w:rFonts w:ascii="Times New Roman" w:hAnsi="Times New Roman"/>
          <w:b/>
          <w:bCs/>
          <w:i w:val="false"/>
          <w:iCs w:val="false"/>
          <w:color w:val="000000"/>
          <w:sz w:val="21"/>
          <w:szCs w:val="21"/>
        </w:rPr>
        <w:t>Further Reading:</w:t>
      </w:r>
      <w:r>
        <w:rPr>
          <w:rFonts w:ascii="Times New Roman" w:hAnsi="Times New Roman"/>
          <w:b/>
          <w:bCs/>
          <w:color w:val="000000"/>
          <w:sz w:val="21"/>
          <w:szCs w:val="21"/>
        </w:rPr>
        <w:t xml:space="preserve"> </w:t>
      </w:r>
      <w:r>
        <w:rPr>
          <w:rFonts w:ascii="Times New Roman" w:hAnsi="Times New Roman"/>
          <w:b w:val="false"/>
          <w:bCs w:val="false"/>
          <w:i/>
          <w:iCs/>
          <w:color w:val="000000"/>
          <w:sz w:val="21"/>
          <w:szCs w:val="21"/>
        </w:rPr>
        <w:t>HWMR The Crystallization-Study of Deuteronomy - Week 11, Day 1</w:t>
      </w:r>
    </w:p>
    <w:p>
      <w:pPr>
        <w:pStyle w:val="Normal"/>
        <w:keepNext w:val="false"/>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pPr>
      <w:r>
        <w:rPr>
          <w:rFonts w:eastAsia="" w:cs=""/>
          <w:b/>
          <w:bCs/>
          <w:i w:val="false"/>
          <w:iCs w:val="false"/>
          <w:color w:val="000000" w:themeColor="text1"/>
          <w:sz w:val="21"/>
          <w:szCs w:val="21"/>
        </w:rPr>
        <w:t xml:space="preserve">Corporate Reading of </w:t>
      </w:r>
      <w:r>
        <w:rPr>
          <w:rFonts w:eastAsia="" w:cs=""/>
          <w:b/>
          <w:bCs/>
          <w:i/>
          <w:iCs/>
          <w:color w:val="000000" w:themeColor="text1"/>
          <w:sz w:val="21"/>
          <w:szCs w:val="21"/>
        </w:rPr>
        <w:t xml:space="preserve">“The Christian Life” </w:t>
      </w:r>
      <w:r>
        <w:rPr>
          <w:rFonts w:eastAsia="" w:cs=""/>
          <w:b/>
          <w:bCs/>
          <w:i w:val="false"/>
          <w:iCs w:val="false"/>
          <w:color w:val="000000" w:themeColor="text1"/>
          <w:sz w:val="21"/>
          <w:szCs w:val="21"/>
        </w:rPr>
        <w:t>Chapter 15 – Sections:</w:t>
      </w:r>
      <w:r>
        <w:rPr>
          <w:rFonts w:eastAsia="" w:cs="" w:cstheme="majorBidi" w:eastAsiaTheme="majorEastAsia"/>
          <w:b/>
          <w:bCs/>
          <w:i w:val="false"/>
          <w:iCs w:val="false"/>
          <w:color w:val="000000" w:themeColor="text1"/>
          <w:sz w:val="21"/>
          <w:szCs w:val="21"/>
        </w:rPr>
        <w:t xml:space="preserve"> </w:t>
      </w:r>
      <w:r>
        <w:rPr>
          <w:rFonts w:eastAsia="" w:cs="" w:cstheme="majorBidi" w:eastAsiaTheme="majorEastAsia"/>
          <w:b w:val="false"/>
          <w:bCs w:val="false"/>
          <w:i/>
          <w:iCs/>
          <w:color w:val="000000" w:themeColor="text1"/>
          <w:sz w:val="21"/>
          <w:szCs w:val="21"/>
        </w:rPr>
        <w:t xml:space="preserve">Living And Walking Under The Crucifixion Of Christ (4); Being Conformed To The Death Of Christ By The Power Of His Resurrection In The Fellowship Of His Sufferings (paragraphs 1-4)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3"/>
          <w:szCs w:val="23"/>
        </w:rPr>
      </w:pPr>
      <w:r>
        <w:rPr>
          <w:rFonts w:eastAsia="Times New Roman" w:cs="Times New Roman"/>
          <w:b w:val="false"/>
          <w:bCs/>
          <w:i w:val="false"/>
          <w:iCs/>
          <w:caps w:val="false"/>
          <w:smallCaps w:val="false"/>
          <w:color w:val="000000"/>
          <w:spacing w:val="0"/>
          <w:sz w:val="22"/>
          <w:szCs w:val="22"/>
        </w:rPr>
        <w:t xml:space="preserve">   </w:t>
      </w:r>
    </w:p>
    <w:p>
      <w:pPr>
        <w:pStyle w:val="PreformattedText"/>
        <w:keepNext w:val="false"/>
        <w:widowControl w:val="false"/>
        <w:pBdr>
          <w:top w:val="single" w:sz="6" w:space="1" w:color="000000"/>
          <w:left w:val="single" w:sz="6" w:space="1" w:color="000000"/>
          <w:bottom w:val="single" w:sz="6" w:space="1" w:color="000000"/>
          <w:right w:val="single" w:sz="6" w:space="1" w:color="000000"/>
        </w:pBdr>
        <w:bidi w:val="0"/>
        <w:spacing w:lineRule="auto" w:line="204" w:before="0" w:after="0"/>
        <w:ind w:left="0" w:right="0" w:hanging="0"/>
        <w:jc w:val="both"/>
        <w:rPr>
          <w:rFonts w:ascii="Times New Roman" w:hAnsi="Times New Roman"/>
          <w:sz w:val="21"/>
          <w:szCs w:val="21"/>
        </w:rPr>
      </w:pPr>
      <w:r>
        <w:rPr>
          <w:rFonts w:cs="Times New Roman"/>
          <w:b/>
          <w:sz w:val="21"/>
          <w:szCs w:val="21"/>
        </w:rPr>
        <w:t xml:space="preserve">Tuesday  </w:t>
      </w:r>
      <w:r>
        <w:rPr>
          <w:rFonts w:cs="Times New Roman"/>
          <w:b/>
          <w:bCs/>
          <w:sz w:val="21"/>
          <w:szCs w:val="21"/>
        </w:rPr>
        <w:t>5/5</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3"/>
          <w:szCs w:val="23"/>
        </w:rPr>
      </w:pPr>
      <w:r>
        <w:rPr>
          <w:rFonts w:eastAsia="Times New Roman" w:cs="Times New Roman"/>
          <w:b w:val="false"/>
          <w:bCs/>
          <w:i w:val="false"/>
          <w:caps w:val="false"/>
          <w:smallCaps w:val="false"/>
          <w:color w:val="000000"/>
          <w:spacing w:val="0"/>
          <w:sz w:val="21"/>
          <w:szCs w:val="21"/>
        </w:rPr>
        <w:t xml:space="preserve">   </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Rev. 4:2</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1"/>
          <w:szCs w:val="21"/>
        </w:rPr>
      </w:pPr>
      <w:r>
        <w:rPr>
          <w:b/>
          <w:bCs/>
          <w:sz w:val="21"/>
          <w:szCs w:val="21"/>
        </w:rPr>
        <w:t xml:space="preserve">2 </w:t>
      </w:r>
      <w:r>
        <w:rPr>
          <w:b w:val="false"/>
          <w:bCs w:val="false"/>
          <w:i w:val="false"/>
          <w:caps w:val="false"/>
          <w:smallCaps w:val="false"/>
          <w:color w:val="000000"/>
          <w:spacing w:val="0"/>
          <w:sz w:val="21"/>
          <w:szCs w:val="21"/>
        </w:rPr>
        <w:t>Immediately I was in spirit; and behold, there was a throne set in heaven, and upon the throne there was One sitting;</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Rev. 5:6</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 xml:space="preserve">6 </w:t>
      </w:r>
      <w:r>
        <w:rPr>
          <w:b w:val="false"/>
          <w:bCs w:val="false"/>
          <w:i w:val="false"/>
          <w:caps w:val="false"/>
          <w:smallCaps w:val="false"/>
          <w:color w:val="000000"/>
          <w:spacing w:val="0"/>
          <w:sz w:val="21"/>
          <w:szCs w:val="21"/>
        </w:rPr>
        <w:t>And I saw in the midst of the throne and of the four living creatures and in the midst of the elders a Lamb standing as having just been slain, having seven horns and seven eyes, which are the seven Spirits of God sent forth into all the earth.</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Deut. 1:18</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 xml:space="preserve">18 </w:t>
      </w:r>
      <w:r>
        <w:rPr>
          <w:b w:val="false"/>
          <w:bCs w:val="false"/>
          <w:i w:val="false"/>
          <w:caps w:val="false"/>
          <w:smallCaps w:val="false"/>
          <w:color w:val="000000"/>
          <w:spacing w:val="0"/>
          <w:sz w:val="21"/>
          <w:szCs w:val="21"/>
        </w:rPr>
        <w:t>And I commanded you at that time all the things that you should do.</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Acts 14:23</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23</w:t>
      </w:r>
      <w:r>
        <w:rPr>
          <w:b w:val="false"/>
          <w:bCs w:val="false"/>
          <w:sz w:val="21"/>
          <w:szCs w:val="21"/>
        </w:rPr>
        <w:t xml:space="preserve"> </w:t>
      </w:r>
      <w:r>
        <w:rPr>
          <w:b w:val="false"/>
          <w:bCs w:val="false"/>
          <w:i w:val="false"/>
          <w:caps w:val="false"/>
          <w:smallCaps w:val="false"/>
          <w:color w:val="000000"/>
          <w:spacing w:val="0"/>
          <w:sz w:val="21"/>
          <w:szCs w:val="21"/>
        </w:rPr>
        <w:t>And when they had appointed elders for them in every church and had prayed with fastings, they committed them to the Lord into whom they had believed.</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Titus 1:5</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5</w:t>
      </w:r>
      <w:r>
        <w:rPr>
          <w:b w:val="false"/>
          <w:bCs w:val="false"/>
          <w:sz w:val="21"/>
          <w:szCs w:val="21"/>
        </w:rPr>
        <w:t xml:space="preserve"> </w:t>
      </w:r>
      <w:r>
        <w:rPr>
          <w:b w:val="false"/>
          <w:bCs w:val="false"/>
          <w:i w:val="false"/>
          <w:caps w:val="false"/>
          <w:smallCaps w:val="false"/>
          <w:color w:val="000000"/>
          <w:spacing w:val="0"/>
          <w:sz w:val="21"/>
          <w:szCs w:val="21"/>
        </w:rPr>
        <w:t>For this cause I left you in Crete, that you might set in order the things which I have begun that remain and appoint elders in every city, as I directed you:</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Rev. 5:9-10, 12-13</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 xml:space="preserve">9 </w:t>
      </w:r>
      <w:r>
        <w:rPr>
          <w:b w:val="false"/>
          <w:bCs w:val="false"/>
          <w:i w:val="false"/>
          <w:caps w:val="false"/>
          <w:smallCaps w:val="false"/>
          <w:color w:val="000000"/>
          <w:spacing w:val="0"/>
          <w:sz w:val="21"/>
          <w:szCs w:val="21"/>
        </w:rPr>
        <w:t>And they sing a new song, saying: You are worthy to take the scroll and to open its seals, for You were slain and have purchased for God by Your blood men out of every tribe and tongue and people and nation,</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10</w:t>
      </w:r>
      <w:r>
        <w:rPr>
          <w:b w:val="false"/>
          <w:bCs w:val="false"/>
          <w:sz w:val="21"/>
          <w:szCs w:val="21"/>
        </w:rPr>
        <w:t xml:space="preserve"> </w:t>
      </w:r>
      <w:r>
        <w:rPr>
          <w:b w:val="false"/>
          <w:bCs w:val="false"/>
          <w:i w:val="false"/>
          <w:caps w:val="false"/>
          <w:smallCaps w:val="false"/>
          <w:color w:val="000000"/>
          <w:spacing w:val="0"/>
          <w:sz w:val="21"/>
          <w:szCs w:val="21"/>
        </w:rPr>
        <w:t>And have made them a kingdom and priests to our God; and they will reign on the earth.</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12</w:t>
      </w:r>
      <w:r>
        <w:rPr>
          <w:b w:val="false"/>
          <w:bCs w:val="false"/>
          <w:sz w:val="21"/>
          <w:szCs w:val="21"/>
        </w:rPr>
        <w:t xml:space="preserve"> </w:t>
      </w:r>
      <w:r>
        <w:rPr>
          <w:b w:val="false"/>
          <w:bCs w:val="false"/>
          <w:i w:val="false"/>
          <w:caps w:val="false"/>
          <w:smallCaps w:val="false"/>
          <w:color w:val="000000"/>
          <w:spacing w:val="0"/>
          <w:sz w:val="21"/>
          <w:szCs w:val="21"/>
        </w:rPr>
        <w:t>Saying with a loud voice, Worthy is the Lamb who has been slain to receive the power and riches and wisdom and strength and honor and glory and blessing.</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13</w:t>
      </w:r>
      <w:r>
        <w:rPr>
          <w:b w:val="false"/>
          <w:bCs w:val="false"/>
          <w:sz w:val="21"/>
          <w:szCs w:val="21"/>
        </w:rPr>
        <w:t xml:space="preserve"> </w:t>
      </w:r>
      <w:r>
        <w:rPr>
          <w:b w:val="false"/>
          <w:bCs w:val="false"/>
          <w:i w:val="false"/>
          <w:caps w:val="false"/>
          <w:smallCaps w:val="false"/>
          <w:color w:val="000000"/>
          <w:spacing w:val="0"/>
          <w:sz w:val="21"/>
          <w:szCs w:val="21"/>
        </w:rPr>
        <w:t>And every creature which is in heaven and on the earth and under the earth and on the sea and all things in them, I heard saying, To Him who sits upon the throne and to the Lamb be the blessing and the honor and the glory and the might forever and ever.</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Psa. 89:14</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14</w:t>
      </w:r>
      <w:r>
        <w:rPr>
          <w:b w:val="false"/>
          <w:bCs w:val="false"/>
          <w:sz w:val="21"/>
          <w:szCs w:val="21"/>
        </w:rPr>
        <w:t xml:space="preserve"> </w:t>
      </w:r>
      <w:r>
        <w:rPr>
          <w:b w:val="false"/>
          <w:bCs w:val="false"/>
          <w:i w:val="false"/>
          <w:caps w:val="false"/>
          <w:smallCaps w:val="false"/>
          <w:color w:val="000000"/>
          <w:spacing w:val="0"/>
          <w:sz w:val="21"/>
          <w:szCs w:val="21"/>
        </w:rPr>
        <w:t>Righteousness and justice are the foundation of Your throne; Lovingkindness and truth go before Your face.</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b/>
          <w:bCs/>
          <w:sz w:val="21"/>
          <w:szCs w:val="21"/>
        </w:rPr>
      </w:pPr>
      <w:r>
        <w:rPr>
          <w:rFonts w:eastAsia="Times New Roman" w:cs="Times New Roman"/>
          <w:b w:val="false"/>
          <w:bCs/>
          <w:i w:val="false"/>
          <w:caps w:val="false"/>
          <w:smallCaps w:val="false"/>
          <w:color w:val="000000"/>
          <w:spacing w:val="0"/>
          <w:sz w:val="21"/>
          <w:szCs w:val="21"/>
        </w:rPr>
        <w:t xml:space="preserve">   </w:t>
      </w:r>
    </w:p>
    <w:p>
      <w:pPr>
        <w:pStyle w:val="P1"/>
        <w:keepNext w:val="false"/>
        <w:widowControl w:val="false"/>
        <w:spacing w:lineRule="auto" w:line="204" w:before="0" w:after="0"/>
        <w:ind w:left="0" w:right="0" w:hanging="0"/>
        <w:jc w:val="both"/>
        <w:rPr>
          <w:rFonts w:ascii="Times New Roman" w:hAnsi="Times New Roman"/>
          <w:b/>
          <w:b/>
          <w:bCs/>
          <w:sz w:val="21"/>
          <w:szCs w:val="21"/>
        </w:rPr>
      </w:pPr>
      <w:r>
        <w:rPr>
          <w:rFonts w:ascii="Times New Roman" w:hAnsi="Times New Roman"/>
          <w:b/>
          <w:bCs/>
          <w:i w:val="false"/>
          <w:iCs w:val="false"/>
          <w:color w:val="000000"/>
          <w:sz w:val="21"/>
          <w:szCs w:val="21"/>
        </w:rPr>
        <w:t xml:space="preserve">Further Reading: </w:t>
      </w:r>
      <w:r>
        <w:rPr>
          <w:rFonts w:ascii="Times New Roman" w:hAnsi="Times New Roman"/>
          <w:b w:val="false"/>
          <w:bCs w:val="false"/>
          <w:i/>
          <w:iCs/>
          <w:color w:val="000000"/>
          <w:sz w:val="21"/>
          <w:szCs w:val="21"/>
        </w:rPr>
        <w:t>HWMR The Crystallization-Study of Deuteronomy - Week 11, Day 2</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pPr>
      <w:r>
        <w:rPr>
          <w:rFonts w:eastAsia="" w:cs=""/>
          <w:b/>
          <w:bCs/>
          <w:i w:val="false"/>
          <w:iCs w:val="false"/>
          <w:color w:val="000000" w:themeColor="text1"/>
          <w:sz w:val="21"/>
          <w:szCs w:val="21"/>
        </w:rPr>
        <w:t xml:space="preserve">Corporate Reading of </w:t>
      </w:r>
      <w:r>
        <w:rPr>
          <w:rFonts w:eastAsia="" w:cs=""/>
          <w:b/>
          <w:bCs/>
          <w:i/>
          <w:iCs/>
          <w:color w:val="000000" w:themeColor="text1"/>
          <w:sz w:val="21"/>
          <w:szCs w:val="21"/>
        </w:rPr>
        <w:t>“The Christian Life”</w:t>
      </w:r>
      <w:r>
        <w:rPr>
          <w:rFonts w:eastAsia="" w:cs=""/>
          <w:b/>
          <w:bCs/>
          <w:i w:val="false"/>
          <w:iCs w:val="false"/>
          <w:color w:val="000000" w:themeColor="text1"/>
          <w:sz w:val="21"/>
          <w:szCs w:val="21"/>
        </w:rPr>
        <w:t xml:space="preserve"> Chapter 15 – Sections:</w:t>
      </w:r>
      <w:r>
        <w:rPr>
          <w:rFonts w:eastAsia="" w:cs="" w:cstheme="majorBidi" w:eastAsiaTheme="majorEastAsia"/>
          <w:b/>
          <w:bCs/>
          <w:i/>
          <w:iCs/>
          <w:color w:val="000000" w:themeColor="text1"/>
          <w:sz w:val="21"/>
          <w:szCs w:val="21"/>
        </w:rPr>
        <w:t xml:space="preserve"> </w:t>
      </w:r>
      <w:r>
        <w:rPr>
          <w:rFonts w:eastAsia="" w:cs="" w:cstheme="majorBidi" w:eastAsiaTheme="majorEastAsia"/>
          <w:b w:val="false"/>
          <w:bCs w:val="false"/>
          <w:i/>
          <w:iCs/>
          <w:color w:val="000000" w:themeColor="text1"/>
          <w:sz w:val="21"/>
          <w:szCs w:val="21"/>
        </w:rPr>
        <w:t xml:space="preserve">Being Conformed To The Death Of Christ By The Power Of His Resurrection In The Fellowship Of His Sufferings (paragraphs 5-10)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sz w:val="22"/>
          <w:szCs w:val="22"/>
        </w:rPr>
      </w:pPr>
      <w:r>
        <w:rPr>
          <w:rFonts w:eastAsia="Times New Roman" w:cs="Times New Roman"/>
          <w:b w:val="false"/>
          <w:bCs/>
          <w:i w:val="false"/>
          <w:caps w:val="false"/>
          <w:smallCaps w:val="false"/>
          <w:color w:val="000000"/>
          <w:spacing w:val="0"/>
          <w:sz w:val="21"/>
          <w:szCs w:val="21"/>
        </w:rPr>
        <w:t xml:space="preserve">   </w:t>
      </w:r>
    </w:p>
    <w:p>
      <w:pPr>
        <w:pStyle w:val="PreformattedText"/>
        <w:keepNext w:val="false"/>
        <w:widowControl w:val="false"/>
        <w:pBdr>
          <w:top w:val="single" w:sz="6" w:space="1" w:color="000000"/>
          <w:left w:val="single" w:sz="6" w:space="1" w:color="000000"/>
          <w:bottom w:val="single" w:sz="6" w:space="0" w:color="000000"/>
          <w:right w:val="single" w:sz="6" w:space="1" w:color="000000"/>
        </w:pBdr>
        <w:bidi w:val="0"/>
        <w:spacing w:lineRule="auto" w:line="204" w:before="0" w:after="0"/>
        <w:ind w:left="0" w:right="0" w:hanging="0"/>
        <w:jc w:val="both"/>
        <w:rPr>
          <w:rFonts w:ascii="Times New Roman" w:hAnsi="Times New Roman"/>
          <w:sz w:val="21"/>
          <w:szCs w:val="21"/>
        </w:rPr>
      </w:pPr>
      <w:r>
        <w:rPr>
          <w:rFonts w:cs="Times New Roman"/>
          <w:b/>
          <w:bCs/>
          <w:sz w:val="21"/>
          <w:szCs w:val="21"/>
        </w:rPr>
        <w:t>Wednesday  5/6</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3"/>
          <w:szCs w:val="23"/>
        </w:rPr>
      </w:pPr>
      <w:r>
        <w:rPr>
          <w:rFonts w:eastAsia="Times New Roman" w:cs="Times New Roman"/>
          <w:b w:val="false"/>
          <w:bCs/>
          <w:i w:val="false"/>
          <w:caps w:val="false"/>
          <w:smallCaps w:val="false"/>
          <w:color w:val="000000"/>
          <w:spacing w:val="0"/>
          <w:sz w:val="21"/>
          <w:szCs w:val="21"/>
        </w:rPr>
        <w:t xml:space="preserve">   </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Deut. 16:18</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1"/>
          <w:szCs w:val="21"/>
        </w:rPr>
      </w:pPr>
      <w:r>
        <w:rPr>
          <w:b/>
          <w:bCs/>
          <w:sz w:val="21"/>
          <w:szCs w:val="21"/>
        </w:rPr>
        <w:t xml:space="preserve">18 </w:t>
      </w:r>
      <w:r>
        <w:rPr>
          <w:b w:val="false"/>
          <w:bCs w:val="false"/>
          <w:i w:val="false"/>
          <w:caps w:val="false"/>
          <w:smallCaps w:val="false"/>
          <w:color w:val="000000"/>
          <w:spacing w:val="0"/>
          <w:sz w:val="21"/>
          <w:szCs w:val="21"/>
        </w:rPr>
        <w:t>You shall appoint for yourself judges and officers in all your cities which Jehovah your God is giving you, according to your tribes; and they shall judge the people with righteous judgment.</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Deut. 33:8</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8</w:t>
      </w:r>
      <w:r>
        <w:rPr>
          <w:b w:val="false"/>
          <w:bCs w:val="false"/>
          <w:sz w:val="21"/>
          <w:szCs w:val="21"/>
        </w:rPr>
        <w:t xml:space="preserve"> </w:t>
      </w:r>
      <w:r>
        <w:rPr>
          <w:b w:val="false"/>
          <w:bCs w:val="false"/>
          <w:i w:val="false"/>
          <w:caps w:val="false"/>
          <w:smallCaps w:val="false"/>
          <w:color w:val="000000"/>
          <w:spacing w:val="0"/>
          <w:sz w:val="21"/>
          <w:szCs w:val="21"/>
        </w:rPr>
        <w:t>And concerning Levi he said, May Your Thummim and Urim be with Your faithful man, Whom You tested at Massah, With whom You contended at the waters of Meribah -</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Eph. 1:22-23</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22</w:t>
      </w:r>
      <w:r>
        <w:rPr>
          <w:b w:val="false"/>
          <w:bCs w:val="false"/>
          <w:sz w:val="21"/>
          <w:szCs w:val="21"/>
        </w:rPr>
        <w:t xml:space="preserve"> </w:t>
      </w:r>
      <w:r>
        <w:rPr>
          <w:b w:val="false"/>
          <w:bCs w:val="false"/>
          <w:i w:val="false"/>
          <w:caps w:val="false"/>
          <w:smallCaps w:val="false"/>
          <w:color w:val="000000"/>
          <w:spacing w:val="0"/>
          <w:sz w:val="21"/>
          <w:szCs w:val="21"/>
        </w:rPr>
        <w:t>And He subjected all things under His feet and gave Him to be Head over all things to the church,</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23</w:t>
      </w:r>
      <w:r>
        <w:rPr>
          <w:b w:val="false"/>
          <w:bCs w:val="false"/>
          <w:sz w:val="21"/>
          <w:szCs w:val="21"/>
        </w:rPr>
        <w:t xml:space="preserve"> </w:t>
      </w:r>
      <w:r>
        <w:rPr>
          <w:b w:val="false"/>
          <w:bCs w:val="false"/>
          <w:i w:val="false"/>
          <w:caps w:val="false"/>
          <w:smallCaps w:val="false"/>
          <w:color w:val="000000"/>
          <w:spacing w:val="0"/>
          <w:sz w:val="21"/>
          <w:szCs w:val="21"/>
        </w:rPr>
        <w:t>Which is His Body, the fullness of the One who fills all in all.</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Col. 1:15-18</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15</w:t>
      </w:r>
      <w:r>
        <w:rPr>
          <w:b w:val="false"/>
          <w:bCs w:val="false"/>
          <w:sz w:val="21"/>
          <w:szCs w:val="21"/>
        </w:rPr>
        <w:t xml:space="preserve"> </w:t>
      </w:r>
      <w:r>
        <w:rPr>
          <w:b w:val="false"/>
          <w:bCs w:val="false"/>
          <w:i w:val="false"/>
          <w:caps w:val="false"/>
          <w:smallCaps w:val="false"/>
          <w:color w:val="000000"/>
          <w:spacing w:val="0"/>
          <w:sz w:val="21"/>
          <w:szCs w:val="21"/>
        </w:rPr>
        <w:t>Who is the image of the invisible God, the Firstborn of all creation,</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 xml:space="preserve">16 </w:t>
      </w:r>
      <w:r>
        <w:rPr>
          <w:b w:val="false"/>
          <w:bCs w:val="false"/>
          <w:i w:val="false"/>
          <w:caps w:val="false"/>
          <w:smallCaps w:val="false"/>
          <w:color w:val="000000"/>
          <w:spacing w:val="0"/>
          <w:sz w:val="21"/>
          <w:szCs w:val="21"/>
        </w:rPr>
        <w:t>Because in Him all things were created, in the heavens and on the earth, the visible and the invisible, whether thrones or lordships or rulers or authorities; all things have been created through Him and unto Him.</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17</w:t>
      </w:r>
      <w:r>
        <w:rPr>
          <w:b w:val="false"/>
          <w:bCs w:val="false"/>
          <w:sz w:val="21"/>
          <w:szCs w:val="21"/>
        </w:rPr>
        <w:t xml:space="preserve"> </w:t>
      </w:r>
      <w:r>
        <w:rPr>
          <w:b w:val="false"/>
          <w:bCs w:val="false"/>
          <w:i w:val="false"/>
          <w:caps w:val="false"/>
          <w:smallCaps w:val="false"/>
          <w:color w:val="000000"/>
          <w:spacing w:val="0"/>
          <w:sz w:val="21"/>
          <w:szCs w:val="21"/>
        </w:rPr>
        <w:t>And He is before all things, and all things cohere in Him;</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rFonts w:ascii="Times New Roman" w:hAnsi="Times New Roman"/>
          <w:b/>
          <w:bCs/>
          <w:sz w:val="21"/>
          <w:szCs w:val="21"/>
        </w:rPr>
        <w:t>18</w:t>
      </w:r>
      <w:r>
        <w:rPr>
          <w:rFonts w:ascii="Times New Roman" w:hAnsi="Times New Roman"/>
          <w:b w:val="false"/>
          <w:bCs w:val="false"/>
          <w:sz w:val="21"/>
          <w:szCs w:val="21"/>
        </w:rPr>
        <w:t xml:space="preserve"> </w:t>
      </w:r>
      <w:r>
        <w:rPr>
          <w:rFonts w:ascii="Times New Roman" w:hAnsi="Times New Roman"/>
          <w:b w:val="false"/>
          <w:bCs w:val="false"/>
          <w:i w:val="false"/>
          <w:caps w:val="false"/>
          <w:smallCaps w:val="false"/>
          <w:strike w:val="false"/>
          <w:dstrike w:val="false"/>
          <w:color w:val="000000"/>
          <w:spacing w:val="0"/>
          <w:sz w:val="21"/>
          <w:szCs w:val="21"/>
          <w:highlight w:val="white"/>
          <w:u w:val="none"/>
          <w:effect w:val="none"/>
        </w:rPr>
        <w:t xml:space="preserve">And He is the Head of the Body, the church; He is the beginning, the </w:t>
      </w:r>
      <w:r>
        <w:rPr>
          <w:rFonts w:ascii="Times New Roman" w:hAnsi="Times New Roman"/>
          <w:b w:val="false"/>
          <w:bCs w:val="false"/>
          <w:i w:val="false"/>
          <w:caps w:val="false"/>
          <w:smallCaps w:val="false"/>
          <w:color w:val="000000"/>
          <w:spacing w:val="0"/>
          <w:sz w:val="21"/>
          <w:szCs w:val="21"/>
        </w:rPr>
        <w:t>Firstborn from the dead, that He Himself might have the first place in all things;</w:t>
      </w:r>
      <w:r>
        <w:rPr>
          <w:rFonts w:ascii="Times New Roman" w:hAnsi="Times New Roman"/>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Col. 2:19</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 xml:space="preserve">19 </w:t>
      </w:r>
      <w:r>
        <w:rPr>
          <w:b w:val="false"/>
          <w:bCs w:val="false"/>
          <w:i w:val="false"/>
          <w:caps w:val="false"/>
          <w:smallCaps w:val="false"/>
          <w:color w:val="000000"/>
          <w:spacing w:val="0"/>
          <w:sz w:val="21"/>
          <w:szCs w:val="21"/>
        </w:rPr>
        <w:t>And not holding the Head, out from whom all the Body, being richly supplied and knit together by means of the joints and sinews, grows with the growth of God.</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2 Tim. 3:16-17</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16</w:t>
      </w:r>
      <w:r>
        <w:rPr>
          <w:b w:val="false"/>
          <w:bCs w:val="false"/>
          <w:sz w:val="21"/>
          <w:szCs w:val="21"/>
        </w:rPr>
        <w:t xml:space="preserve"> </w:t>
      </w:r>
      <w:r>
        <w:rPr>
          <w:b w:val="false"/>
          <w:bCs w:val="false"/>
          <w:i w:val="false"/>
          <w:caps w:val="false"/>
          <w:smallCaps w:val="false"/>
          <w:color w:val="000000"/>
          <w:spacing w:val="0"/>
          <w:sz w:val="21"/>
          <w:szCs w:val="21"/>
        </w:rPr>
        <w:t>All Scripture is God-breathed and profitable for teaching, for conviction, for correction, for instruction in righteousness,</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17</w:t>
      </w:r>
      <w:r>
        <w:rPr>
          <w:b w:val="false"/>
          <w:bCs w:val="false"/>
          <w:sz w:val="21"/>
          <w:szCs w:val="21"/>
        </w:rPr>
        <w:t xml:space="preserve"> </w:t>
      </w:r>
      <w:r>
        <w:rPr>
          <w:b w:val="false"/>
          <w:bCs w:val="false"/>
          <w:i w:val="false"/>
          <w:caps w:val="false"/>
          <w:smallCaps w:val="false"/>
          <w:color w:val="000000"/>
          <w:spacing w:val="0"/>
          <w:sz w:val="21"/>
          <w:szCs w:val="21"/>
        </w:rPr>
        <w:t>That the man of God may be complete, fully equipped for every good work.</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b/>
          <w:bCs/>
          <w:sz w:val="21"/>
          <w:szCs w:val="21"/>
        </w:rPr>
      </w:pPr>
      <w:r>
        <w:rPr>
          <w:rFonts w:eastAsia="Times New Roman" w:cs="Times New Roman"/>
          <w:b w:val="false"/>
          <w:bCs/>
          <w:i w:val="false"/>
          <w:caps w:val="false"/>
          <w:smallCaps w:val="false"/>
          <w:color w:val="000000"/>
          <w:spacing w:val="0"/>
          <w:sz w:val="21"/>
          <w:szCs w:val="21"/>
        </w:rPr>
        <w:t xml:space="preserve">   </w:t>
      </w:r>
    </w:p>
    <w:p>
      <w:pPr>
        <w:pStyle w:val="P1"/>
        <w:keepNext w:val="false"/>
        <w:widowControl w:val="false"/>
        <w:spacing w:lineRule="auto" w:line="204" w:before="0" w:after="0"/>
        <w:ind w:left="0" w:right="0" w:hanging="0"/>
        <w:jc w:val="both"/>
        <w:rPr>
          <w:rFonts w:ascii="Times New Roman" w:hAnsi="Times New Roman"/>
          <w:b/>
          <w:b/>
          <w:bCs/>
          <w:sz w:val="21"/>
          <w:szCs w:val="21"/>
        </w:rPr>
      </w:pPr>
      <w:r>
        <w:rPr>
          <w:rFonts w:ascii="Times New Roman" w:hAnsi="Times New Roman"/>
          <w:b/>
          <w:bCs/>
          <w:i w:val="false"/>
          <w:iCs w:val="false"/>
          <w:color w:val="000000"/>
          <w:sz w:val="21"/>
          <w:szCs w:val="21"/>
        </w:rPr>
        <w:t>Further Reading:</w:t>
      </w:r>
      <w:r>
        <w:rPr>
          <w:rFonts w:ascii="Times New Roman" w:hAnsi="Times New Roman"/>
          <w:b/>
          <w:bCs/>
          <w:color w:val="000000"/>
          <w:sz w:val="21"/>
          <w:szCs w:val="21"/>
        </w:rPr>
        <w:t xml:space="preserve"> </w:t>
      </w:r>
      <w:r>
        <w:rPr>
          <w:rFonts w:ascii="Times New Roman" w:hAnsi="Times New Roman"/>
          <w:b w:val="false"/>
          <w:bCs w:val="false"/>
          <w:i/>
          <w:iCs/>
          <w:color w:val="000000"/>
          <w:sz w:val="21"/>
          <w:szCs w:val="21"/>
        </w:rPr>
        <w:t>HWMR The Crystallization-Study of Deuteronomy - Week 11, Day 3</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pPr>
      <w:r>
        <w:rPr>
          <w:b/>
          <w:bCs/>
          <w:i w:val="false"/>
          <w:iCs w:val="false"/>
          <w:color w:val="000000" w:themeColor="text1"/>
          <w:sz w:val="21"/>
          <w:szCs w:val="21"/>
        </w:rPr>
        <w:t xml:space="preserve">Corporate Reading of </w:t>
      </w:r>
      <w:r>
        <w:rPr>
          <w:b/>
          <w:bCs/>
          <w:i/>
          <w:iCs/>
          <w:color w:val="000000" w:themeColor="text1"/>
          <w:sz w:val="21"/>
          <w:szCs w:val="21"/>
        </w:rPr>
        <w:t>“The Christian Life”</w:t>
      </w:r>
      <w:r>
        <w:rPr>
          <w:b/>
          <w:bCs/>
          <w:i w:val="false"/>
          <w:iCs w:val="false"/>
          <w:color w:val="000000" w:themeColor="text1"/>
          <w:sz w:val="21"/>
          <w:szCs w:val="21"/>
        </w:rPr>
        <w:t xml:space="preserve"> Chapter 15 – Sections:</w:t>
      </w:r>
      <w:r>
        <w:rPr>
          <w:rFonts w:eastAsia="" w:cs="" w:cstheme="majorBidi" w:eastAsiaTheme="majorEastAsia"/>
          <w:b/>
          <w:bCs/>
          <w:i w:val="false"/>
          <w:iCs w:val="false"/>
          <w:color w:val="000000" w:themeColor="text1"/>
          <w:sz w:val="21"/>
          <w:szCs w:val="21"/>
        </w:rPr>
        <w:t xml:space="preserve"> </w:t>
      </w:r>
      <w:r>
        <w:rPr>
          <w:rFonts w:eastAsia="" w:cs="" w:cstheme="majorBidi" w:eastAsiaTheme="majorEastAsia"/>
          <w:b w:val="false"/>
          <w:bCs w:val="false"/>
          <w:i/>
          <w:iCs/>
          <w:color w:val="000000" w:themeColor="text1"/>
          <w:sz w:val="21"/>
          <w:szCs w:val="21"/>
        </w:rPr>
        <w:t>Being Conformed To The Death Of Christ By The Power Of His Resurrection In The Fellowship Of His Sufferings</w:t>
      </w:r>
      <w:r>
        <w:rPr>
          <w:rFonts w:eastAsia="" w:cs="" w:cstheme="majorBidi" w:eastAsiaTheme="majorEastAsia"/>
          <w:b w:val="false"/>
          <w:bCs w:val="false"/>
          <w:i/>
          <w:iCs/>
          <w:color w:val="000000" w:themeColor="text1"/>
          <w:sz w:val="22"/>
          <w:szCs w:val="22"/>
        </w:rPr>
        <w:t xml:space="preserve"> </w:t>
      </w:r>
      <w:r>
        <w:rPr>
          <w:rFonts w:eastAsia="" w:cs="" w:cstheme="majorBidi" w:eastAsiaTheme="majorEastAsia"/>
          <w:b w:val="false"/>
          <w:bCs w:val="false"/>
          <w:i/>
          <w:iCs/>
          <w:color w:val="000000" w:themeColor="text1"/>
          <w:sz w:val="21"/>
          <w:szCs w:val="21"/>
        </w:rPr>
        <w:t>(paragraphs 11-16)</w:t>
      </w:r>
      <w:r>
        <w:rPr>
          <w:b w:val="false"/>
          <w:bCs w:val="false"/>
          <w:i/>
          <w:iCs/>
          <w:color w:val="000000" w:themeColor="text1"/>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val="false"/>
          <w:bCs/>
          <w:i w:val="false"/>
          <w:caps w:val="false"/>
          <w:smallCaps w:val="false"/>
          <w:color w:val="000000"/>
          <w:spacing w:val="0"/>
          <w:sz w:val="21"/>
          <w:szCs w:val="21"/>
        </w:rPr>
        <w:t xml:space="preserve">   </w:t>
      </w:r>
    </w:p>
    <w:p>
      <w:pPr>
        <w:pStyle w:val="PreformattedText"/>
        <w:widowControl w:val="false"/>
        <w:pBdr>
          <w:top w:val="single" w:sz="6" w:space="2" w:color="000000"/>
          <w:left w:val="single" w:sz="6" w:space="1" w:color="000000"/>
          <w:bottom w:val="single" w:sz="6" w:space="0" w:color="000000"/>
          <w:right w:val="single" w:sz="6" w:space="0" w:color="000000"/>
        </w:pBdr>
        <w:bidi w:val="0"/>
        <w:spacing w:lineRule="auto" w:line="204" w:before="0" w:after="0"/>
        <w:ind w:left="0" w:right="0" w:hanging="0"/>
        <w:jc w:val="both"/>
        <w:rPr>
          <w:rFonts w:ascii="Times New Roman" w:hAnsi="Times New Roman"/>
          <w:sz w:val="21"/>
          <w:szCs w:val="21"/>
        </w:rPr>
      </w:pPr>
      <w:r>
        <w:rPr>
          <w:rFonts w:cs="Times New Roman"/>
          <w:b/>
          <w:sz w:val="21"/>
          <w:szCs w:val="21"/>
        </w:rPr>
        <w:t>Thursday  5/7</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3"/>
          <w:szCs w:val="23"/>
        </w:rPr>
      </w:pPr>
      <w:r>
        <w:rPr>
          <w:rFonts w:eastAsia="Times New Roman" w:cs="Times New Roman"/>
          <w:b w:val="false"/>
          <w:bCs/>
          <w:i w:val="false"/>
          <w:caps w:val="false"/>
          <w:smallCaps w:val="false"/>
          <w:color w:val="000000"/>
          <w:spacing w:val="0"/>
          <w:sz w:val="21"/>
          <w:szCs w:val="21"/>
        </w:rPr>
        <w:t xml:space="preserve">   </w:t>
      </w:r>
    </w:p>
    <w:p>
      <w:pPr>
        <w:pStyle w:val="Normal"/>
        <w:keepNext w:val="false"/>
        <w:widowControl w:val="false"/>
        <w:numPr>
          <w:ilvl w:val="0"/>
          <w:numId w:val="0"/>
        </w:numPr>
        <w:spacing w:lineRule="auto" w:line="204" w:before="0" w:after="0"/>
        <w:ind w:left="0" w:right="0" w:hanging="0"/>
        <w:jc w:val="both"/>
        <w:outlineLvl w:val="1"/>
        <w:rPr>
          <w:rFonts w:ascii="Times New Roman" w:hAnsi="Times New Roman"/>
          <w:b/>
          <w:b/>
          <w:bCs/>
          <w:sz w:val="21"/>
          <w:szCs w:val="21"/>
        </w:rPr>
      </w:pPr>
      <w:r>
        <w:rPr>
          <w:b/>
          <w:bCs/>
          <w:sz w:val="21"/>
          <w:szCs w:val="21"/>
        </w:rPr>
        <w:t>Deut. 17:18-19</w:t>
      </w:r>
    </w:p>
    <w:p>
      <w:pPr>
        <w:pStyle w:val="Normal"/>
        <w:widowControl w:val="false"/>
        <w:numPr>
          <w:ilvl w:val="0"/>
          <w:numId w:val="0"/>
        </w:numPr>
        <w:spacing w:lineRule="auto" w:line="204" w:before="0" w:after="0"/>
        <w:ind w:left="0" w:right="0" w:hanging="0"/>
        <w:jc w:val="both"/>
        <w:outlineLvl w:val="1"/>
        <w:rPr>
          <w:rFonts w:ascii="Times New Roman" w:hAnsi="Times New Roman"/>
          <w:sz w:val="21"/>
          <w:szCs w:val="21"/>
        </w:rPr>
      </w:pPr>
      <w:r>
        <w:rPr>
          <w:b/>
          <w:bCs/>
          <w:sz w:val="21"/>
          <w:szCs w:val="21"/>
        </w:rPr>
        <w:t xml:space="preserve">18 </w:t>
      </w:r>
      <w:r>
        <w:rPr>
          <w:b w:val="false"/>
          <w:bCs w:val="false"/>
          <w:i w:val="false"/>
          <w:caps w:val="false"/>
          <w:smallCaps w:val="false"/>
          <w:color w:val="000000"/>
          <w:spacing w:val="0"/>
          <w:sz w:val="21"/>
          <w:szCs w:val="21"/>
        </w:rPr>
        <w:t>And when he sits on the throne of his kingdom, he shall write out for himself a copy of this law in a book, out of that which is before the Levitical priests.</w:t>
      </w:r>
      <w:r>
        <w:rPr>
          <w:b w:val="false"/>
          <w:bCs w:val="false"/>
          <w:sz w:val="21"/>
          <w:szCs w:val="21"/>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1"/>
          <w:szCs w:val="21"/>
        </w:rPr>
      </w:pPr>
      <w:r>
        <w:rPr>
          <w:b/>
          <w:bCs/>
          <w:sz w:val="21"/>
          <w:szCs w:val="21"/>
        </w:rPr>
        <w:t>19</w:t>
      </w:r>
      <w:r>
        <w:rPr>
          <w:b w:val="false"/>
          <w:bCs w:val="false"/>
          <w:sz w:val="21"/>
          <w:szCs w:val="21"/>
        </w:rPr>
        <w:t xml:space="preserve"> </w:t>
      </w:r>
      <w:r>
        <w:rPr>
          <w:b w:val="false"/>
          <w:bCs w:val="false"/>
          <w:i w:val="false"/>
          <w:caps w:val="false"/>
          <w:smallCaps w:val="false"/>
          <w:color w:val="000000"/>
          <w:spacing w:val="0"/>
          <w:sz w:val="21"/>
          <w:szCs w:val="21"/>
        </w:rPr>
        <w:t>And it shall be with him, and he shall read in it all the days of his life, in order that he may learn to fear Jehovah his God by keeping all the words of this law and these statutes and doing them,</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b/>
          <w:bCs/>
          <w:sz w:val="21"/>
          <w:szCs w:val="21"/>
        </w:rPr>
      </w:pPr>
      <w:r>
        <w:rPr>
          <w:b/>
          <w:bCs/>
          <w:sz w:val="21"/>
          <w:szCs w:val="21"/>
        </w:rPr>
        <w:t>Acts 13:1-2</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1"/>
          <w:szCs w:val="21"/>
        </w:rPr>
      </w:pPr>
      <w:r>
        <w:rPr>
          <w:b/>
          <w:bCs/>
          <w:sz w:val="21"/>
          <w:szCs w:val="21"/>
        </w:rPr>
        <w:t>1</w:t>
      </w:r>
      <w:r>
        <w:rPr>
          <w:b w:val="false"/>
          <w:bCs w:val="false"/>
          <w:sz w:val="21"/>
          <w:szCs w:val="21"/>
        </w:rPr>
        <w:t xml:space="preserve"> </w:t>
      </w:r>
      <w:r>
        <w:rPr>
          <w:b w:val="false"/>
          <w:bCs w:val="false"/>
          <w:i w:val="false"/>
          <w:caps w:val="false"/>
          <w:smallCaps w:val="false"/>
          <w:color w:val="000000"/>
          <w:spacing w:val="0"/>
          <w:sz w:val="21"/>
          <w:szCs w:val="21"/>
        </w:rPr>
        <w:t>Now there were in Antioch, in the local church, prophets and teachers: Barnabas and Simeon, who was called Niger, and Lucius the Cyrenian, and Manaen, the foster brother of Herod the tetrarch, and Saul.</w:t>
      </w:r>
      <w:r>
        <w:rPr>
          <w:b w:val="false"/>
          <w:bCs w:val="false"/>
          <w:sz w:val="21"/>
          <w:szCs w:val="21"/>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1"/>
          <w:szCs w:val="21"/>
        </w:rPr>
      </w:pPr>
      <w:r>
        <w:rPr>
          <w:b/>
          <w:bCs/>
          <w:sz w:val="21"/>
          <w:szCs w:val="21"/>
        </w:rPr>
        <w:t>2</w:t>
      </w:r>
      <w:r>
        <w:rPr>
          <w:b w:val="false"/>
          <w:bCs w:val="false"/>
          <w:sz w:val="21"/>
          <w:szCs w:val="21"/>
        </w:rPr>
        <w:t xml:space="preserve"> </w:t>
      </w:r>
      <w:r>
        <w:rPr>
          <w:b w:val="false"/>
          <w:bCs w:val="false"/>
          <w:i w:val="false"/>
          <w:caps w:val="false"/>
          <w:smallCaps w:val="false"/>
          <w:color w:val="000000"/>
          <w:spacing w:val="0"/>
          <w:sz w:val="21"/>
          <w:szCs w:val="21"/>
        </w:rPr>
        <w:t>And as they were ministering to the Lord and fasting, the Holy Spirit said, Set apart for Me now Barnabas and Saul for the work to which I have called them.</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b/>
          <w:bCs/>
          <w:sz w:val="21"/>
          <w:szCs w:val="21"/>
        </w:rPr>
      </w:pPr>
      <w:r>
        <w:rPr>
          <w:b/>
          <w:bCs/>
          <w:sz w:val="21"/>
          <w:szCs w:val="21"/>
        </w:rPr>
        <w:t>Deut. 12:5, 7</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1"/>
          <w:szCs w:val="21"/>
        </w:rPr>
      </w:pPr>
      <w:r>
        <w:rPr>
          <w:b/>
          <w:bCs/>
          <w:sz w:val="21"/>
          <w:szCs w:val="21"/>
        </w:rPr>
        <w:t>5</w:t>
      </w:r>
      <w:r>
        <w:rPr>
          <w:b w:val="false"/>
          <w:bCs w:val="false"/>
          <w:sz w:val="21"/>
          <w:szCs w:val="21"/>
        </w:rPr>
        <w:t xml:space="preserve"> </w:t>
      </w:r>
      <w:r>
        <w:rPr>
          <w:b w:val="false"/>
          <w:bCs w:val="false"/>
          <w:i w:val="false"/>
          <w:caps w:val="false"/>
          <w:smallCaps w:val="false"/>
          <w:color w:val="000000"/>
          <w:spacing w:val="0"/>
          <w:sz w:val="21"/>
          <w:szCs w:val="21"/>
        </w:rPr>
        <w:t>But to the place which Jehovah your God will choose out of all your tribes to put His name, to His habitation, shall you seek, and there shall you go.</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1"/>
          <w:szCs w:val="21"/>
        </w:rPr>
      </w:pPr>
      <w:r>
        <w:rPr>
          <w:b/>
          <w:bCs/>
          <w:sz w:val="21"/>
          <w:szCs w:val="21"/>
        </w:rPr>
        <w:t xml:space="preserve">7 </w:t>
      </w:r>
      <w:r>
        <w:rPr>
          <w:b w:val="false"/>
          <w:bCs w:val="false"/>
          <w:i w:val="false"/>
          <w:caps w:val="false"/>
          <w:smallCaps w:val="false"/>
          <w:color w:val="000000"/>
          <w:spacing w:val="0"/>
          <w:sz w:val="21"/>
          <w:szCs w:val="21"/>
        </w:rPr>
        <w:t>And there you shall eat before Jehovah your God, and you and your households shall rejoice in all your undertakings, in which Jehovah your God has blessed you.</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b/>
          <w:bCs/>
          <w:sz w:val="21"/>
          <w:szCs w:val="21"/>
        </w:rPr>
      </w:pPr>
      <w:r>
        <w:rPr>
          <w:b/>
          <w:bCs/>
          <w:sz w:val="21"/>
          <w:szCs w:val="21"/>
        </w:rPr>
        <w:t>Acts 2:46-47</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1"/>
          <w:szCs w:val="21"/>
        </w:rPr>
      </w:pPr>
      <w:r>
        <w:rPr>
          <w:b/>
          <w:bCs/>
          <w:sz w:val="21"/>
          <w:szCs w:val="21"/>
        </w:rPr>
        <w:t xml:space="preserve">46 </w:t>
      </w:r>
      <w:r>
        <w:rPr>
          <w:b w:val="false"/>
          <w:bCs w:val="false"/>
          <w:i w:val="false"/>
          <w:caps w:val="false"/>
          <w:smallCaps w:val="false"/>
          <w:color w:val="000000"/>
          <w:spacing w:val="0"/>
          <w:sz w:val="21"/>
          <w:szCs w:val="21"/>
        </w:rPr>
        <w:t>And day by day, continuing steadfastly with one accord in the temple and breaking bread from house to house, they partook of their food with exultation and simplicity of heart,</w:t>
      </w:r>
      <w:r>
        <w:rPr>
          <w:b w:val="false"/>
          <w:bCs w:val="false"/>
          <w:sz w:val="21"/>
          <w:szCs w:val="21"/>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1"/>
          <w:szCs w:val="21"/>
        </w:rPr>
      </w:pPr>
      <w:r>
        <w:rPr>
          <w:b/>
          <w:bCs/>
          <w:sz w:val="21"/>
          <w:szCs w:val="21"/>
        </w:rPr>
        <w:t>47</w:t>
      </w:r>
      <w:r>
        <w:rPr>
          <w:b w:val="false"/>
          <w:bCs w:val="false"/>
          <w:sz w:val="21"/>
          <w:szCs w:val="21"/>
        </w:rPr>
        <w:t xml:space="preserve"> </w:t>
      </w:r>
      <w:r>
        <w:rPr>
          <w:b w:val="false"/>
          <w:bCs w:val="false"/>
          <w:i w:val="false"/>
          <w:caps w:val="false"/>
          <w:smallCaps w:val="false"/>
          <w:color w:val="000000"/>
          <w:spacing w:val="0"/>
          <w:sz w:val="21"/>
          <w:szCs w:val="21"/>
        </w:rPr>
        <w:t>Praising God and having grace with all the people. And the Lord added together day by day those who were being saved.</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b/>
          <w:bCs/>
          <w:sz w:val="21"/>
          <w:szCs w:val="21"/>
        </w:rPr>
      </w:pPr>
      <w:r>
        <w:rPr>
          <w:b/>
          <w:bCs/>
          <w:sz w:val="21"/>
          <w:szCs w:val="21"/>
        </w:rPr>
        <w:t>Psa. 133:1, 3</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1"/>
          <w:szCs w:val="21"/>
        </w:rPr>
      </w:pPr>
      <w:r>
        <w:rPr>
          <w:b/>
          <w:bCs/>
          <w:sz w:val="21"/>
          <w:szCs w:val="21"/>
        </w:rPr>
        <w:t>1</w:t>
      </w:r>
      <w:r>
        <w:rPr>
          <w:b w:val="false"/>
          <w:bCs w:val="false"/>
          <w:sz w:val="21"/>
          <w:szCs w:val="21"/>
        </w:rPr>
        <w:t xml:space="preserve"> </w:t>
      </w:r>
      <w:r>
        <w:rPr>
          <w:b w:val="false"/>
          <w:bCs w:val="false"/>
          <w:i w:val="false"/>
          <w:caps w:val="false"/>
          <w:smallCaps w:val="false"/>
          <w:color w:val="000000"/>
          <w:spacing w:val="0"/>
          <w:sz w:val="21"/>
          <w:szCs w:val="21"/>
        </w:rPr>
        <w:t>Behold, how good and how pleasant it is For brothers to dwell in unity!</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1"/>
          <w:szCs w:val="21"/>
        </w:rPr>
      </w:pPr>
      <w:r>
        <w:rPr>
          <w:b/>
          <w:bCs/>
          <w:sz w:val="21"/>
          <w:szCs w:val="21"/>
        </w:rPr>
        <w:t>3</w:t>
      </w:r>
      <w:r>
        <w:rPr>
          <w:b w:val="false"/>
          <w:bCs w:val="false"/>
          <w:sz w:val="21"/>
          <w:szCs w:val="21"/>
        </w:rPr>
        <w:t xml:space="preserve"> </w:t>
      </w:r>
      <w:r>
        <w:rPr>
          <w:b w:val="false"/>
          <w:bCs w:val="false"/>
          <w:i w:val="false"/>
          <w:caps w:val="false"/>
          <w:smallCaps w:val="false"/>
          <w:color w:val="000000"/>
          <w:spacing w:val="0"/>
          <w:sz w:val="21"/>
          <w:szCs w:val="21"/>
        </w:rPr>
        <w:t>Like the dew of Hermon That came down upon the mountains of Zion. For there Jehovah commanded the blessing: Life forever.</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P1"/>
        <w:keepNext w:val="false"/>
        <w:widowControl w:val="false"/>
        <w:spacing w:lineRule="auto" w:line="204" w:before="0" w:after="0"/>
        <w:ind w:left="0" w:right="0" w:hanging="0"/>
        <w:jc w:val="both"/>
        <w:rPr>
          <w:rFonts w:ascii="Times New Roman" w:hAnsi="Times New Roman"/>
          <w:b/>
          <w:b/>
          <w:bCs/>
          <w:sz w:val="21"/>
          <w:szCs w:val="21"/>
        </w:rPr>
      </w:pPr>
      <w:r>
        <w:rPr>
          <w:rFonts w:ascii="Times New Roman" w:hAnsi="Times New Roman"/>
          <w:b/>
          <w:bCs/>
          <w:i w:val="false"/>
          <w:iCs w:val="false"/>
          <w:color w:val="000000"/>
          <w:sz w:val="21"/>
          <w:szCs w:val="21"/>
        </w:rPr>
        <w:t>Further Reading:</w:t>
      </w:r>
      <w:r>
        <w:rPr>
          <w:rFonts w:ascii="Times New Roman" w:hAnsi="Times New Roman"/>
          <w:b/>
          <w:bCs/>
          <w:color w:val="000000"/>
          <w:sz w:val="21"/>
          <w:szCs w:val="21"/>
        </w:rPr>
        <w:t xml:space="preserve"> </w:t>
      </w:r>
      <w:r>
        <w:rPr>
          <w:rFonts w:ascii="Times New Roman" w:hAnsi="Times New Roman"/>
          <w:b w:val="false"/>
          <w:bCs w:val="false"/>
          <w:i/>
          <w:iCs/>
          <w:color w:val="000000"/>
          <w:sz w:val="21"/>
          <w:szCs w:val="21"/>
        </w:rPr>
        <w:t>HWMR The Crystallization-Study of Deuteronomy - Week 11, Day 4</w:t>
      </w:r>
    </w:p>
    <w:p>
      <w:pPr>
        <w:pStyle w:val="Heading2"/>
        <w:keepNext w:val="false"/>
        <w:widowControl w:val="false"/>
        <w:numPr>
          <w:ilvl w:val="0"/>
          <w:numId w:val="0"/>
        </w:numPr>
        <w:spacing w:lineRule="auto" w:line="204" w:before="0" w:after="0"/>
        <w:ind w:left="0" w:right="0" w:hanging="0"/>
        <w:jc w:val="both"/>
        <w:outlineLvl w:val="1"/>
        <w:rPr/>
      </w:pPr>
      <w:r>
        <w:rPr>
          <w:rFonts w:eastAsia="" w:cs=""/>
          <w:b/>
          <w:bCs/>
          <w:i w:val="false"/>
          <w:iCs w:val="false"/>
          <w:color w:val="000000" w:themeColor="text1"/>
          <w:sz w:val="21"/>
          <w:szCs w:val="21"/>
        </w:rPr>
        <w:t xml:space="preserve">Corporate Reading of </w:t>
      </w:r>
      <w:r>
        <w:rPr>
          <w:rFonts w:eastAsia="" w:cs=""/>
          <w:b/>
          <w:bCs/>
          <w:i/>
          <w:iCs/>
          <w:color w:val="000000" w:themeColor="text1"/>
          <w:sz w:val="21"/>
          <w:szCs w:val="21"/>
        </w:rPr>
        <w:t>“The Christian Life”</w:t>
      </w:r>
      <w:r>
        <w:rPr>
          <w:rFonts w:eastAsia="" w:cs=""/>
          <w:b/>
          <w:bCs/>
          <w:i w:val="false"/>
          <w:iCs w:val="false"/>
          <w:color w:val="000000" w:themeColor="text1"/>
          <w:sz w:val="21"/>
          <w:szCs w:val="21"/>
        </w:rPr>
        <w:t xml:space="preserve"> Chapter 15 – Sections:</w:t>
      </w:r>
      <w:r>
        <w:rPr>
          <w:rFonts w:eastAsia="" w:cs="" w:cstheme="majorBidi" w:eastAsiaTheme="majorEastAsia"/>
          <w:b/>
          <w:bCs/>
          <w:i w:val="false"/>
          <w:iCs w:val="false"/>
          <w:color w:val="000000" w:themeColor="text1"/>
          <w:sz w:val="21"/>
          <w:szCs w:val="21"/>
        </w:rPr>
        <w:t xml:space="preserve"> </w:t>
      </w:r>
      <w:r>
        <w:rPr>
          <w:rFonts w:eastAsia="" w:cs="" w:cstheme="majorBidi" w:eastAsiaTheme="majorEastAsia"/>
          <w:b w:val="false"/>
          <w:bCs w:val="false"/>
          <w:i/>
          <w:iCs/>
          <w:color w:val="000000" w:themeColor="text1"/>
          <w:sz w:val="21"/>
          <w:szCs w:val="21"/>
        </w:rPr>
        <w:t>Being Conformed To The Death Of Christ By The Power Of His Resurrection In The Fellowship Of His Sufferings (paragraphs 17-21)</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val="false"/>
          <w:bCs/>
          <w:i w:val="false"/>
          <w:caps w:val="false"/>
          <w:smallCaps w:val="false"/>
          <w:color w:val="000000"/>
          <w:spacing w:val="0"/>
          <w:sz w:val="21"/>
          <w:szCs w:val="21"/>
        </w:rPr>
        <w:t xml:space="preserve">   </w:t>
      </w:r>
    </w:p>
    <w:p>
      <w:pPr>
        <w:pStyle w:val="PreformattedText"/>
        <w:widowControl w:val="false"/>
        <w:pBdr>
          <w:top w:val="single" w:sz="6" w:space="1" w:color="000000"/>
          <w:left w:val="single" w:sz="6" w:space="1" w:color="000000"/>
          <w:bottom w:val="single" w:sz="6" w:space="0" w:color="000000"/>
          <w:right w:val="single" w:sz="6" w:space="0" w:color="000000"/>
        </w:pBdr>
        <w:tabs>
          <w:tab w:val="left" w:pos="1953" w:leader="none"/>
        </w:tabs>
        <w:bidi w:val="0"/>
        <w:spacing w:lineRule="auto" w:line="204" w:before="0" w:after="0"/>
        <w:ind w:left="0" w:right="0" w:hanging="0"/>
        <w:jc w:val="both"/>
        <w:rPr>
          <w:rFonts w:ascii="Times New Roman" w:hAnsi="Times New Roman"/>
          <w:sz w:val="21"/>
          <w:szCs w:val="21"/>
        </w:rPr>
      </w:pPr>
      <w:r>
        <w:rPr>
          <w:rFonts w:cs="Times New Roman"/>
          <w:b/>
          <w:sz w:val="21"/>
          <w:szCs w:val="21"/>
        </w:rPr>
        <w:t>Friday  5/8</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val="false"/>
          <w:bCs/>
          <w:i w:val="false"/>
          <w:caps w:val="false"/>
          <w:smallCaps w:val="false"/>
          <w:color w:val="000000"/>
          <w:spacing w:val="0"/>
          <w:sz w:val="21"/>
          <w:szCs w:val="21"/>
        </w:rPr>
        <w:t xml:space="preserve"> </w:t>
      </w:r>
      <w:bookmarkStart w:id="8" w:name="__DdeLink__394_1604229600"/>
      <w:r>
        <w:rPr>
          <w:rFonts w:eastAsia="Times New Roman" w:cs="Times New Roman"/>
          <w:b w:val="false"/>
          <w:bCs/>
          <w:i w:val="false"/>
          <w:caps w:val="false"/>
          <w:smallCaps w:val="false"/>
          <w:color w:val="000000"/>
          <w:spacing w:val="0"/>
          <w:sz w:val="21"/>
          <w:szCs w:val="21"/>
        </w:rPr>
        <w:t xml:space="preserve">  </w:t>
      </w:r>
      <w:bookmarkEnd w:id="8"/>
    </w:p>
    <w:p>
      <w:pPr>
        <w:pStyle w:val="Normal"/>
        <w:keepNext w:val="false"/>
        <w:widowControl w:val="false"/>
        <w:numPr>
          <w:ilvl w:val="0"/>
          <w:numId w:val="2"/>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Deut. 12:19</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sz w:val="21"/>
          <w:szCs w:val="21"/>
        </w:rPr>
      </w:pPr>
      <w:r>
        <w:rPr>
          <w:b/>
          <w:bCs/>
          <w:sz w:val="21"/>
          <w:szCs w:val="21"/>
        </w:rPr>
        <w:t xml:space="preserve">19 </w:t>
      </w:r>
      <w:r>
        <w:rPr>
          <w:b w:val="false"/>
          <w:bCs w:val="false"/>
          <w:i w:val="false"/>
          <w:caps w:val="false"/>
          <w:smallCaps w:val="false"/>
          <w:color w:val="000000"/>
          <w:spacing w:val="0"/>
          <w:sz w:val="21"/>
          <w:szCs w:val="21"/>
        </w:rPr>
        <w:t>Be careful that you do not forsake the Levite all your days upon the earth.</w:t>
      </w:r>
      <w:r>
        <w:rPr>
          <w:b w:val="false"/>
          <w:bCs w:val="false"/>
          <w:sz w:val="21"/>
          <w:szCs w:val="21"/>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b/>
          <w:bCs/>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1 Cor. 16:1-2</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sz w:val="21"/>
          <w:szCs w:val="21"/>
        </w:rPr>
      </w:pPr>
      <w:r>
        <w:rPr>
          <w:b/>
          <w:bCs/>
          <w:sz w:val="21"/>
          <w:szCs w:val="21"/>
        </w:rPr>
        <w:t xml:space="preserve">1 </w:t>
      </w:r>
      <w:r>
        <w:rPr>
          <w:b w:val="false"/>
          <w:bCs w:val="false"/>
          <w:i w:val="false"/>
          <w:caps w:val="false"/>
          <w:smallCaps w:val="false"/>
          <w:color w:val="000000"/>
          <w:spacing w:val="0"/>
          <w:sz w:val="21"/>
          <w:szCs w:val="21"/>
        </w:rPr>
        <w:t>Now concerning the collection for the saints, just as I directed the churches of Galatia, so you also do.</w:t>
      </w:r>
      <w:r>
        <w:rPr>
          <w:b w:val="false"/>
          <w:bCs w:val="false"/>
          <w:sz w:val="21"/>
          <w:szCs w:val="21"/>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2</w:t>
      </w:r>
      <w:r>
        <w:rPr>
          <w:b w:val="false"/>
          <w:bCs w:val="false"/>
          <w:sz w:val="21"/>
          <w:szCs w:val="21"/>
        </w:rPr>
        <w:t xml:space="preserve"> </w:t>
      </w:r>
      <w:r>
        <w:rPr>
          <w:b w:val="false"/>
          <w:bCs w:val="false"/>
          <w:i w:val="false"/>
          <w:caps w:val="false"/>
          <w:smallCaps w:val="false"/>
          <w:color w:val="000000"/>
          <w:spacing w:val="0"/>
          <w:sz w:val="21"/>
          <w:szCs w:val="21"/>
        </w:rPr>
        <w:t>On the first day of the week each one of you should lay aside in store to himself whatever he may have been prospered, that no collections be made when I come.</w:t>
      </w:r>
      <w:r>
        <w:rPr>
          <w:b w:val="false"/>
          <w:bCs w:val="false"/>
          <w:sz w:val="21"/>
          <w:szCs w:val="21"/>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Acts 4:32-33</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32</w:t>
      </w:r>
      <w:r>
        <w:rPr>
          <w:b w:val="false"/>
          <w:bCs w:val="false"/>
          <w:sz w:val="21"/>
          <w:szCs w:val="21"/>
        </w:rPr>
        <w:t xml:space="preserve"> </w:t>
      </w:r>
      <w:r>
        <w:rPr>
          <w:b w:val="false"/>
          <w:bCs w:val="false"/>
          <w:i w:val="false"/>
          <w:caps w:val="false"/>
          <w:smallCaps w:val="false"/>
          <w:color w:val="000000"/>
          <w:spacing w:val="0"/>
          <w:sz w:val="21"/>
          <w:szCs w:val="21"/>
        </w:rPr>
        <w:t>And the heart and soul of the multitude of those who had believed was one; and not even one said that any of his possessions was his own, but all things were common to them.</w:t>
      </w:r>
      <w:r>
        <w:rPr>
          <w:b w:val="false"/>
          <w:bCs w:val="false"/>
          <w:sz w:val="21"/>
          <w:szCs w:val="21"/>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33</w:t>
      </w:r>
      <w:r>
        <w:rPr>
          <w:b w:val="false"/>
          <w:bCs w:val="false"/>
          <w:sz w:val="21"/>
          <w:szCs w:val="21"/>
        </w:rPr>
        <w:t xml:space="preserve"> </w:t>
      </w:r>
      <w:r>
        <w:rPr>
          <w:b w:val="false"/>
          <w:bCs w:val="false"/>
          <w:i w:val="false"/>
          <w:caps w:val="false"/>
          <w:smallCaps w:val="false"/>
          <w:color w:val="000000"/>
          <w:spacing w:val="0"/>
          <w:sz w:val="21"/>
          <w:szCs w:val="21"/>
        </w:rPr>
        <w:t>And with great power the apostles gave testimony of the resurrection of the Lord Jesus, and great grace was upon them all.</w:t>
      </w:r>
      <w:r>
        <w:rPr>
          <w:b w:val="false"/>
          <w:bCs w:val="false"/>
          <w:sz w:val="21"/>
          <w:szCs w:val="21"/>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1 Tim. 6:17-19</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17</w:t>
      </w:r>
      <w:r>
        <w:rPr>
          <w:b w:val="false"/>
          <w:bCs w:val="false"/>
          <w:sz w:val="21"/>
          <w:szCs w:val="21"/>
        </w:rPr>
        <w:t xml:space="preserve"> </w:t>
      </w:r>
      <w:r>
        <w:rPr>
          <w:b w:val="false"/>
          <w:bCs w:val="false"/>
          <w:i w:val="false"/>
          <w:caps w:val="false"/>
          <w:smallCaps w:val="false"/>
          <w:color w:val="000000"/>
          <w:spacing w:val="0"/>
          <w:sz w:val="21"/>
          <w:szCs w:val="21"/>
        </w:rPr>
        <w:t>Charge those who are rich in the present age not to be high-minded, nor to set their hope on the uncertainty of riches but on God, who affords us all things richly for our enjoyment;</w:t>
      </w:r>
      <w:r>
        <w:rPr>
          <w:b w:val="false"/>
          <w:bCs w:val="false"/>
          <w:sz w:val="21"/>
          <w:szCs w:val="21"/>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 xml:space="preserve">18 </w:t>
      </w:r>
      <w:r>
        <w:rPr>
          <w:b w:val="false"/>
          <w:bCs w:val="false"/>
          <w:i w:val="false"/>
          <w:caps w:val="false"/>
          <w:smallCaps w:val="false"/>
          <w:color w:val="000000"/>
          <w:spacing w:val="0"/>
          <w:sz w:val="21"/>
          <w:szCs w:val="21"/>
        </w:rPr>
        <w:t>To do good, to be rich in good works, to be ready to distribute, to be ones willing to share;</w:t>
      </w:r>
      <w:r>
        <w:rPr>
          <w:b w:val="false"/>
          <w:bCs w:val="false"/>
          <w:sz w:val="21"/>
          <w:szCs w:val="21"/>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 xml:space="preserve">19 </w:t>
      </w:r>
      <w:r>
        <w:rPr>
          <w:b w:val="false"/>
          <w:bCs w:val="false"/>
          <w:i w:val="false"/>
          <w:caps w:val="false"/>
          <w:smallCaps w:val="false"/>
          <w:color w:val="000000"/>
          <w:spacing w:val="0"/>
          <w:sz w:val="21"/>
          <w:szCs w:val="21"/>
        </w:rPr>
        <w:t>Laying away for themselves a good foundation as a treasure for the future, that they may lay hold on that which is really life.</w:t>
      </w:r>
      <w:r>
        <w:rPr>
          <w:b w:val="false"/>
          <w:bCs w:val="false"/>
          <w:sz w:val="21"/>
          <w:szCs w:val="21"/>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Luke 19:6, 8-9</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6</w:t>
      </w:r>
      <w:r>
        <w:rPr>
          <w:b w:val="false"/>
          <w:bCs w:val="false"/>
          <w:sz w:val="21"/>
          <w:szCs w:val="21"/>
        </w:rPr>
        <w:t xml:space="preserve"> </w:t>
      </w:r>
      <w:r>
        <w:rPr>
          <w:b w:val="false"/>
          <w:bCs w:val="false"/>
          <w:i w:val="false"/>
          <w:caps w:val="false"/>
          <w:smallCaps w:val="false"/>
          <w:color w:val="000000"/>
          <w:spacing w:val="0"/>
          <w:sz w:val="21"/>
          <w:szCs w:val="21"/>
        </w:rPr>
        <w:t>And he hurried and came down, and received Him, rejoicing.</w:t>
      </w:r>
      <w:r>
        <w:rPr>
          <w:b w:val="false"/>
          <w:bCs w:val="false"/>
          <w:sz w:val="21"/>
          <w:szCs w:val="21"/>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8</w:t>
      </w:r>
      <w:r>
        <w:rPr>
          <w:b w:val="false"/>
          <w:bCs w:val="false"/>
          <w:sz w:val="21"/>
          <w:szCs w:val="21"/>
        </w:rPr>
        <w:t xml:space="preserve"> </w:t>
      </w:r>
      <w:r>
        <w:rPr>
          <w:b w:val="false"/>
          <w:bCs w:val="false"/>
          <w:i w:val="false"/>
          <w:caps w:val="false"/>
          <w:smallCaps w:val="false"/>
          <w:color w:val="000000"/>
          <w:spacing w:val="0"/>
          <w:sz w:val="21"/>
          <w:szCs w:val="21"/>
        </w:rPr>
        <w:t>And Zaccheus stood and said to the Lord, Behold, the half of my possessions, Lord, I give to the poor, and if I have taken anything from anyone by false accusation, I restore four times as much.</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9</w:t>
      </w:r>
      <w:r>
        <w:rPr>
          <w:b w:val="false"/>
          <w:bCs w:val="false"/>
          <w:sz w:val="21"/>
          <w:szCs w:val="21"/>
        </w:rPr>
        <w:t xml:space="preserve"> </w:t>
      </w:r>
      <w:r>
        <w:rPr>
          <w:b w:val="false"/>
          <w:bCs w:val="false"/>
          <w:i w:val="false"/>
          <w:caps w:val="false"/>
          <w:smallCaps w:val="false"/>
          <w:color w:val="000000"/>
          <w:spacing w:val="0"/>
          <w:sz w:val="21"/>
          <w:szCs w:val="21"/>
        </w:rPr>
        <w:t>And Jesus said to him, Today salvation has come to this house, because he also is a son of Abraham.</w:t>
      </w:r>
      <w:r>
        <w:rPr>
          <w:b w:val="false"/>
          <w:bCs w:val="false"/>
          <w:sz w:val="21"/>
          <w:szCs w:val="21"/>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b/>
          <w:bCs/>
          <w:sz w:val="21"/>
          <w:szCs w:val="21"/>
        </w:rPr>
      </w:pPr>
      <w:r>
        <w:rPr>
          <w:rFonts w:eastAsia="Times New Roman" w:cs="Times New Roman"/>
          <w:b w:val="false"/>
          <w:bCs/>
          <w:i w:val="false"/>
          <w:caps w:val="false"/>
          <w:smallCaps w:val="false"/>
          <w:color w:val="000000"/>
          <w:spacing w:val="0"/>
          <w:sz w:val="21"/>
          <w:szCs w:val="21"/>
        </w:rPr>
        <w:t xml:space="preserve">   </w:t>
      </w:r>
    </w:p>
    <w:p>
      <w:pPr>
        <w:pStyle w:val="P1"/>
        <w:keepNext w:val="false"/>
        <w:widowControl w:val="false"/>
        <w:numPr>
          <w:ilvl w:val="0"/>
          <w:numId w:val="2"/>
        </w:numPr>
        <w:spacing w:lineRule="auto" w:line="204" w:before="0" w:after="0"/>
        <w:jc w:val="both"/>
        <w:rPr>
          <w:rFonts w:ascii="Times New Roman" w:hAnsi="Times New Roman"/>
          <w:b/>
          <w:b/>
          <w:bCs/>
          <w:sz w:val="21"/>
          <w:szCs w:val="21"/>
        </w:rPr>
      </w:pPr>
      <w:r>
        <w:rPr>
          <w:rFonts w:ascii="Times New Roman" w:hAnsi="Times New Roman"/>
          <w:b/>
          <w:bCs/>
          <w:i w:val="false"/>
          <w:iCs w:val="false"/>
          <w:color w:val="000000"/>
          <w:sz w:val="21"/>
          <w:szCs w:val="21"/>
        </w:rPr>
        <w:t>Further Reading:</w:t>
      </w:r>
      <w:r>
        <w:rPr>
          <w:rFonts w:ascii="Times New Roman" w:hAnsi="Times New Roman"/>
          <w:b/>
          <w:bCs/>
          <w:color w:val="000000"/>
          <w:sz w:val="21"/>
          <w:szCs w:val="21"/>
        </w:rPr>
        <w:t xml:space="preserve"> </w:t>
      </w:r>
      <w:r>
        <w:rPr>
          <w:rFonts w:ascii="Times New Roman" w:hAnsi="Times New Roman"/>
          <w:b w:val="false"/>
          <w:bCs w:val="false"/>
          <w:i/>
          <w:iCs/>
          <w:color w:val="000000"/>
          <w:sz w:val="21"/>
          <w:szCs w:val="21"/>
        </w:rPr>
        <w:t>HWMR The Crystallization-Study of Deuteronomy - Week 11, Day 5</w:t>
      </w:r>
    </w:p>
    <w:p>
      <w:pPr>
        <w:pStyle w:val="Heading1"/>
        <w:keepNext w:val="false"/>
        <w:widowControl w:val="false"/>
        <w:numPr>
          <w:ilvl w:val="0"/>
          <w:numId w:val="2"/>
        </w:numPr>
        <w:tabs>
          <w:tab w:val="left" w:pos="720" w:leader="none"/>
        </w:tabs>
        <w:spacing w:lineRule="auto" w:line="204" w:before="0" w:after="0"/>
        <w:jc w:val="both"/>
        <w:outlineLvl w:val="1"/>
        <w:rPr>
          <w:rFonts w:ascii="Times New Roman" w:hAnsi="Times New Roman"/>
          <w:b/>
          <w:b/>
          <w:bCs/>
          <w:sz w:val="21"/>
          <w:szCs w:val="21"/>
        </w:rPr>
      </w:pPr>
      <w:r>
        <w:rPr>
          <w:b/>
          <w:bCs/>
          <w:i w:val="false"/>
          <w:iCs w:val="false"/>
          <w:color w:val="000000" w:themeColor="text1"/>
          <w:sz w:val="21"/>
          <w:szCs w:val="21"/>
        </w:rPr>
        <w:t xml:space="preserve">Corporate Reading of </w:t>
      </w:r>
      <w:r>
        <w:rPr>
          <w:b/>
          <w:bCs/>
          <w:i/>
          <w:iCs/>
          <w:color w:val="000000" w:themeColor="text1"/>
          <w:sz w:val="21"/>
          <w:szCs w:val="21"/>
        </w:rPr>
        <w:t>“The Christian Life”</w:t>
      </w:r>
      <w:r>
        <w:rPr>
          <w:b/>
          <w:bCs/>
          <w:i w:val="false"/>
          <w:iCs w:val="false"/>
          <w:color w:val="000000" w:themeColor="text1"/>
          <w:sz w:val="21"/>
          <w:szCs w:val="21"/>
        </w:rPr>
        <w:t xml:space="preserve"> Chapter 15 – Sections:</w:t>
      </w:r>
      <w:r>
        <w:rPr>
          <w:rFonts w:eastAsia="" w:cs="" w:cstheme="majorBidi" w:eastAsiaTheme="majorEastAsia"/>
          <w:b/>
          <w:bCs/>
          <w:i w:val="false"/>
          <w:iCs w:val="false"/>
          <w:color w:val="000000" w:themeColor="text1"/>
          <w:sz w:val="21"/>
          <w:szCs w:val="21"/>
        </w:rPr>
        <w:t xml:space="preserve"> </w:t>
      </w:r>
      <w:r>
        <w:rPr>
          <w:rFonts w:eastAsia="" w:cs="" w:cstheme="majorBidi" w:eastAsiaTheme="majorEastAsia"/>
          <w:b w:val="false"/>
          <w:bCs w:val="false"/>
          <w:i/>
          <w:iCs/>
          <w:color w:val="000000" w:themeColor="text1"/>
          <w:sz w:val="21"/>
          <w:szCs w:val="21"/>
        </w:rPr>
        <w:t>Being Conformed To The Death Of Christ By The Power Of His Resurrection In The Fellowship Of His Sufferings (paragraphs 22-27)</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val="false"/>
          <w:bCs/>
          <w:i w:val="false"/>
          <w:caps w:val="false"/>
          <w:smallCaps w:val="false"/>
          <w:color w:val="000000"/>
          <w:spacing w:val="0"/>
          <w:sz w:val="22"/>
          <w:szCs w:val="22"/>
        </w:rPr>
        <w:t xml:space="preserve">   </w:t>
      </w:r>
    </w:p>
    <w:p>
      <w:pPr>
        <w:pStyle w:val="PreformattedText"/>
        <w:widowControl w:val="false"/>
        <w:pBdr>
          <w:top w:val="single" w:sz="6" w:space="2" w:color="000000"/>
          <w:left w:val="single" w:sz="6" w:space="1" w:color="000000"/>
          <w:bottom w:val="single" w:sz="6" w:space="1" w:color="000000"/>
          <w:right w:val="single" w:sz="6" w:space="1" w:color="000000"/>
        </w:pBdr>
        <w:tabs>
          <w:tab w:val="left" w:pos="1080" w:leader="none"/>
        </w:tabs>
        <w:bidi w:val="0"/>
        <w:spacing w:lineRule="auto" w:line="204" w:before="0" w:after="0"/>
        <w:ind w:left="0" w:right="0" w:hanging="0"/>
        <w:jc w:val="both"/>
        <w:rPr>
          <w:rFonts w:ascii="Times New Roman" w:hAnsi="Times New Roman"/>
          <w:sz w:val="21"/>
          <w:szCs w:val="21"/>
        </w:rPr>
      </w:pPr>
      <w:r>
        <w:rPr>
          <w:rFonts w:cs="Times New Roman"/>
          <w:b/>
          <w:sz w:val="21"/>
          <w:szCs w:val="21"/>
        </w:rPr>
        <w:t>Saturday  5/9</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val="false"/>
          <w:bCs/>
          <w:i w:val="false"/>
          <w:caps w:val="false"/>
          <w:smallCaps w:val="false"/>
          <w:color w:val="000000"/>
          <w:spacing w:val="0"/>
          <w:sz w:val="21"/>
          <w:szCs w:val="21"/>
        </w:rPr>
        <w:t xml:space="preserve">   </w:t>
      </w:r>
    </w:p>
    <w:p>
      <w:pPr>
        <w:pStyle w:val="Normal"/>
        <w:keepNext w:val="false"/>
        <w:widowControl w:val="false"/>
        <w:numPr>
          <w:ilvl w:val="0"/>
          <w:numId w:val="2"/>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Deut. 25:13-15</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sz w:val="21"/>
          <w:szCs w:val="21"/>
        </w:rPr>
      </w:pPr>
      <w:r>
        <w:rPr>
          <w:b/>
          <w:bCs/>
          <w:sz w:val="21"/>
          <w:szCs w:val="21"/>
        </w:rPr>
        <w:t xml:space="preserve">13 </w:t>
      </w:r>
      <w:r>
        <w:rPr>
          <w:b w:val="false"/>
          <w:bCs w:val="false"/>
          <w:i w:val="false"/>
          <w:caps w:val="false"/>
          <w:smallCaps w:val="false"/>
          <w:color w:val="000000"/>
          <w:spacing w:val="0"/>
          <w:sz w:val="21"/>
          <w:szCs w:val="21"/>
        </w:rPr>
        <w:t>You shall not have in your bag differing weights, one heavy and one light.</w:t>
      </w:r>
      <w:r>
        <w:rPr>
          <w:b w:val="false"/>
          <w:bCs w:val="false"/>
          <w:sz w:val="21"/>
          <w:szCs w:val="21"/>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14</w:t>
      </w:r>
      <w:r>
        <w:rPr>
          <w:b w:val="false"/>
          <w:bCs w:val="false"/>
          <w:sz w:val="21"/>
          <w:szCs w:val="21"/>
        </w:rPr>
        <w:t xml:space="preserve"> </w:t>
      </w:r>
      <w:r>
        <w:rPr>
          <w:b w:val="false"/>
          <w:bCs w:val="false"/>
          <w:i w:val="false"/>
          <w:caps w:val="false"/>
          <w:smallCaps w:val="false"/>
          <w:color w:val="000000"/>
          <w:spacing w:val="0"/>
          <w:sz w:val="21"/>
          <w:szCs w:val="21"/>
        </w:rPr>
        <w:t>You shall not have in your house differing measures, one large and one small.</w:t>
      </w:r>
      <w:r>
        <w:rPr>
          <w:b w:val="false"/>
          <w:bCs w:val="false"/>
          <w:sz w:val="21"/>
          <w:szCs w:val="21"/>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15</w:t>
      </w:r>
      <w:r>
        <w:rPr>
          <w:b w:val="false"/>
          <w:bCs w:val="false"/>
          <w:sz w:val="21"/>
          <w:szCs w:val="21"/>
        </w:rPr>
        <w:t xml:space="preserve"> </w:t>
      </w:r>
      <w:r>
        <w:rPr>
          <w:b w:val="false"/>
          <w:bCs w:val="false"/>
          <w:i w:val="false"/>
          <w:caps w:val="false"/>
          <w:smallCaps w:val="false"/>
          <w:color w:val="000000"/>
          <w:spacing w:val="0"/>
          <w:sz w:val="21"/>
          <w:szCs w:val="21"/>
        </w:rPr>
        <w:t>A full and righteous weight you shall have, and a full and righteous measure you shall have, in order that your days may be extended upon the land which Jehovah your God is giving you.</w:t>
      </w:r>
      <w:r>
        <w:rPr>
          <w:b w:val="false"/>
          <w:bCs w:val="false"/>
          <w:sz w:val="21"/>
          <w:szCs w:val="21"/>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2"/>
          <w:szCs w:val="22"/>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Rom. 14:1, 4, 10, 13, 19</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1</w:t>
      </w:r>
      <w:r>
        <w:rPr>
          <w:b w:val="false"/>
          <w:bCs w:val="false"/>
          <w:sz w:val="21"/>
          <w:szCs w:val="21"/>
        </w:rPr>
        <w:t xml:space="preserve"> </w:t>
      </w:r>
      <w:r>
        <w:rPr>
          <w:b w:val="false"/>
          <w:bCs w:val="false"/>
          <w:i w:val="false"/>
          <w:caps w:val="false"/>
          <w:smallCaps w:val="false"/>
          <w:color w:val="000000"/>
          <w:spacing w:val="0"/>
          <w:sz w:val="21"/>
          <w:szCs w:val="21"/>
        </w:rPr>
        <w:t>Now him who is weak in faith receive, but not for the purpose of passing judgment on his considerations.</w:t>
      </w:r>
      <w:r>
        <w:rPr>
          <w:b w:val="false"/>
          <w:bCs w:val="false"/>
          <w:sz w:val="21"/>
          <w:szCs w:val="21"/>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4</w:t>
      </w:r>
      <w:r>
        <w:rPr>
          <w:b w:val="false"/>
          <w:bCs w:val="false"/>
          <w:sz w:val="21"/>
          <w:szCs w:val="21"/>
        </w:rPr>
        <w:t xml:space="preserve"> </w:t>
      </w:r>
      <w:r>
        <w:rPr>
          <w:b w:val="false"/>
          <w:bCs w:val="false"/>
          <w:i w:val="false"/>
          <w:caps w:val="false"/>
          <w:smallCaps w:val="false"/>
          <w:color w:val="000000"/>
          <w:spacing w:val="0"/>
          <w:sz w:val="21"/>
          <w:szCs w:val="21"/>
        </w:rPr>
        <w:t>Who are you who judge another's household servant? To his own master he stands or falls; and he will be made to stand, for the Lord is able to make him stand.</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10</w:t>
      </w:r>
      <w:r>
        <w:rPr>
          <w:b w:val="false"/>
          <w:bCs w:val="false"/>
          <w:sz w:val="21"/>
          <w:szCs w:val="21"/>
        </w:rPr>
        <w:t xml:space="preserve"> </w:t>
      </w:r>
      <w:r>
        <w:rPr>
          <w:b w:val="false"/>
          <w:bCs w:val="false"/>
          <w:i w:val="false"/>
          <w:caps w:val="false"/>
          <w:smallCaps w:val="false"/>
          <w:color w:val="000000"/>
          <w:spacing w:val="0"/>
          <w:sz w:val="21"/>
          <w:szCs w:val="21"/>
        </w:rPr>
        <w:t>But you, why do you judge your brother? Or you, why do you despise your brother? For we will all stand before the judgment seat of God,</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13</w:t>
      </w:r>
      <w:r>
        <w:rPr>
          <w:b w:val="false"/>
          <w:bCs w:val="false"/>
          <w:sz w:val="21"/>
          <w:szCs w:val="21"/>
        </w:rPr>
        <w:t xml:space="preserve"> </w:t>
      </w:r>
      <w:r>
        <w:rPr>
          <w:b w:val="false"/>
          <w:bCs w:val="false"/>
          <w:i w:val="false"/>
          <w:caps w:val="false"/>
          <w:smallCaps w:val="false"/>
          <w:color w:val="000000"/>
          <w:spacing w:val="0"/>
          <w:sz w:val="21"/>
          <w:szCs w:val="21"/>
        </w:rPr>
        <w:t>Therefore let us judge one another no longer, but rather judge this: not to put a stumbling block or cause of falling before your brother.</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 xml:space="preserve">19 </w:t>
      </w:r>
      <w:r>
        <w:rPr>
          <w:b w:val="false"/>
          <w:bCs w:val="false"/>
          <w:i w:val="false"/>
          <w:caps w:val="false"/>
          <w:smallCaps w:val="false"/>
          <w:color w:val="000000"/>
          <w:spacing w:val="0"/>
          <w:sz w:val="21"/>
          <w:szCs w:val="21"/>
        </w:rPr>
        <w:t>So then let us pursue the things of peace and the things for building up one another.</w:t>
      </w:r>
      <w:r>
        <w:rPr>
          <w:b w:val="false"/>
          <w:bCs w:val="false"/>
          <w:sz w:val="21"/>
          <w:szCs w:val="21"/>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b/>
          <w:bCs/>
          <w:sz w:val="21"/>
          <w:szCs w:val="21"/>
        </w:rPr>
      </w:pPr>
      <w:bookmarkStart w:id="9" w:name="_GoBack"/>
      <w:bookmarkEnd w:id="9"/>
      <w:r>
        <w:rPr>
          <w:b/>
          <w:bCs/>
          <w:sz w:val="21"/>
          <w:szCs w:val="21"/>
        </w:rPr>
        <w:t>1 Tim. 3:15</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15</w:t>
      </w:r>
      <w:r>
        <w:rPr>
          <w:b w:val="false"/>
          <w:bCs w:val="false"/>
          <w:sz w:val="21"/>
          <w:szCs w:val="21"/>
        </w:rPr>
        <w:t xml:space="preserve"> </w:t>
      </w:r>
      <w:r>
        <w:rPr>
          <w:b w:val="false"/>
          <w:bCs w:val="false"/>
          <w:i w:val="false"/>
          <w:caps w:val="false"/>
          <w:smallCaps w:val="false"/>
          <w:color w:val="000000"/>
          <w:spacing w:val="0"/>
          <w:sz w:val="21"/>
          <w:szCs w:val="21"/>
        </w:rPr>
        <w:t>But if I delay, I write that you may know how one ought to conduct himself in the house of God, which is the church of the living God, the pillar and base of the truth.</w:t>
      </w:r>
      <w:r>
        <w:rPr>
          <w:b w:val="false"/>
          <w:bCs w:val="false"/>
          <w:sz w:val="21"/>
          <w:szCs w:val="21"/>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Gal. 6:10</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10</w:t>
      </w:r>
      <w:r>
        <w:rPr>
          <w:b w:val="false"/>
          <w:bCs w:val="false"/>
          <w:sz w:val="21"/>
          <w:szCs w:val="21"/>
        </w:rPr>
        <w:t xml:space="preserve"> </w:t>
      </w:r>
      <w:r>
        <w:rPr>
          <w:b w:val="false"/>
          <w:bCs w:val="false"/>
          <w:i w:val="false"/>
          <w:caps w:val="false"/>
          <w:smallCaps w:val="false"/>
          <w:color w:val="000000"/>
          <w:spacing w:val="0"/>
          <w:sz w:val="21"/>
          <w:szCs w:val="21"/>
        </w:rPr>
        <w:t>So then, as we have the opportunity, let us do what is good toward all, but especially toward those of the household of the faith.</w:t>
      </w:r>
      <w:r>
        <w:rPr>
          <w:b w:val="false"/>
          <w:bCs w:val="false"/>
          <w:sz w:val="21"/>
          <w:szCs w:val="21"/>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Gal. 2:20</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 xml:space="preserve">20 </w:t>
      </w:r>
      <w:r>
        <w:rPr>
          <w:b w:val="false"/>
          <w:bCs w:val="false"/>
          <w:i w:val="false"/>
          <w:caps w:val="false"/>
          <w:smallCaps w:val="false"/>
          <w:color w:val="000000"/>
          <w:spacing w:val="0"/>
          <w:sz w:val="21"/>
          <w:szCs w:val="21"/>
        </w:rPr>
        <w:t>I am crucified with Christ; and it is no longer I who live, but it is Christ who lives in me; and the life which I now live in the flesh I live in faith, the faith in the Son of God, who loved me and gave Himself up for me.</w:t>
      </w:r>
      <w:r>
        <w:rPr>
          <w:b w:val="false"/>
          <w:bCs w:val="false"/>
          <w:sz w:val="21"/>
          <w:szCs w:val="21"/>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val="false"/>
          <w:bCs/>
          <w:i w:val="false"/>
          <w:caps w:val="false"/>
          <w:smallCaps w:val="false"/>
          <w:color w:val="000000"/>
          <w:spacing w:val="0"/>
          <w:sz w:val="21"/>
          <w:szCs w:val="21"/>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i w:val="false"/>
          <w:iCs w:val="false"/>
          <w:color w:val="000000" w:themeColor="text1"/>
          <w:sz w:val="21"/>
          <w:szCs w:val="21"/>
        </w:rPr>
        <w:t xml:space="preserve">Hymns, </w:t>
      </w:r>
      <w:r>
        <w:rPr>
          <w:b w:val="false"/>
          <w:bCs w:val="false"/>
          <w:i/>
          <w:iCs/>
          <w:color w:val="000000" w:themeColor="text1"/>
          <w:sz w:val="21"/>
          <w:szCs w:val="21"/>
        </w:rPr>
        <w:t>#947</w:t>
      </w:r>
    </w:p>
    <w:p>
      <w:pPr>
        <w:pStyle w:val="P1"/>
        <w:keepNext w:val="false"/>
        <w:widowControl w:val="false"/>
        <w:numPr>
          <w:ilvl w:val="0"/>
          <w:numId w:val="2"/>
        </w:numPr>
        <w:spacing w:lineRule="auto" w:line="204" w:before="0" w:after="0"/>
        <w:jc w:val="both"/>
        <w:rPr>
          <w:rFonts w:ascii="Times New Roman" w:hAnsi="Times New Roman"/>
          <w:b/>
          <w:b/>
          <w:bCs/>
          <w:sz w:val="21"/>
          <w:szCs w:val="21"/>
        </w:rPr>
      </w:pPr>
      <w:r>
        <w:rPr>
          <w:rFonts w:ascii="Times New Roman" w:hAnsi="Times New Roman"/>
          <w:b/>
          <w:bCs/>
          <w:i w:val="false"/>
          <w:iCs w:val="false"/>
          <w:color w:val="000000"/>
          <w:sz w:val="21"/>
          <w:szCs w:val="21"/>
        </w:rPr>
        <w:t>Further Reading:</w:t>
      </w:r>
      <w:r>
        <w:rPr>
          <w:rFonts w:ascii="Times New Roman" w:hAnsi="Times New Roman"/>
          <w:b/>
          <w:bCs/>
          <w:color w:val="000000"/>
          <w:sz w:val="21"/>
          <w:szCs w:val="21"/>
        </w:rPr>
        <w:t xml:space="preserve"> </w:t>
      </w:r>
      <w:r>
        <w:rPr>
          <w:rFonts w:ascii="Times New Roman" w:hAnsi="Times New Roman"/>
          <w:b w:val="false"/>
          <w:bCs w:val="false"/>
          <w:i/>
          <w:iCs/>
          <w:color w:val="000000"/>
          <w:sz w:val="21"/>
          <w:szCs w:val="21"/>
        </w:rPr>
        <w:t>HWMR The Crystallization-Study of Deuteronomy - Week 11, Day 6</w:t>
      </w:r>
      <w:r>
        <w:rPr>
          <w:rFonts w:ascii="Times New Roman" w:hAnsi="Times New Roman"/>
          <w:b/>
          <w:bCs/>
          <w:sz w:val="21"/>
          <w:szCs w:val="21"/>
        </w:rPr>
        <w:tab/>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val="false"/>
          <w:bCs/>
          <w:i w:val="false"/>
          <w:caps w:val="false"/>
          <w:smallCaps w:val="false"/>
          <w:color w:val="000000"/>
          <w:spacing w:val="0"/>
          <w:sz w:val="21"/>
          <w:szCs w:val="21"/>
        </w:rPr>
        <w:t xml:space="preserve">   </w:t>
      </w:r>
    </w:p>
    <w:p>
      <w:pPr>
        <w:pStyle w:val="PreformattedText"/>
        <w:widowControl w:val="false"/>
        <w:pBdr>
          <w:top w:val="single" w:sz="6" w:space="2" w:color="000000"/>
          <w:left w:val="single" w:sz="6" w:space="1" w:color="000000"/>
          <w:bottom w:val="single" w:sz="6" w:space="1" w:color="000000"/>
          <w:right w:val="single" w:sz="6" w:space="1" w:color="000000"/>
        </w:pBdr>
        <w:tabs>
          <w:tab w:val="left" w:pos="1080" w:leader="none"/>
        </w:tabs>
        <w:bidi w:val="0"/>
        <w:spacing w:lineRule="auto" w:line="204" w:before="0" w:after="0"/>
        <w:ind w:left="0" w:right="0" w:hanging="0"/>
        <w:jc w:val="both"/>
        <w:rPr>
          <w:rFonts w:ascii="Times New Roman" w:hAnsi="Times New Roman"/>
          <w:sz w:val="21"/>
          <w:szCs w:val="21"/>
        </w:rPr>
      </w:pPr>
      <w:r>
        <w:rPr>
          <w:rFonts w:cs="Times New Roman"/>
          <w:b/>
          <w:sz w:val="21"/>
          <w:szCs w:val="21"/>
        </w:rPr>
        <w:t>Lord’s Day  5/10</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bookmarkStart w:id="10" w:name="__DdeLink__811_1218883199"/>
      <w:r>
        <w:rPr>
          <w:rFonts w:eastAsia="Times New Roman" w:cs="Times New Roman"/>
          <w:b w:val="false"/>
          <w:bCs/>
          <w:i w:val="false"/>
          <w:caps w:val="false"/>
          <w:smallCaps w:val="false"/>
          <w:color w:val="000000"/>
          <w:spacing w:val="0"/>
          <w:sz w:val="21"/>
          <w:szCs w:val="21"/>
        </w:rPr>
        <w:t xml:space="preserve">   </w:t>
      </w:r>
      <w:bookmarkEnd w:id="10"/>
    </w:p>
    <w:p>
      <w:pPr>
        <w:pStyle w:val="Normal"/>
        <w:keepNext w:val="false"/>
        <w:widowControl w:val="false"/>
        <w:tabs>
          <w:tab w:val="left" w:pos="720" w:leader="none"/>
          <w:tab w:val="left" w:pos="1488" w:leader="none"/>
        </w:tabs>
        <w:spacing w:lineRule="auto" w:line="204" w:before="0" w:after="0"/>
        <w:ind w:left="0" w:right="0" w:hanging="0"/>
        <w:jc w:val="both"/>
        <w:rPr>
          <w:rFonts w:ascii="Times New Roman" w:hAnsi="Times New Roman"/>
          <w:b/>
          <w:b/>
          <w:bCs/>
          <w:sz w:val="21"/>
          <w:szCs w:val="21"/>
        </w:rPr>
      </w:pPr>
      <w:r>
        <w:rPr>
          <w:rFonts w:eastAsia="Times New Roman" w:cs="Times New Roman"/>
          <w:b/>
          <w:bCs/>
          <w:i w:val="false"/>
          <w:caps w:val="false"/>
          <w:smallCaps w:val="false"/>
          <w:color w:val="000000"/>
          <w:spacing w:val="0"/>
          <w:sz w:val="21"/>
          <w:szCs w:val="21"/>
        </w:rPr>
        <w:t>1 Pet. 1:3-9</w:t>
      </w:r>
    </w:p>
    <w:p>
      <w:pPr>
        <w:pStyle w:val="Normal"/>
        <w:widowControl w:val="false"/>
        <w:tabs>
          <w:tab w:val="left" w:pos="720" w:leader="none"/>
          <w:tab w:val="left" w:pos="1488" w:leader="none"/>
        </w:tabs>
        <w:spacing w:lineRule="auto" w:line="204" w:before="0" w:after="0"/>
        <w:ind w:left="0" w:right="0" w:hanging="0"/>
        <w:jc w:val="both"/>
        <w:rPr>
          <w:rFonts w:ascii="Times New Roman" w:hAnsi="Times New Roman" w:eastAsia="Times New Roman" w:cs="Times New Roman"/>
          <w:b/>
          <w:b/>
          <w:bCs/>
          <w:i w:val="false"/>
          <w:i w:val="false"/>
          <w:caps w:val="false"/>
          <w:smallCaps w:val="false"/>
          <w:color w:val="000000"/>
          <w:spacing w:val="0"/>
          <w:sz w:val="21"/>
          <w:szCs w:val="21"/>
        </w:rPr>
      </w:pPr>
      <w:r>
        <w:rPr>
          <w:rFonts w:eastAsia="Times New Roman" w:cs="Times New Roman"/>
          <w:b/>
          <w:bCs/>
          <w:i w:val="false"/>
          <w:caps w:val="false"/>
          <w:smallCaps w:val="false"/>
          <w:color w:val="000000"/>
          <w:spacing w:val="0"/>
          <w:sz w:val="21"/>
          <w:szCs w:val="21"/>
        </w:rPr>
        <w:t xml:space="preserve">3 </w:t>
      </w:r>
      <w:r>
        <w:rPr>
          <w:rFonts w:eastAsia="Times New Roman" w:cs="Times New Roman"/>
          <w:b w:val="false"/>
          <w:bCs w:val="false"/>
          <w:i w:val="false"/>
          <w:caps w:val="false"/>
          <w:smallCaps w:val="false"/>
          <w:color w:val="000000"/>
          <w:spacing w:val="0"/>
          <w:sz w:val="21"/>
          <w:szCs w:val="21"/>
        </w:rPr>
        <w:t xml:space="preserve">Blessed be the God and Father of our Lord Jesus Christ, who according to His great mercy has regenerated us unto a living hope through the resurrection of Jesus Christ from the dead, </w:t>
      </w:r>
    </w:p>
    <w:p>
      <w:pPr>
        <w:pStyle w:val="Normal"/>
        <w:widowControl w:val="false"/>
        <w:tabs>
          <w:tab w:val="left" w:pos="720" w:leader="none"/>
          <w:tab w:val="left" w:pos="1488" w:leader="none"/>
        </w:tabs>
        <w:spacing w:lineRule="auto" w:line="204" w:before="0" w:after="0"/>
        <w:ind w:left="0" w:right="0" w:hanging="0"/>
        <w:jc w:val="both"/>
        <w:rPr>
          <w:rFonts w:ascii="Times New Roman" w:hAnsi="Times New Roman" w:eastAsia="Times New Roman" w:cs="Times New Roman"/>
          <w:b/>
          <w:b/>
          <w:bCs/>
          <w:i w:val="false"/>
          <w:i w:val="false"/>
          <w:caps w:val="false"/>
          <w:smallCaps w:val="false"/>
          <w:color w:val="000000"/>
          <w:spacing w:val="0"/>
          <w:sz w:val="21"/>
          <w:szCs w:val="21"/>
        </w:rPr>
      </w:pPr>
      <w:r>
        <w:rPr>
          <w:rFonts w:eastAsia="Times New Roman" w:cs="Times New Roman"/>
          <w:b/>
          <w:bCs/>
          <w:i w:val="false"/>
          <w:caps w:val="false"/>
          <w:smallCaps w:val="false"/>
          <w:color w:val="000000"/>
          <w:spacing w:val="0"/>
          <w:sz w:val="21"/>
          <w:szCs w:val="21"/>
        </w:rPr>
        <w:t xml:space="preserve">4 </w:t>
      </w:r>
      <w:r>
        <w:rPr>
          <w:rFonts w:eastAsia="Times New Roman" w:cs="Times New Roman"/>
          <w:b w:val="false"/>
          <w:bCs w:val="false"/>
          <w:i w:val="false"/>
          <w:caps w:val="false"/>
          <w:smallCaps w:val="false"/>
          <w:color w:val="000000"/>
          <w:spacing w:val="0"/>
          <w:sz w:val="21"/>
          <w:szCs w:val="21"/>
        </w:rPr>
        <w:t xml:space="preserve">Unto an inheritance, incorruptible and undefiled and unfading, kept in the heavens for you, </w:t>
      </w:r>
    </w:p>
    <w:p>
      <w:pPr>
        <w:pStyle w:val="Normal"/>
        <w:widowControl w:val="false"/>
        <w:tabs>
          <w:tab w:val="left" w:pos="720" w:leader="none"/>
          <w:tab w:val="left" w:pos="1488" w:leader="none"/>
        </w:tabs>
        <w:spacing w:lineRule="auto" w:line="204" w:before="0" w:after="0"/>
        <w:ind w:left="0" w:right="0" w:hanging="0"/>
        <w:jc w:val="both"/>
        <w:rPr>
          <w:rFonts w:ascii="Times New Roman" w:hAnsi="Times New Roman" w:eastAsia="Times New Roman" w:cs="Times New Roman"/>
          <w:b/>
          <w:b/>
          <w:bCs/>
          <w:i w:val="false"/>
          <w:i w:val="false"/>
          <w:caps w:val="false"/>
          <w:smallCaps w:val="false"/>
          <w:color w:val="000000"/>
          <w:spacing w:val="0"/>
          <w:sz w:val="21"/>
          <w:szCs w:val="21"/>
        </w:rPr>
      </w:pPr>
      <w:r>
        <w:rPr>
          <w:rFonts w:eastAsia="Times New Roman" w:cs="Times New Roman"/>
          <w:b/>
          <w:bCs/>
          <w:i w:val="false"/>
          <w:caps w:val="false"/>
          <w:smallCaps w:val="false"/>
          <w:color w:val="000000"/>
          <w:spacing w:val="0"/>
          <w:sz w:val="21"/>
          <w:szCs w:val="21"/>
        </w:rPr>
        <w:t>5</w:t>
      </w:r>
      <w:r>
        <w:rPr>
          <w:rFonts w:eastAsia="Times New Roman" w:cs="Times New Roman"/>
          <w:b w:val="false"/>
          <w:bCs w:val="false"/>
          <w:i w:val="false"/>
          <w:caps w:val="false"/>
          <w:smallCaps w:val="false"/>
          <w:color w:val="000000"/>
          <w:spacing w:val="0"/>
          <w:sz w:val="21"/>
          <w:szCs w:val="21"/>
        </w:rPr>
        <w:t xml:space="preserve"> Who are being guarded by the power of God through faith unto a salvation ready to be revealed at the last time; </w:t>
      </w:r>
    </w:p>
    <w:p>
      <w:pPr>
        <w:pStyle w:val="Normal"/>
        <w:widowControl w:val="false"/>
        <w:tabs>
          <w:tab w:val="left" w:pos="720" w:leader="none"/>
          <w:tab w:val="left" w:pos="1488" w:leader="none"/>
        </w:tabs>
        <w:spacing w:lineRule="auto" w:line="204" w:before="0" w:after="0"/>
        <w:ind w:left="0" w:right="0" w:hanging="0"/>
        <w:jc w:val="both"/>
        <w:rPr>
          <w:rFonts w:ascii="Times New Roman" w:hAnsi="Times New Roman" w:eastAsia="Times New Roman" w:cs="Times New Roman"/>
          <w:b/>
          <w:b/>
          <w:bCs/>
          <w:i w:val="false"/>
          <w:i w:val="false"/>
          <w:caps w:val="false"/>
          <w:smallCaps w:val="false"/>
          <w:color w:val="000000"/>
          <w:spacing w:val="0"/>
          <w:sz w:val="21"/>
          <w:szCs w:val="21"/>
        </w:rPr>
      </w:pPr>
      <w:r>
        <w:rPr>
          <w:rFonts w:eastAsia="Times New Roman" w:cs="Times New Roman"/>
          <w:b/>
          <w:bCs/>
          <w:i w:val="false"/>
          <w:caps w:val="false"/>
          <w:smallCaps w:val="false"/>
          <w:color w:val="000000"/>
          <w:spacing w:val="0"/>
          <w:sz w:val="21"/>
          <w:szCs w:val="21"/>
        </w:rPr>
        <w:t>6</w:t>
      </w:r>
      <w:r>
        <w:rPr>
          <w:rFonts w:eastAsia="Times New Roman" w:cs="Times New Roman"/>
          <w:b w:val="false"/>
          <w:bCs w:val="false"/>
          <w:i w:val="false"/>
          <w:caps w:val="false"/>
          <w:smallCaps w:val="false"/>
          <w:color w:val="000000"/>
          <w:spacing w:val="0"/>
          <w:sz w:val="21"/>
          <w:szCs w:val="21"/>
        </w:rPr>
        <w:t xml:space="preserve"> In which time you exult, though for a little while at present, if it must be, you have been made sorrowful by various trials, </w:t>
      </w:r>
    </w:p>
    <w:p>
      <w:pPr>
        <w:pStyle w:val="Normal"/>
        <w:widowControl w:val="false"/>
        <w:tabs>
          <w:tab w:val="left" w:pos="720" w:leader="none"/>
          <w:tab w:val="left" w:pos="1488" w:leader="none"/>
        </w:tabs>
        <w:spacing w:lineRule="auto" w:line="204" w:before="0" w:after="0"/>
        <w:ind w:left="0" w:right="0" w:hanging="0"/>
        <w:jc w:val="both"/>
        <w:rPr>
          <w:rFonts w:ascii="Times New Roman" w:hAnsi="Times New Roman" w:eastAsia="Times New Roman" w:cs="Times New Roman"/>
          <w:b/>
          <w:b/>
          <w:bCs/>
          <w:i w:val="false"/>
          <w:i w:val="false"/>
          <w:caps w:val="false"/>
          <w:smallCaps w:val="false"/>
          <w:color w:val="000000"/>
          <w:spacing w:val="0"/>
          <w:sz w:val="21"/>
          <w:szCs w:val="21"/>
        </w:rPr>
      </w:pPr>
      <w:r>
        <w:rPr>
          <w:rFonts w:eastAsia="Times New Roman" w:cs="Times New Roman"/>
          <w:b/>
          <w:bCs/>
          <w:i w:val="false"/>
          <w:caps w:val="false"/>
          <w:smallCaps w:val="false"/>
          <w:color w:val="000000"/>
          <w:spacing w:val="0"/>
          <w:sz w:val="21"/>
          <w:szCs w:val="21"/>
        </w:rPr>
        <w:t>7</w:t>
      </w:r>
      <w:r>
        <w:rPr>
          <w:rFonts w:eastAsia="Times New Roman" w:cs="Times New Roman"/>
          <w:b w:val="false"/>
          <w:bCs w:val="false"/>
          <w:i w:val="false"/>
          <w:caps w:val="false"/>
          <w:smallCaps w:val="false"/>
          <w:color w:val="000000"/>
          <w:spacing w:val="0"/>
          <w:sz w:val="21"/>
          <w:szCs w:val="21"/>
        </w:rPr>
        <w:t xml:space="preserve"> So that the proving of your faith, much more precious than of gold which perishes though it is proved by fire, may be found unto praise and glory and honor at the revelation of Jesus Christ; </w:t>
      </w:r>
    </w:p>
    <w:p>
      <w:pPr>
        <w:pStyle w:val="Normal"/>
        <w:widowControl w:val="false"/>
        <w:tabs>
          <w:tab w:val="left" w:pos="720" w:leader="none"/>
          <w:tab w:val="left" w:pos="1488" w:leader="none"/>
        </w:tabs>
        <w:spacing w:lineRule="auto" w:line="204" w:before="0" w:after="0"/>
        <w:ind w:left="0" w:right="0" w:hanging="0"/>
        <w:jc w:val="both"/>
        <w:rPr>
          <w:rFonts w:ascii="Times New Roman" w:hAnsi="Times New Roman" w:eastAsia="Times New Roman" w:cs="Times New Roman"/>
          <w:b/>
          <w:b/>
          <w:bCs/>
          <w:i w:val="false"/>
          <w:i w:val="false"/>
          <w:caps w:val="false"/>
          <w:smallCaps w:val="false"/>
          <w:color w:val="000000"/>
          <w:spacing w:val="0"/>
          <w:sz w:val="21"/>
          <w:szCs w:val="21"/>
        </w:rPr>
      </w:pPr>
      <w:r>
        <w:rPr>
          <w:rFonts w:eastAsia="Times New Roman" w:cs="Times New Roman"/>
          <w:b/>
          <w:bCs/>
          <w:i w:val="false"/>
          <w:caps w:val="false"/>
          <w:smallCaps w:val="false"/>
          <w:color w:val="000000"/>
          <w:spacing w:val="0"/>
          <w:sz w:val="21"/>
          <w:szCs w:val="21"/>
        </w:rPr>
        <w:t>8</w:t>
      </w:r>
      <w:r>
        <w:rPr>
          <w:rFonts w:eastAsia="Times New Roman" w:cs="Times New Roman"/>
          <w:b w:val="false"/>
          <w:bCs w:val="false"/>
          <w:i w:val="false"/>
          <w:caps w:val="false"/>
          <w:smallCaps w:val="false"/>
          <w:color w:val="000000"/>
          <w:spacing w:val="0"/>
          <w:sz w:val="21"/>
          <w:szCs w:val="21"/>
        </w:rPr>
        <w:t xml:space="preserve"> Whom having not seen, you love; into whom though not seeing Him at present, yet believing, you exult with joy that is unspeakable and full of glory, </w:t>
      </w:r>
    </w:p>
    <w:p>
      <w:pPr>
        <w:pStyle w:val="Normal"/>
        <w:widowControl w:val="false"/>
        <w:tabs>
          <w:tab w:val="left" w:pos="720" w:leader="none"/>
          <w:tab w:val="left" w:pos="1488" w:leader="none"/>
        </w:tabs>
        <w:spacing w:lineRule="auto" w:line="204" w:before="0" w:after="0"/>
        <w:ind w:left="0" w:right="0" w:hanging="0"/>
        <w:jc w:val="both"/>
        <w:rPr>
          <w:rFonts w:ascii="Times New Roman" w:hAnsi="Times New Roman" w:eastAsia="Times New Roman" w:cs="Times New Roman"/>
          <w:b/>
          <w:b/>
          <w:bCs/>
          <w:i w:val="false"/>
          <w:i w:val="false"/>
          <w:caps w:val="false"/>
          <w:smallCaps w:val="false"/>
          <w:color w:val="000000"/>
          <w:spacing w:val="0"/>
          <w:sz w:val="21"/>
          <w:szCs w:val="21"/>
        </w:rPr>
      </w:pPr>
      <w:r>
        <w:rPr>
          <w:rFonts w:eastAsia="Times New Roman" w:cs="Times New Roman"/>
          <w:b/>
          <w:bCs/>
          <w:i w:val="false"/>
          <w:caps w:val="false"/>
          <w:smallCaps w:val="false"/>
          <w:color w:val="000000"/>
          <w:spacing w:val="0"/>
          <w:sz w:val="21"/>
          <w:szCs w:val="21"/>
        </w:rPr>
        <w:t>9</w:t>
      </w:r>
      <w:r>
        <w:rPr>
          <w:rFonts w:eastAsia="Times New Roman" w:cs="Times New Roman"/>
          <w:b w:val="false"/>
          <w:bCs w:val="false"/>
          <w:i w:val="false"/>
          <w:caps w:val="false"/>
          <w:smallCaps w:val="false"/>
          <w:color w:val="000000"/>
          <w:spacing w:val="0"/>
          <w:sz w:val="21"/>
          <w:szCs w:val="21"/>
        </w:rPr>
        <w:t xml:space="preserve"> Receiving the end of your faith, the salvation of your souls.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2"/>
          <w:szCs w:val="22"/>
        </w:rPr>
        <w:t xml:space="preserve">   </w:t>
      </w:r>
    </w:p>
    <w:p>
      <w:pPr>
        <w:pStyle w:val="Normal"/>
        <w:widowControl w:val="false"/>
        <w:bidi w:val="0"/>
        <w:spacing w:lineRule="auto" w:line="204"/>
        <w:ind w:left="0" w:right="0" w:hanging="0"/>
        <w:jc w:val="center"/>
        <w:rPr>
          <w:sz w:val="24"/>
          <w:szCs w:val="24"/>
        </w:rPr>
      </w:pPr>
      <w:r>
        <w:rPr>
          <w:b/>
          <w:bCs/>
          <w:sz w:val="24"/>
          <w:szCs w:val="24"/>
        </w:rPr>
        <w:t>Further Reading</w:t>
      </w:r>
    </w:p>
    <w:p>
      <w:pPr>
        <w:pStyle w:val="Normal"/>
        <w:widowControl w:val="false"/>
        <w:spacing w:lineRule="auto" w:line="204"/>
        <w:ind w:left="0" w:right="0" w:hanging="0"/>
        <w:jc w:val="center"/>
        <w:rPr>
          <w:sz w:val="22"/>
          <w:szCs w:val="22"/>
        </w:rPr>
      </w:pPr>
      <w:r>
        <w:rPr>
          <w:i/>
          <w:sz w:val="22"/>
          <w:szCs w:val="22"/>
        </w:rPr>
        <w:t>Life-Study of Deuteronomy</w:t>
      </w:r>
      <w:r>
        <w:rPr>
          <w:sz w:val="22"/>
          <w:szCs w:val="22"/>
        </w:rPr>
        <w:t>, msgs. 14-15, 17, 19</w:t>
      </w:r>
    </w:p>
    <w:p>
      <w:pPr>
        <w:pStyle w:val="Normal"/>
        <w:widowControl w:val="false"/>
        <w:spacing w:lineRule="auto" w:line="204"/>
        <w:ind w:left="0" w:right="0" w:hanging="0"/>
        <w:jc w:val="center"/>
        <w:rPr>
          <w:sz w:val="22"/>
          <w:szCs w:val="22"/>
        </w:rPr>
      </w:pPr>
      <w:r>
        <w:rPr>
          <w:rFonts w:cs="Times New Roman"/>
          <w:b w:val="false"/>
          <w:bCs w:val="false"/>
          <w:i/>
          <w:iCs w:val="false"/>
          <w:sz w:val="22"/>
          <w:szCs w:val="22"/>
          <w:u w:val="none"/>
          <w:lang w:bidi="he-IL"/>
        </w:rPr>
        <w:t>Life-Study of 1 Corinthian</w:t>
      </w:r>
      <w:r>
        <w:rPr>
          <w:rFonts w:cs="Times New Roman"/>
          <w:b w:val="false"/>
          <w:bCs w:val="false"/>
          <w:i w:val="false"/>
          <w:iCs w:val="false"/>
          <w:sz w:val="22"/>
          <w:szCs w:val="22"/>
          <w:u w:val="none"/>
          <w:lang w:bidi="he-IL"/>
        </w:rPr>
        <w:t>, msgs. 47-48</w:t>
      </w:r>
    </w:p>
    <w:p>
      <w:pPr>
        <w:pStyle w:val="Normal"/>
        <w:widowControl w:val="false"/>
        <w:spacing w:lineRule="auto" w:line="204"/>
        <w:ind w:left="0" w:right="0" w:hanging="0"/>
        <w:jc w:val="center"/>
        <w:rPr>
          <w:rFonts w:cs="Times New Roman"/>
          <w:b w:val="false"/>
          <w:b w:val="false"/>
          <w:bCs w:val="false"/>
          <w:i w:val="false"/>
          <w:i w:val="false"/>
          <w:iCs w:val="false"/>
          <w:u w:val="none"/>
          <w:lang w:bidi="he-IL"/>
        </w:rPr>
      </w:pPr>
      <w:r>
        <w:rPr>
          <w:rFonts w:cs="Times New Roman"/>
          <w:b w:val="false"/>
          <w:bCs w:val="false"/>
          <w:i w:val="false"/>
          <w:iCs w:val="false"/>
          <w:u w:val="none"/>
          <w:lang w:bidi="he-IL"/>
        </w:rPr>
      </w:r>
    </w:p>
    <w:p>
      <w:pPr>
        <w:pStyle w:val="Normal"/>
        <w:widowControl w:val="false"/>
        <w:spacing w:lineRule="auto" w:line="204"/>
        <w:ind w:left="0" w:right="0" w:hanging="0"/>
        <w:jc w:val="center"/>
        <w:rPr>
          <w:rFonts w:cs="Times New Roman"/>
          <w:b w:val="false"/>
          <w:b w:val="false"/>
          <w:bCs w:val="false"/>
          <w:i w:val="false"/>
          <w:i w:val="false"/>
          <w:iCs w:val="false"/>
          <w:u w:val="none"/>
          <w:lang w:bidi="he-IL"/>
        </w:rPr>
      </w:pPr>
      <w:r>
        <w:rPr>
          <w:rFonts w:cs="Times New Roman"/>
          <w:b w:val="false"/>
          <w:bCs w:val="false"/>
          <w:i w:val="false"/>
          <w:iCs w:val="false"/>
          <w:u w:val="none"/>
          <w:lang w:bidi="he-IL"/>
        </w:rPr>
      </w:r>
    </w:p>
    <w:p>
      <w:pPr>
        <w:pStyle w:val="Normal"/>
        <w:widowControl w:val="false"/>
        <w:spacing w:lineRule="auto" w:line="204"/>
        <w:ind w:left="0" w:right="0" w:hanging="0"/>
        <w:jc w:val="center"/>
        <w:rPr>
          <w:rFonts w:cs="Times New Roman"/>
          <w:b w:val="false"/>
          <w:b w:val="false"/>
          <w:bCs w:val="false"/>
          <w:i w:val="false"/>
          <w:i w:val="false"/>
          <w:iCs w:val="false"/>
          <w:u w:val="none"/>
          <w:lang w:bidi="he-IL"/>
        </w:rPr>
      </w:pPr>
      <w:r>
        <w:rPr>
          <w:rFonts w:cs="Times New Roman"/>
          <w:b w:val="false"/>
          <w:bCs w:val="false"/>
          <w:i w:val="false"/>
          <w:iCs w:val="false"/>
          <w:u w:val="none"/>
          <w:lang w:bidi="he-IL"/>
        </w:rPr>
      </w:r>
    </w:p>
    <w:p>
      <w:pPr>
        <w:pStyle w:val="Normal"/>
        <w:widowControl w:val="false"/>
        <w:spacing w:lineRule="auto" w:line="204"/>
        <w:ind w:left="0" w:right="0" w:hanging="0"/>
        <w:jc w:val="center"/>
        <w:rPr>
          <w:rFonts w:cs="Times New Roman"/>
          <w:b w:val="false"/>
          <w:b w:val="false"/>
          <w:bCs w:val="false"/>
          <w:i w:val="false"/>
          <w:i w:val="false"/>
          <w:iCs w:val="false"/>
          <w:u w:val="none"/>
          <w:lang w:bidi="he-IL"/>
        </w:rPr>
      </w:pPr>
      <w:r>
        <w:rPr>
          <w:rFonts w:cs="Times New Roman"/>
          <w:b w:val="false"/>
          <w:bCs w:val="false"/>
          <w:i w:val="false"/>
          <w:iCs w:val="false"/>
          <w:u w:val="none"/>
          <w:lang w:bidi="he-IL"/>
        </w:rPr>
      </w:r>
    </w:p>
    <w:p>
      <w:pPr>
        <w:pStyle w:val="Normal"/>
        <w:widowControl w:val="false"/>
        <w:spacing w:lineRule="auto" w:line="204"/>
        <w:ind w:left="0" w:right="0" w:hanging="0"/>
        <w:jc w:val="center"/>
        <w:rPr>
          <w:rFonts w:cs="Times New Roman"/>
          <w:b w:val="false"/>
          <w:b w:val="false"/>
          <w:bCs w:val="false"/>
          <w:i w:val="false"/>
          <w:i w:val="false"/>
          <w:iCs w:val="false"/>
          <w:u w:val="none"/>
          <w:lang w:bidi="he-IL"/>
        </w:rPr>
      </w:pPr>
      <w:r>
        <w:rPr>
          <w:rFonts w:cs="Times New Roman"/>
          <w:b w:val="false"/>
          <w:bCs w:val="false"/>
          <w:i w:val="false"/>
          <w:iCs w:val="false"/>
          <w:u w:val="none"/>
          <w:lang w:bidi="he-IL"/>
        </w:rPr>
      </w:r>
    </w:p>
    <w:p>
      <w:pPr>
        <w:pStyle w:val="Normal"/>
        <w:widowControl w:val="false"/>
        <w:spacing w:lineRule="auto" w:line="204"/>
        <w:ind w:left="0" w:right="0" w:hanging="0"/>
        <w:jc w:val="center"/>
        <w:rPr>
          <w:rFonts w:cs="Times New Roman"/>
          <w:b w:val="false"/>
          <w:b w:val="false"/>
          <w:bCs w:val="false"/>
          <w:i w:val="false"/>
          <w:i w:val="false"/>
          <w:iCs w:val="false"/>
          <w:u w:val="none"/>
          <w:lang w:bidi="he-IL"/>
        </w:rPr>
      </w:pPr>
      <w:r>
        <w:rPr>
          <w:rFonts w:cs="Times New Roman"/>
          <w:b w:val="false"/>
          <w:bCs w:val="false"/>
          <w:i w:val="false"/>
          <w:iCs w:val="false"/>
          <w:u w:val="none"/>
          <w:lang w:bidi="he-IL"/>
        </w:rPr>
      </w:r>
    </w:p>
    <w:p>
      <w:pPr>
        <w:pStyle w:val="Normal"/>
        <w:widowControl w:val="false"/>
        <w:spacing w:lineRule="auto" w:line="204"/>
        <w:ind w:left="0" w:right="0" w:hanging="0"/>
        <w:jc w:val="center"/>
        <w:rPr>
          <w:rFonts w:cs="Times New Roman"/>
          <w:b w:val="false"/>
          <w:b w:val="false"/>
          <w:bCs w:val="false"/>
          <w:i w:val="false"/>
          <w:i w:val="false"/>
          <w:iCs w:val="false"/>
          <w:u w:val="none"/>
          <w:lang w:bidi="he-IL"/>
        </w:rPr>
      </w:pPr>
      <w:r>
        <w:rPr>
          <w:rFonts w:cs="Times New Roman"/>
          <w:b w:val="false"/>
          <w:bCs w:val="false"/>
          <w:i w:val="false"/>
          <w:iCs w:val="false"/>
          <w:u w:val="none"/>
          <w:lang w:bidi="he-IL"/>
        </w:rPr>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58" w:before="0" w:after="0"/>
        <w:ind w:left="0" w:right="0" w:hanging="0"/>
        <w:jc w:val="both"/>
        <w:rPr/>
      </w:pPr>
      <w:r>
        <w:rPr>
          <w:rFonts w:eastAsia="Times New Roman" w:cs="Times New Roman"/>
          <w:b w:val="false"/>
          <w:bCs/>
          <w:i w:val="false"/>
          <w:iCs w:val="false"/>
          <w:caps w:val="false"/>
          <w:smallCaps w:val="false"/>
          <w:color w:val="000000"/>
          <w:spacing w:val="0"/>
          <w:sz w:val="22"/>
          <w:szCs w:val="22"/>
          <w:u w:val="none"/>
          <w:lang w:bidi="he-IL"/>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cs="Times New Roman"/>
          <w:b w:val="false"/>
          <w:b w:val="false"/>
          <w:bCs w:val="false"/>
          <w:i w:val="false"/>
          <w:i w:val="false"/>
          <w:iCs w:val="false"/>
          <w:sz w:val="22"/>
          <w:szCs w:val="22"/>
          <w:u w:val="none"/>
          <w:lang w:bidi="he-IL"/>
        </w:rPr>
      </w:pPr>
      <w:r>
        <w:rPr>
          <w:rFonts w:eastAsia="Times New Roman" w:cs="Times New Roman"/>
          <w:b w:val="false"/>
          <w:bCs/>
          <w:i w:val="false"/>
          <w:iCs w:val="false"/>
          <w:caps w:val="false"/>
          <w:smallCaps w:val="false"/>
          <w:color w:val="000000"/>
          <w:spacing w:val="0"/>
          <w:sz w:val="22"/>
          <w:szCs w:val="22"/>
          <w:u w:val="none"/>
          <w:lang w:bidi="he-IL"/>
        </w:rPr>
        <w:t xml:space="preserve">     </w:t>
      </w: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58" w:before="0" w:after="0"/>
        <w:ind w:left="0" w:right="0" w:hanging="0"/>
        <w:jc w:val="both"/>
        <w:rPr/>
      </w:pPr>
      <w:r>
        <w:rPr>
          <w:rFonts w:eastAsia="Times New Roman" w:cs="Times New Roman"/>
          <w:b w:val="false"/>
          <w:bCs/>
          <w:i w:val="false"/>
          <w:iCs w:val="false"/>
          <w:caps w:val="false"/>
          <w:smallCaps w:val="false"/>
          <w:color w:val="000000"/>
          <w:spacing w:val="0"/>
          <w:sz w:val="23"/>
          <w:szCs w:val="23"/>
          <w:u w:val="none"/>
          <w:lang w:bidi="he-IL"/>
        </w:rPr>
        <w:t xml:space="preserve">    </w:t>
      </w:r>
    </w:p>
    <w:p>
      <w:pPr>
        <w:sectPr>
          <w:type w:val="continuous"/>
          <w:pgSz w:orient="landscape" w:w="15840" w:h="12240"/>
          <w:pgMar w:left="403" w:right="403" w:header="0" w:top="461" w:footer="0" w:bottom="259" w:gutter="0"/>
          <w:cols w:num="3" w:equalWidth="false" w:sep="true">
            <w:col w:w="4535" w:space="648"/>
            <w:col w:w="4665" w:space="648"/>
            <w:col w:w="4537"/>
          </w:cols>
          <w:formProt w:val="false"/>
          <w:textDirection w:val="lrTb"/>
          <w:docGrid w:type="default" w:linePitch="600" w:charSpace="40960"/>
        </w:sectPr>
      </w:pPr>
    </w:p>
    <w:p>
      <w:pPr>
        <w:pStyle w:val="Normal"/>
        <w:widowControl w:val="false"/>
        <w:pBdr>
          <w:top w:val="single" w:sz="6" w:space="1" w:color="000000"/>
        </w:pBdr>
        <w:spacing w:lineRule="auto" w:line="204"/>
        <w:jc w:val="both"/>
        <w:rPr/>
      </w:pPr>
      <w:r>
        <w:rPr>
          <w:b/>
          <w:bCs/>
        </w:rPr>
        <w:t xml:space="preserve">THE CHURCH IN NEW YORK CITY                                     87-60 Chevy Chase Street, Jamaica Estates, NY 11432                                                            Telephone: (718) 454-1826 </w:t>
      </w:r>
      <w:r>
        <w:rPr/>
        <w:t xml:space="preserve">     </w:t>
      </w:r>
    </w:p>
    <w:sectPr>
      <w:type w:val="continuous"/>
      <w:pgSz w:orient="landscape" w:w="15840" w:h="12240"/>
      <w:pgMar w:left="403" w:right="403" w:header="0" w:top="461" w:footer="0" w:bottom="259"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 w:name="Arial Narrow">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9"/>
  <w:defaultTabStop w:val="709"/>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pPrDefault>
  </w:docDefaults>
  <w:style w:type="paragraph" w:styleId="Normal">
    <w:name w:val="Normal"/>
    <w:qFormat/>
    <w:pPr>
      <w:widowControl/>
      <w:suppressAutoHyphens w:val="true"/>
      <w:overflowPunct w:val="false"/>
      <w:bidi w:val="0"/>
      <w:jc w:val="left"/>
    </w:pPr>
    <w:rPr>
      <w:rFonts w:ascii="Times New Roman" w:hAnsi="Times New Roman" w:eastAsia="Times New Roman" w:cs="Times New Roman"/>
      <w:color w:val="auto"/>
      <w:kern w:val="2"/>
      <w:sz w:val="20"/>
      <w:szCs w:val="20"/>
      <w:lang w:val="en-US" w:eastAsia="zh-CN" w:bidi="hi-IN"/>
    </w:rPr>
  </w:style>
  <w:style w:type="paragraph" w:styleId="Heading1">
    <w:name w:val="Heading 1"/>
    <w:basedOn w:val="Normal"/>
    <w:next w:val="Normal"/>
    <w:qFormat/>
    <w:pPr>
      <w:keepNext w:val="true"/>
      <w:numPr>
        <w:ilvl w:val="0"/>
        <w:numId w:val="1"/>
      </w:numPr>
      <w:ind w:left="0" w:right="1440" w:hanging="0"/>
      <w:jc w:val="center"/>
      <w:outlineLvl w:val="0"/>
    </w:pPr>
    <w:rPr/>
  </w:style>
  <w:style w:type="paragraph" w:styleId="Heading2">
    <w:name w:val="Heading 2"/>
    <w:basedOn w:val="Normal"/>
    <w:next w:val="Normal"/>
    <w:qFormat/>
    <w:pPr>
      <w:keepNext w:val="true"/>
      <w:numPr>
        <w:ilvl w:val="1"/>
        <w:numId w:val="1"/>
      </w:numPr>
      <w:ind w:left="0" w:right="1440" w:hanging="0"/>
      <w:jc w:val="center"/>
      <w:outlineLvl w:val="1"/>
    </w:pPr>
    <w:rPr>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InternetLink">
    <w:name w:val="Internet Link"/>
    <w:rPr>
      <w:rFonts w:ascii="Arial" w:hAnsi="Arial" w:cs="Arial"/>
      <w:b/>
      <w:bCs/>
      <w:strike w:val="false"/>
      <w:dstrike w:val="false"/>
      <w:color w:val="212394"/>
      <w:sz w:val="20"/>
      <w:szCs w:val="20"/>
      <w:u w:val="none"/>
    </w:rPr>
  </w:style>
  <w:style w:type="character" w:styleId="S1">
    <w:name w:val="s1"/>
    <w:qFormat/>
    <w:rPr/>
  </w:style>
  <w:style w:type="character" w:styleId="Appleconvertedspace">
    <w:name w:val="apple-converted-space"/>
    <w:basedOn w:val="DefaultParagraphFont"/>
    <w:qFormat/>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reformattedText">
    <w:name w:val="Preformatted Text"/>
    <w:basedOn w:val="Normal"/>
    <w:qFormat/>
    <w:pPr/>
    <w:rPr>
      <w:rFonts w:eastAsia="Nimbus Roman No9 L;Times New Roman" w:cs="Nimbus Roman No9 L;Times New Roman"/>
      <w:sz w:val="20"/>
      <w:szCs w:val="20"/>
    </w:rPr>
  </w:style>
  <w:style w:type="paragraph" w:styleId="P1">
    <w:name w:val="p1"/>
    <w:basedOn w:val="Normal"/>
    <w:qFormat/>
    <w:pPr/>
    <w:rPr>
      <w:rFonts w:ascii="Helvetica;Arial" w:hAnsi="Helvetica;Arial" w:cs="Helvetica;Arial"/>
      <w:color w:val="CE3524"/>
      <w:sz w:val="24"/>
      <w:szCs w:val="24"/>
    </w:rPr>
  </w:style>
  <w:style w:type="paragraph" w:styleId="NormalWeb">
    <w:name w:val="Normal (Web)"/>
    <w:basedOn w:val="Normal"/>
    <w:qFormat/>
    <w:pPr>
      <w:spacing w:before="280" w:after="280"/>
    </w:pPr>
    <w:rPr>
      <w:rFonts w:eastAsia="Calibri"/>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7133</TotalTime>
  <Application>LibreOffice/6.0.6.2$Windows_X86_64 LibreOffice_project/0c292870b25a325b5ed35f6b45599d2ea4458e77</Application>
  <Pages>2</Pages>
  <Words>2234</Words>
  <Characters>9638</Characters>
  <CharactersWithSpaces>12181</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2000-10-10T18:09:00Z</dcterms:created>
  <dc:creator>Nathaniel Yao</dc:creator>
  <dc:description/>
  <dc:language>en-US</dc:language>
  <cp:lastModifiedBy/>
  <dcterms:modified xsi:type="dcterms:W3CDTF">2020-05-02T14:06:46Z</dcterms:modified>
  <cp:revision>1088</cp:revision>
  <dc:subject/>
  <dc:title>October 16-22, 2000 - John 21</dc:title>
</cp:coreProperties>
</file>